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4BA8" w:rsidR="00A65E7A" w:rsidP="53F0847C" w:rsidRDefault="6A2C8638" w14:paraId="7966452A" w14:textId="11B13250">
      <w:pPr>
        <w:spacing w:after="0" w:line="240" w:lineRule="auto"/>
        <w:jc w:val="center"/>
        <w:rPr>
          <w:b/>
          <w:bCs/>
          <w:sz w:val="28"/>
          <w:szCs w:val="28"/>
        </w:rPr>
      </w:pPr>
      <w:r w:rsidRPr="53F0847C">
        <w:rPr>
          <w:b/>
          <w:bCs/>
          <w:sz w:val="28"/>
          <w:szCs w:val="28"/>
        </w:rPr>
        <w:t>Re</w:t>
      </w:r>
      <w:r w:rsidRPr="53F0847C" w:rsidR="00E152D6">
        <w:rPr>
          <w:b/>
          <w:bCs/>
          <w:sz w:val="28"/>
          <w:szCs w:val="28"/>
        </w:rPr>
        <w:t xml:space="preserve">lease </w:t>
      </w:r>
      <w:r w:rsidRPr="53F0847C" w:rsidR="002B7F3A">
        <w:rPr>
          <w:b/>
          <w:bCs/>
          <w:sz w:val="28"/>
          <w:szCs w:val="28"/>
        </w:rPr>
        <w:t xml:space="preserve">nieuwe </w:t>
      </w:r>
      <w:r w:rsidRPr="53F0847C" w:rsidR="00E152D6">
        <w:rPr>
          <w:b/>
          <w:bCs/>
          <w:sz w:val="28"/>
          <w:szCs w:val="28"/>
        </w:rPr>
        <w:t>Mapservices</w:t>
      </w:r>
      <w:r w:rsidRPr="53F0847C" w:rsidR="00517B62">
        <w:rPr>
          <w:b/>
          <w:bCs/>
          <w:sz w:val="28"/>
          <w:szCs w:val="28"/>
        </w:rPr>
        <w:t xml:space="preserve"> </w:t>
      </w:r>
      <w:r w:rsidRPr="53F0847C" w:rsidR="00C35EB9">
        <w:rPr>
          <w:b/>
          <w:bCs/>
          <w:sz w:val="28"/>
          <w:szCs w:val="28"/>
        </w:rPr>
        <w:t>24</w:t>
      </w:r>
      <w:r w:rsidRPr="53F0847C" w:rsidR="005665CC">
        <w:rPr>
          <w:b/>
          <w:bCs/>
          <w:sz w:val="28"/>
          <w:szCs w:val="28"/>
        </w:rPr>
        <w:t xml:space="preserve"> </w:t>
      </w:r>
      <w:r w:rsidRPr="53F0847C" w:rsidR="00C4346E">
        <w:rPr>
          <w:b/>
          <w:bCs/>
          <w:sz w:val="28"/>
          <w:szCs w:val="28"/>
        </w:rPr>
        <w:t>november</w:t>
      </w:r>
      <w:r w:rsidRPr="53F0847C" w:rsidR="00A86A0F">
        <w:rPr>
          <w:b/>
          <w:bCs/>
          <w:sz w:val="28"/>
          <w:szCs w:val="28"/>
        </w:rPr>
        <w:t xml:space="preserve"> </w:t>
      </w:r>
      <w:r w:rsidRPr="53F0847C" w:rsidR="003251AE">
        <w:rPr>
          <w:b/>
          <w:bCs/>
          <w:sz w:val="28"/>
          <w:szCs w:val="28"/>
        </w:rPr>
        <w:t>202</w:t>
      </w:r>
      <w:r w:rsidRPr="53F0847C" w:rsidR="008C1C7D">
        <w:rPr>
          <w:b/>
          <w:bCs/>
          <w:sz w:val="28"/>
          <w:szCs w:val="28"/>
        </w:rPr>
        <w:t>5</w:t>
      </w:r>
    </w:p>
    <w:p w:rsidRPr="00D24BA8" w:rsidR="00005DA6" w:rsidP="00FB24F8" w:rsidRDefault="00005DA6" w14:paraId="507181A9" w14:textId="5F4046F2">
      <w:pPr>
        <w:pStyle w:val="Kopvaninhoudsopgave"/>
        <w:rPr>
          <w:rFonts w:asciiTheme="minorHAnsi" w:hAnsiTheme="minorHAnsi" w:cstheme="minorHAnsi"/>
          <w:b w:val="0"/>
          <w:bCs w:val="0"/>
        </w:rPr>
      </w:pPr>
    </w:p>
    <w:p w:rsidRPr="00D24BA8" w:rsidR="002C6EB4" w:rsidP="00E152D6" w:rsidRDefault="00E152D6" w14:paraId="3216A780" w14:textId="7A160B80">
      <w:pPr>
        <w:pStyle w:val="Kop1"/>
        <w:rPr>
          <w:rFonts w:asciiTheme="minorHAnsi" w:hAnsiTheme="minorHAnsi" w:cstheme="minorHAnsi"/>
          <w:sz w:val="22"/>
          <w:szCs w:val="22"/>
        </w:rPr>
      </w:pPr>
      <w:bookmarkStart w:name="_Toc54686579" w:id="0"/>
      <w:r w:rsidRPr="00D24BA8">
        <w:rPr>
          <w:rFonts w:asciiTheme="minorHAnsi" w:hAnsiTheme="minorHAnsi" w:cstheme="minorHAnsi"/>
          <w:sz w:val="22"/>
          <w:szCs w:val="22"/>
        </w:rPr>
        <w:t>Algemeen</w:t>
      </w:r>
      <w:bookmarkEnd w:id="0"/>
    </w:p>
    <w:p w:rsidRPr="00D24BA8" w:rsidR="00EE34B8" w:rsidP="00E152D6" w:rsidRDefault="00D863C7" w14:paraId="2B63325D" w14:textId="66D03474">
      <w:pPr>
        <w:rPr>
          <w:rFonts w:cstheme="minorHAnsi"/>
        </w:rPr>
      </w:pPr>
      <w:r w:rsidRPr="00D24BA8">
        <w:rPr>
          <w:rFonts w:cstheme="minorHAnsi"/>
        </w:rPr>
        <w:t>In onderstaand overzicht</w:t>
      </w:r>
      <w:r w:rsidRPr="00D24BA8" w:rsidR="00E152D6">
        <w:rPr>
          <w:rFonts w:cstheme="minorHAnsi"/>
        </w:rPr>
        <w:t xml:space="preserve"> met de </w:t>
      </w:r>
      <w:r w:rsidRPr="00D24BA8">
        <w:rPr>
          <w:rFonts w:cstheme="minorHAnsi"/>
        </w:rPr>
        <w:t>n</w:t>
      </w:r>
      <w:r w:rsidRPr="00D24BA8" w:rsidR="00E152D6">
        <w:rPr>
          <w:rFonts w:cstheme="minorHAnsi"/>
        </w:rPr>
        <w:t>ieuwe mapservices staat in de laatste kolom (</w:t>
      </w:r>
      <w:r w:rsidRPr="00D24BA8" w:rsidR="00E152D6">
        <w:rPr>
          <w:rFonts w:cstheme="minorHAnsi"/>
          <w:i/>
          <w:iCs/>
        </w:rPr>
        <w:t>‘Leidt tot sanering van’</w:t>
      </w:r>
      <w:r w:rsidRPr="00D24BA8" w:rsidR="00E152D6">
        <w:rPr>
          <w:rFonts w:cstheme="minorHAnsi"/>
        </w:rPr>
        <w:t>)</w:t>
      </w:r>
      <w:r w:rsidR="00A84757">
        <w:rPr>
          <w:rFonts w:cstheme="minorHAnsi"/>
        </w:rPr>
        <w:t xml:space="preserve"> </w:t>
      </w:r>
      <w:r w:rsidRPr="00D24BA8" w:rsidR="00E152D6">
        <w:rPr>
          <w:rFonts w:cstheme="minorHAnsi"/>
        </w:rPr>
        <w:t xml:space="preserve">welke oude mapservices t.z.t. gesaneerd zullen worden door de vrijgave van de nieuwe mapservices. </w:t>
      </w:r>
    </w:p>
    <w:p w:rsidRPr="00D24BA8" w:rsidR="002C6EB4" w:rsidP="00E152D6" w:rsidRDefault="00E152D6" w14:paraId="0A7A357C" w14:textId="20E495D6">
      <w:pPr>
        <w:rPr>
          <w:rFonts w:cstheme="minorHAnsi"/>
          <w:lang w:eastAsia="nl-NL"/>
        </w:rPr>
      </w:pPr>
      <w:r w:rsidRPr="00D24BA8">
        <w:rPr>
          <w:rFonts w:cstheme="minorHAnsi"/>
          <w:u w:val="single"/>
        </w:rPr>
        <w:t xml:space="preserve">Advies voor GIS gebruikers en beheerders van de afnemende systemen om (zo spoedig mogelijk) de </w:t>
      </w:r>
      <w:r w:rsidRPr="00D24BA8" w:rsidR="00EE34B8">
        <w:rPr>
          <w:rFonts w:cstheme="minorHAnsi"/>
          <w:u w:val="single"/>
        </w:rPr>
        <w:t>vorige versies van de</w:t>
      </w:r>
      <w:r w:rsidRPr="00D24BA8" w:rsidR="004E65A7">
        <w:rPr>
          <w:rFonts w:cstheme="minorHAnsi"/>
          <w:u w:val="single"/>
        </w:rPr>
        <w:t>ze</w:t>
      </w:r>
      <w:r w:rsidRPr="00D24BA8" w:rsidR="00EE34B8">
        <w:rPr>
          <w:rFonts w:cstheme="minorHAnsi"/>
          <w:u w:val="single"/>
        </w:rPr>
        <w:t xml:space="preserve"> </w:t>
      </w:r>
      <w:r w:rsidRPr="00D24BA8">
        <w:rPr>
          <w:rFonts w:cstheme="minorHAnsi"/>
          <w:u w:val="single"/>
        </w:rPr>
        <w:t>mapservices niet meer te gebruiken</w:t>
      </w:r>
      <w:r w:rsidRPr="00D24BA8">
        <w:rPr>
          <w:rFonts w:cstheme="minorHAnsi"/>
        </w:rPr>
        <w:t>.</w:t>
      </w:r>
    </w:p>
    <w:p w:rsidRPr="00D24BA8" w:rsidR="002C6EB4" w:rsidP="00213854" w:rsidRDefault="00E152D6" w14:paraId="0D629960" w14:textId="105C0715">
      <w:pPr>
        <w:pStyle w:val="Lijstalinea"/>
        <w:numPr>
          <w:ilvl w:val="0"/>
          <w:numId w:val="7"/>
        </w:numPr>
        <w:spacing w:line="240" w:lineRule="auto"/>
        <w:rPr>
          <w:rFonts w:cstheme="minorHAnsi"/>
        </w:rPr>
      </w:pPr>
      <w:r w:rsidRPr="00D24BA8">
        <w:rPr>
          <w:rFonts w:cstheme="minorHAnsi"/>
        </w:rPr>
        <w:t xml:space="preserve">* </w:t>
      </w:r>
      <w:r w:rsidRPr="00D24BA8">
        <w:rPr>
          <w:rFonts w:cstheme="minorHAnsi"/>
          <w:i/>
          <w:iCs/>
        </w:rPr>
        <w:t>‘Leidt tot sanering van’</w:t>
      </w:r>
      <w:r w:rsidRPr="00D24BA8">
        <w:rPr>
          <w:rFonts w:cstheme="minorHAnsi"/>
        </w:rPr>
        <w:t xml:space="preserve"> houdt het volgende in: </w:t>
      </w:r>
    </w:p>
    <w:p w:rsidRPr="00D24BA8" w:rsidR="002C6EB4" w:rsidP="00213854" w:rsidRDefault="00E152D6" w14:paraId="1AA2A000" w14:textId="558AC2C9">
      <w:pPr>
        <w:pStyle w:val="Lijstalinea"/>
        <w:numPr>
          <w:ilvl w:val="0"/>
          <w:numId w:val="5"/>
        </w:numPr>
        <w:spacing w:line="240" w:lineRule="auto"/>
        <w:rPr>
          <w:rFonts w:cstheme="minorHAnsi"/>
        </w:rPr>
      </w:pPr>
      <w:r w:rsidRPr="00D24BA8">
        <w:rPr>
          <w:rFonts w:cstheme="minorHAnsi"/>
          <w:i/>
          <w:iCs/>
        </w:rPr>
        <w:t>Doel</w:t>
      </w:r>
      <w:r w:rsidRPr="00D24BA8">
        <w:rPr>
          <w:rFonts w:cstheme="minorHAnsi"/>
        </w:rPr>
        <w:t xml:space="preserve"> is om betreffende </w:t>
      </w:r>
      <w:r w:rsidRPr="00D24BA8" w:rsidR="00D863C7">
        <w:rPr>
          <w:rFonts w:cstheme="minorHAnsi"/>
        </w:rPr>
        <w:t>m</w:t>
      </w:r>
      <w:r w:rsidRPr="00D24BA8">
        <w:rPr>
          <w:rFonts w:cstheme="minorHAnsi"/>
        </w:rPr>
        <w:t xml:space="preserve">apservices te saneren 6 maanden na in productie name van de nieuwe datasets en mapservices. </w:t>
      </w:r>
      <w:r w:rsidRPr="00C35EB9" w:rsidR="00C35EB9">
        <w:rPr>
          <w:rFonts w:cstheme="minorHAnsi"/>
          <w:highlight w:val="yellow"/>
        </w:rPr>
        <w:t xml:space="preserve">Let op: voor diverse te saneren services die nog gebruik maken van het oude GeoPoort is de saneringsdatum 1 mei 2026, zie tabel </w:t>
      </w:r>
      <w:r w:rsidR="00557AFC">
        <w:rPr>
          <w:rFonts w:cstheme="minorHAnsi"/>
          <w:highlight w:val="yellow"/>
        </w:rPr>
        <w:t xml:space="preserve">vanaf </w:t>
      </w:r>
      <w:r w:rsidRPr="00C35EB9" w:rsidR="00C35EB9">
        <w:rPr>
          <w:rFonts w:cstheme="minorHAnsi"/>
          <w:highlight w:val="yellow"/>
        </w:rPr>
        <w:t>pagina 3</w:t>
      </w:r>
    </w:p>
    <w:p w:rsidRPr="00D24BA8" w:rsidR="002C6EB4" w:rsidP="00213854" w:rsidRDefault="00E152D6" w14:paraId="6BE0F0F5" w14:textId="521D4A10">
      <w:pPr>
        <w:pStyle w:val="Lijstalinea"/>
        <w:numPr>
          <w:ilvl w:val="0"/>
          <w:numId w:val="5"/>
        </w:numPr>
        <w:spacing w:line="240" w:lineRule="auto"/>
        <w:rPr>
          <w:rFonts w:cstheme="minorHAnsi"/>
        </w:rPr>
      </w:pPr>
      <w:r w:rsidRPr="00D24BA8">
        <w:rPr>
          <w:rFonts w:cstheme="minorHAnsi"/>
        </w:rPr>
        <w:t xml:space="preserve">Daadwerkelijke sanering wordt ook in een aparte mailing aangekondigd. </w:t>
      </w:r>
    </w:p>
    <w:p w:rsidRPr="00D24BA8" w:rsidR="00D22636" w:rsidP="00213854" w:rsidRDefault="2C86C6DE" w14:paraId="2F88DE1B" w14:textId="7B11E922">
      <w:pPr>
        <w:pStyle w:val="Lijstalinea"/>
        <w:numPr>
          <w:ilvl w:val="0"/>
          <w:numId w:val="5"/>
        </w:numPr>
        <w:spacing w:line="240" w:lineRule="auto"/>
        <w:rPr>
          <w:rFonts w:cstheme="minorHAnsi"/>
        </w:rPr>
      </w:pPr>
      <w:r w:rsidRPr="00D24BA8">
        <w:rPr>
          <w:rFonts w:cstheme="minorHAnsi"/>
        </w:rPr>
        <w:t xml:space="preserve">GIS gebruikers en beheerders van afnemende systemen, kunnen na de release van de nieuwe mapservices de eventueel benodigde aanpassingen in gang zetten. </w:t>
      </w:r>
    </w:p>
    <w:p w:rsidRPr="00D24BA8" w:rsidR="00114420" w:rsidP="00114420" w:rsidRDefault="00114420" w14:paraId="7929B9E1" w14:textId="34E31D2B">
      <w:pPr>
        <w:pStyle w:val="Lijstalinea"/>
        <w:spacing w:line="240" w:lineRule="auto"/>
        <w:rPr>
          <w:rFonts w:cstheme="minorHAnsi"/>
        </w:rPr>
      </w:pPr>
    </w:p>
    <w:p w:rsidRPr="00BA74DA" w:rsidR="00F631C0" w:rsidP="004340A2" w:rsidRDefault="00F631C0" w14:paraId="45EE184D" w14:textId="458DFF4E">
      <w:pPr>
        <w:pStyle w:val="Lijstalinea"/>
        <w:numPr>
          <w:ilvl w:val="0"/>
          <w:numId w:val="7"/>
        </w:numPr>
        <w:rPr>
          <w:rStyle w:val="Hyperlink"/>
          <w:rFonts w:cstheme="minorHAnsi"/>
          <w:color w:val="FF0000"/>
          <w:u w:val="none"/>
        </w:rPr>
      </w:pPr>
      <w:r w:rsidRPr="00D24BA8">
        <w:rPr>
          <w:rFonts w:cstheme="minorHAnsi"/>
          <w:b/>
          <w:bCs/>
          <w:color w:val="FF0000"/>
        </w:rPr>
        <w:t>Inhoudelijke vragen en documentatie over de mapservices kunnen gemaild worden naar</w:t>
      </w:r>
      <w:r w:rsidRPr="00D24BA8">
        <w:rPr>
          <w:rFonts w:cstheme="minorHAnsi"/>
        </w:rPr>
        <w:t xml:space="preserve"> </w:t>
      </w:r>
      <w:hyperlink r:id="rId13">
        <w:r w:rsidRPr="00D24BA8">
          <w:rPr>
            <w:rStyle w:val="Hyperlink"/>
            <w:rFonts w:cstheme="minorHAnsi"/>
            <w:b/>
            <w:bCs/>
            <w:color w:val="FF0000"/>
          </w:rPr>
          <w:t>helpdesk.spoordata@prorail.nl</w:t>
        </w:r>
      </w:hyperlink>
      <w:r w:rsidRPr="00D24BA8" w:rsidR="00083CFC">
        <w:rPr>
          <w:rStyle w:val="Hyperlink"/>
          <w:rFonts w:cstheme="minorHAnsi"/>
          <w:b/>
          <w:bCs/>
          <w:color w:val="FF0000"/>
        </w:rPr>
        <w:t xml:space="preserve"> </w:t>
      </w:r>
    </w:p>
    <w:p w:rsidRPr="00D24BA8" w:rsidR="00BA74DA" w:rsidP="00BA74DA" w:rsidRDefault="00BA74DA" w14:paraId="558B9949" w14:textId="77777777">
      <w:pPr>
        <w:pStyle w:val="Lijstalinea"/>
        <w:ind w:left="360"/>
        <w:rPr>
          <w:rFonts w:cstheme="minorHAnsi"/>
          <w:color w:val="FF0000"/>
        </w:rPr>
      </w:pPr>
    </w:p>
    <w:p w:rsidRPr="00BA74DA" w:rsidR="00BA74DA" w:rsidP="00BA74DA" w:rsidRDefault="00BA74DA" w14:paraId="212A7FEA" w14:textId="24E063CB">
      <w:pPr>
        <w:pStyle w:val="Lijstalinea"/>
        <w:numPr>
          <w:ilvl w:val="0"/>
          <w:numId w:val="7"/>
        </w:numPr>
        <w:rPr>
          <w:rFonts w:cstheme="minorHAnsi"/>
        </w:rPr>
      </w:pPr>
      <w:r w:rsidRPr="00BA74DA">
        <w:rPr>
          <w:rFonts w:cstheme="minorHAnsi"/>
          <w:b/>
          <w:bCs/>
          <w:highlight w:val="yellow"/>
        </w:rPr>
        <w:t>Let op!</w:t>
      </w:r>
      <w:r w:rsidRPr="00BA74DA">
        <w:rPr>
          <w:rFonts w:cstheme="minorHAnsi"/>
          <w:highlight w:val="yellow"/>
        </w:rPr>
        <w:t xml:space="preserve"> Vooraankondiging: in de loop van 2026 zal het </w:t>
      </w:r>
      <w:proofErr w:type="spellStart"/>
      <w:r w:rsidRPr="00BA74DA">
        <w:rPr>
          <w:rFonts w:cstheme="minorHAnsi"/>
          <w:highlight w:val="yellow"/>
        </w:rPr>
        <w:t>contractgebiedniveau</w:t>
      </w:r>
      <w:proofErr w:type="spellEnd"/>
      <w:r w:rsidRPr="00BA74DA">
        <w:rPr>
          <w:rFonts w:cstheme="minorHAnsi"/>
          <w:highlight w:val="yellow"/>
        </w:rPr>
        <w:t xml:space="preserve"> OPC (Operationeel Proces Contract) komen te vervallen en enkel nog het contractniveau PGO (Prestatie Gericht Onderhoud) </w:t>
      </w:r>
      <w:r w:rsidR="00D067C7">
        <w:rPr>
          <w:rFonts w:cstheme="minorHAnsi"/>
          <w:highlight w:val="yellow"/>
        </w:rPr>
        <w:t>worden aangeboden</w:t>
      </w:r>
      <w:r w:rsidRPr="00BA74DA">
        <w:rPr>
          <w:rFonts w:cstheme="minorHAnsi"/>
          <w:highlight w:val="yellow"/>
        </w:rPr>
        <w:t>. Wanneer er gebruik gemaakt wordt van het contractniveau OPC</w:t>
      </w:r>
      <w:r w:rsidR="00D067C7">
        <w:rPr>
          <w:rFonts w:cstheme="minorHAnsi"/>
          <w:highlight w:val="yellow"/>
        </w:rPr>
        <w:t>,</w:t>
      </w:r>
      <w:r w:rsidRPr="00BA74DA">
        <w:rPr>
          <w:rFonts w:cstheme="minorHAnsi"/>
          <w:highlight w:val="yellow"/>
        </w:rPr>
        <w:t xml:space="preserve"> is het raadzaam om dit </w:t>
      </w:r>
      <w:r w:rsidR="00D067C7">
        <w:rPr>
          <w:rFonts w:cstheme="minorHAnsi"/>
          <w:highlight w:val="yellow"/>
        </w:rPr>
        <w:t>zo snel mogelijk</w:t>
      </w:r>
      <w:r w:rsidRPr="00BA74DA">
        <w:rPr>
          <w:rFonts w:cstheme="minorHAnsi"/>
          <w:highlight w:val="yellow"/>
        </w:rPr>
        <w:t xml:space="preserve"> aan te passen naar PGO als contractniveau. </w:t>
      </w:r>
    </w:p>
    <w:p w:rsidRPr="00D24BA8" w:rsidR="004340A2" w:rsidP="00F631C0" w:rsidRDefault="004340A2" w14:paraId="3379DCB5" w14:textId="77777777">
      <w:pPr>
        <w:rPr>
          <w:rFonts w:cstheme="minorHAnsi"/>
        </w:rPr>
      </w:pPr>
    </w:p>
    <w:p w:rsidRPr="00D24BA8" w:rsidR="00114420" w:rsidP="00114420" w:rsidRDefault="00114420" w14:paraId="1B499AB7" w14:textId="77777777">
      <w:pPr>
        <w:pStyle w:val="Kop1"/>
        <w:rPr>
          <w:rFonts w:asciiTheme="minorHAnsi" w:hAnsiTheme="minorHAnsi" w:cstheme="minorHAnsi"/>
          <w:sz w:val="22"/>
          <w:szCs w:val="22"/>
        </w:rPr>
      </w:pPr>
      <w:bookmarkStart w:name="_Toc54686580" w:id="1"/>
      <w:r w:rsidRPr="00D24BA8">
        <w:rPr>
          <w:rFonts w:asciiTheme="minorHAnsi" w:hAnsiTheme="minorHAnsi" w:cstheme="minorHAnsi"/>
          <w:sz w:val="22"/>
          <w:szCs w:val="22"/>
        </w:rPr>
        <w:t>Overzicht eerdere releases en saneringen</w:t>
      </w:r>
      <w:bookmarkEnd w:id="1"/>
    </w:p>
    <w:p w:rsidRPr="00D24BA8" w:rsidR="00114420" w:rsidP="00114420" w:rsidRDefault="00114420" w14:paraId="71C110C1" w14:textId="7B498742">
      <w:pPr>
        <w:spacing w:line="240" w:lineRule="auto"/>
        <w:rPr>
          <w:rFonts w:cstheme="minorHAnsi"/>
        </w:rPr>
      </w:pPr>
      <w:r w:rsidRPr="00D24BA8">
        <w:rPr>
          <w:rFonts w:cstheme="minorHAnsi"/>
        </w:rPr>
        <w:t xml:space="preserve">Een overzicht van alle releases van Mapservices en van saneringen is hier te vinden: </w:t>
      </w:r>
    </w:p>
    <w:p w:rsidRPr="00D24BA8" w:rsidR="004340A2" w:rsidP="004340A2" w:rsidRDefault="00114420" w14:paraId="6FB52B9F" w14:textId="48D17917">
      <w:pPr>
        <w:spacing w:line="240" w:lineRule="auto"/>
        <w:rPr>
          <w:rFonts w:cstheme="minorHAnsi"/>
          <w:color w:val="0000FF" w:themeColor="hyperlink"/>
          <w:u w:val="single"/>
        </w:rPr>
      </w:pPr>
      <w:hyperlink w:history="1" r:id="rId14">
        <w:r w:rsidRPr="00D24BA8">
          <w:rPr>
            <w:rStyle w:val="Hyperlink"/>
            <w:rFonts w:cstheme="minorHAnsi"/>
          </w:rPr>
          <w:t>https://prorailbv.sharepoint.com/teams/AP_0152/Applicatiedocumenten/Forms/Releases.aspx</w:t>
        </w:r>
      </w:hyperlink>
      <w:bookmarkStart w:name="_Toc54686581" w:id="2"/>
    </w:p>
    <w:p w:rsidRPr="00D24BA8" w:rsidR="004340A2" w:rsidP="004340A2" w:rsidRDefault="004340A2" w14:paraId="7813745F" w14:textId="6514D242">
      <w:pPr>
        <w:rPr>
          <w:rFonts w:cstheme="minorHAnsi"/>
          <w:lang w:eastAsia="nl-NL"/>
        </w:rPr>
      </w:pPr>
    </w:p>
    <w:p w:rsidRPr="00D24BA8" w:rsidR="00FB24F8" w:rsidP="00FB24F8" w:rsidRDefault="00FB24F8" w14:paraId="24638069" w14:textId="3BD4D9D2">
      <w:pPr>
        <w:pStyle w:val="Kop1"/>
        <w:rPr>
          <w:rFonts w:asciiTheme="minorHAnsi" w:hAnsiTheme="minorHAnsi" w:cstheme="minorHAnsi"/>
          <w:sz w:val="22"/>
          <w:szCs w:val="22"/>
        </w:rPr>
      </w:pPr>
      <w:r w:rsidRPr="00D24BA8">
        <w:rPr>
          <w:rFonts w:asciiTheme="minorHAnsi" w:hAnsiTheme="minorHAnsi" w:cstheme="minorHAnsi"/>
          <w:sz w:val="22"/>
          <w:szCs w:val="22"/>
        </w:rPr>
        <w:t>Overzicht van nieuwe Mapservices</w:t>
      </w:r>
      <w:bookmarkEnd w:id="2"/>
      <w:r w:rsidRPr="00D24BA8">
        <w:rPr>
          <w:rFonts w:asciiTheme="minorHAnsi" w:hAnsiTheme="minorHAnsi" w:cstheme="minorHAnsi"/>
          <w:sz w:val="22"/>
          <w:szCs w:val="22"/>
        </w:rPr>
        <w:t xml:space="preserve"> </w:t>
      </w:r>
    </w:p>
    <w:p w:rsidRPr="00D24BA8" w:rsidR="00FB24F8" w:rsidP="00FB24F8" w:rsidRDefault="00FB24F8" w14:paraId="18420547" w14:textId="77777777">
      <w:pPr>
        <w:rPr>
          <w:rStyle w:val="Hyperlink"/>
          <w:rFonts w:cstheme="minorHAnsi"/>
        </w:rPr>
      </w:pPr>
      <w:r w:rsidRPr="00D24BA8">
        <w:rPr>
          <w:rFonts w:cstheme="minorHAnsi"/>
        </w:rPr>
        <w:t xml:space="preserve">Interne mapservices worden gepubliceerd op </w:t>
      </w:r>
      <w:hyperlink r:id="rId15">
        <w:r w:rsidRPr="00D24BA8">
          <w:rPr>
            <w:rStyle w:val="Hyperlink"/>
            <w:rFonts w:cstheme="minorHAnsi"/>
          </w:rPr>
          <w:t>http://gisserver/arcgis/rest/services</w:t>
        </w:r>
      </w:hyperlink>
    </w:p>
    <w:p w:rsidRPr="00D24BA8" w:rsidR="00FB24F8" w:rsidP="00FB24F8" w:rsidRDefault="00FB24F8" w14:paraId="37D1330F" w14:textId="77777777">
      <w:pPr>
        <w:rPr>
          <w:rFonts w:cstheme="minorHAnsi"/>
          <w:color w:val="0000FF" w:themeColor="hyperlink"/>
          <w:u w:val="single"/>
        </w:rPr>
      </w:pPr>
      <w:r w:rsidRPr="00D24BA8">
        <w:rPr>
          <w:rFonts w:cstheme="minorHAnsi"/>
        </w:rPr>
        <w:t xml:space="preserve">Externe mapservices worden gepubliceerd op </w:t>
      </w:r>
      <w:hyperlink r:id="rId16">
        <w:r w:rsidRPr="00D24BA8">
          <w:rPr>
            <w:rStyle w:val="Hyperlink"/>
            <w:rFonts w:cstheme="minorHAnsi"/>
          </w:rPr>
          <w:t>https://mapservices.prorail.nl/ArcGIS/rest/services/</w:t>
        </w:r>
      </w:hyperlink>
    </w:p>
    <w:p w:rsidRPr="00D24BA8" w:rsidR="004340A2" w:rsidRDefault="004340A2" w14:paraId="7784C70B" w14:textId="4B9BB284">
      <w:pPr>
        <w:rPr>
          <w:rFonts w:eastAsia="Times New Roman" w:cstheme="minorHAnsi"/>
          <w:b/>
          <w:kern w:val="28"/>
          <w:lang w:eastAsia="nl-NL"/>
        </w:rPr>
      </w:pPr>
      <w:r w:rsidRPr="00D24BA8">
        <w:rPr>
          <w:rFonts w:cstheme="minorHAnsi"/>
        </w:rPr>
        <w:br w:type="page"/>
      </w:r>
    </w:p>
    <w:p w:rsidRPr="00D24BA8" w:rsidR="00932648" w:rsidP="00A84757" w:rsidRDefault="00C35EB9" w14:paraId="5AC8C8E0" w14:textId="4DBF04B3">
      <w:pPr>
        <w:pStyle w:val="Kop1"/>
        <w:rPr>
          <w:rFonts w:asciiTheme="minorHAnsi" w:hAnsiTheme="minorHAnsi" w:cstheme="minorHAnsi"/>
          <w:sz w:val="22"/>
          <w:szCs w:val="22"/>
        </w:rPr>
      </w:pPr>
      <w:r>
        <w:rPr>
          <w:rFonts w:asciiTheme="minorHAnsi" w:hAnsiTheme="minorHAnsi" w:cstheme="minorHAnsi"/>
          <w:sz w:val="22"/>
          <w:szCs w:val="22"/>
        </w:rPr>
        <w:lastRenderedPageBreak/>
        <w:t>Nieuwe</w:t>
      </w:r>
      <w:r w:rsidRPr="00D24BA8" w:rsidR="004340A2">
        <w:rPr>
          <w:rFonts w:asciiTheme="minorHAnsi" w:hAnsiTheme="minorHAnsi" w:cstheme="minorHAnsi"/>
          <w:sz w:val="22"/>
          <w:szCs w:val="22"/>
        </w:rPr>
        <w:t xml:space="preserve"> </w:t>
      </w:r>
      <w:r w:rsidRPr="00D24BA8" w:rsidR="00932648">
        <w:rPr>
          <w:rFonts w:asciiTheme="minorHAnsi" w:hAnsiTheme="minorHAnsi" w:cstheme="minorHAnsi"/>
          <w:sz w:val="22"/>
          <w:szCs w:val="22"/>
        </w:rPr>
        <w:t>mapservices</w:t>
      </w:r>
    </w:p>
    <w:p w:rsidRPr="00C35EB9" w:rsidR="006A22D3" w:rsidP="006A22D3" w:rsidRDefault="35294D6A" w14:paraId="37EB3E5B" w14:textId="096C7EF5">
      <w:pPr>
        <w:rPr>
          <w:rFonts w:cstheme="minorHAnsi"/>
        </w:rPr>
      </w:pPr>
      <w:bookmarkStart w:name="_Hlk144798911" w:id="3"/>
      <w:r w:rsidRPr="00C35EB9">
        <w:rPr>
          <w:rFonts w:cstheme="minorHAnsi"/>
        </w:rPr>
        <w:t xml:space="preserve">In deze release </w:t>
      </w:r>
      <w:r w:rsidRPr="00C35EB9" w:rsidR="1F93DC60">
        <w:rPr>
          <w:rFonts w:cstheme="minorHAnsi"/>
        </w:rPr>
        <w:t xml:space="preserve">zijn </w:t>
      </w:r>
      <w:r w:rsidR="009913F2">
        <w:rPr>
          <w:rFonts w:cstheme="minorHAnsi"/>
        </w:rPr>
        <w:t>6</w:t>
      </w:r>
      <w:r w:rsidRPr="00C35EB9" w:rsidR="652A7524">
        <w:rPr>
          <w:rFonts w:cstheme="minorHAnsi"/>
        </w:rPr>
        <w:t xml:space="preserve"> mapservices die </w:t>
      </w:r>
      <w:r w:rsidRPr="00C35EB9" w:rsidR="2A6CE43E">
        <w:rPr>
          <w:rFonts w:cstheme="minorHAnsi"/>
        </w:rPr>
        <w:t xml:space="preserve">vanuit GeoPublicatie </w:t>
      </w:r>
      <w:r w:rsidRPr="00C35EB9" w:rsidR="6B28162E">
        <w:rPr>
          <w:rFonts w:cstheme="minorHAnsi"/>
        </w:rPr>
        <w:t xml:space="preserve">komen </w:t>
      </w:r>
      <w:r w:rsidRPr="00C35EB9" w:rsidR="4EDC8D71">
        <w:rPr>
          <w:rFonts w:cstheme="minorHAnsi"/>
        </w:rPr>
        <w:t xml:space="preserve">opgenomen: </w:t>
      </w:r>
    </w:p>
    <w:p w:rsidR="009913F2" w:rsidP="5B1641AA" w:rsidRDefault="009913F2" w14:paraId="21CF08BD" w14:textId="0C703675">
      <w:pPr>
        <w:pStyle w:val="Lijstalinea"/>
        <w:numPr>
          <w:ilvl w:val="0"/>
          <w:numId w:val="22"/>
        </w:numPr>
        <w:rPr>
          <w:rFonts w:cstheme="minorHAnsi"/>
          <w:b/>
        </w:rPr>
      </w:pPr>
      <w:r>
        <w:rPr>
          <w:rFonts w:cstheme="minorHAnsi"/>
          <w:b/>
        </w:rPr>
        <w:t>Gebiedsindelingen_ProRail_0</w:t>
      </w:r>
      <w:r w:rsidR="006976E8">
        <w:rPr>
          <w:rFonts w:cstheme="minorHAnsi"/>
          <w:b/>
        </w:rPr>
        <w:t>09</w:t>
      </w:r>
    </w:p>
    <w:p w:rsidR="00F10F7D" w:rsidP="5B1641AA" w:rsidRDefault="00F10F7D" w14:paraId="6DEB6257" w14:textId="6C62B538">
      <w:pPr>
        <w:pStyle w:val="Lijstalinea"/>
        <w:numPr>
          <w:ilvl w:val="0"/>
          <w:numId w:val="22"/>
        </w:numPr>
        <w:rPr>
          <w:rFonts w:cstheme="minorHAnsi"/>
          <w:b/>
        </w:rPr>
      </w:pPr>
      <w:r w:rsidRPr="00F10F7D">
        <w:rPr>
          <w:rFonts w:cstheme="minorHAnsi"/>
          <w:b/>
        </w:rPr>
        <w:t>Vergunningen_002</w:t>
      </w:r>
    </w:p>
    <w:p w:rsidR="00F10F7D" w:rsidP="006A22D3" w:rsidRDefault="00F10F7D" w14:paraId="7B7DDE76" w14:textId="77777777">
      <w:pPr>
        <w:pStyle w:val="Lijstalinea"/>
        <w:numPr>
          <w:ilvl w:val="0"/>
          <w:numId w:val="22"/>
        </w:numPr>
        <w:rPr>
          <w:rFonts w:cstheme="minorHAnsi"/>
          <w:b/>
          <w:bCs/>
        </w:rPr>
      </w:pPr>
      <w:r w:rsidRPr="00F10F7D">
        <w:rPr>
          <w:rFonts w:cstheme="minorHAnsi"/>
          <w:b/>
          <w:bCs/>
        </w:rPr>
        <w:t>Tekeningen_schematisch_003</w:t>
      </w:r>
    </w:p>
    <w:p w:rsidR="00F10F7D" w:rsidP="006A22D3" w:rsidRDefault="00F10F7D" w14:paraId="7FEAA520" w14:textId="77777777">
      <w:pPr>
        <w:pStyle w:val="Lijstalinea"/>
        <w:numPr>
          <w:ilvl w:val="0"/>
          <w:numId w:val="22"/>
        </w:numPr>
        <w:rPr>
          <w:rFonts w:cstheme="minorHAnsi"/>
          <w:b/>
          <w:bCs/>
        </w:rPr>
      </w:pPr>
      <w:r w:rsidRPr="00F10F7D">
        <w:rPr>
          <w:rFonts w:cstheme="minorHAnsi"/>
          <w:b/>
          <w:bCs/>
        </w:rPr>
        <w:t>Vervoerders_007</w:t>
      </w:r>
    </w:p>
    <w:p w:rsidR="003D0330" w:rsidP="006A22D3" w:rsidRDefault="003D0330" w14:paraId="3F1A4D0F" w14:textId="6DF2C62D">
      <w:pPr>
        <w:pStyle w:val="Lijstalinea"/>
        <w:numPr>
          <w:ilvl w:val="0"/>
          <w:numId w:val="22"/>
        </w:numPr>
        <w:rPr>
          <w:rFonts w:cstheme="minorHAnsi"/>
          <w:b/>
          <w:bCs/>
        </w:rPr>
      </w:pPr>
      <w:r w:rsidRPr="003D0330">
        <w:rPr>
          <w:rFonts w:cstheme="minorHAnsi"/>
          <w:b/>
          <w:bCs/>
        </w:rPr>
        <w:t>GSM_R_002</w:t>
      </w:r>
    </w:p>
    <w:p w:rsidR="003D0330" w:rsidP="2CEA865E" w:rsidRDefault="003D0330" w14:paraId="25343E40" w14:textId="17C3EBF8">
      <w:pPr>
        <w:pStyle w:val="Lijstalinea"/>
        <w:numPr>
          <w:ilvl w:val="0"/>
          <w:numId w:val="22"/>
        </w:numPr>
        <w:rPr>
          <w:rFonts w:cs="Calibri" w:cstheme="minorAscii"/>
          <w:b w:val="1"/>
          <w:bCs w:val="1"/>
        </w:rPr>
      </w:pPr>
      <w:r w:rsidRPr="2CEA865E" w:rsidR="003D0330">
        <w:rPr>
          <w:rFonts w:cs="Calibri" w:cstheme="minorAscii"/>
          <w:b w:val="1"/>
          <w:bCs w:val="1"/>
        </w:rPr>
        <w:t>Bedrijfsnoodplan_00</w:t>
      </w:r>
      <w:r w:rsidRPr="2CEA865E" w:rsidR="47E856C8">
        <w:rPr>
          <w:rFonts w:cs="Calibri" w:cstheme="minorAscii"/>
          <w:b w:val="1"/>
          <w:bCs w:val="1"/>
        </w:rPr>
        <w:t>5</w:t>
      </w:r>
    </w:p>
    <w:p w:rsidRPr="00D24BA8" w:rsidR="008150BF" w:rsidP="00932648" w:rsidRDefault="00B6214F" w14:paraId="39F272FC" w14:textId="356D1BEE">
      <w:pPr>
        <w:rPr>
          <w:rFonts w:cstheme="minorHAnsi"/>
        </w:rPr>
      </w:pPr>
      <w:bookmarkStart w:name="_Hlk144798811" w:id="4"/>
      <w:bookmarkEnd w:id="3"/>
      <w:r w:rsidRPr="00D24BA8">
        <w:rPr>
          <w:rFonts w:cstheme="minorHAnsi"/>
        </w:rPr>
        <w:t>E</w:t>
      </w:r>
      <w:r w:rsidRPr="00D24BA8" w:rsidR="008E77DB">
        <w:rPr>
          <w:rFonts w:cstheme="minorHAnsi"/>
        </w:rPr>
        <w:t>en aantal aandacht</w:t>
      </w:r>
      <w:r w:rsidRPr="00D24BA8">
        <w:rPr>
          <w:rFonts w:cstheme="minorHAnsi"/>
        </w:rPr>
        <w:t>s</w:t>
      </w:r>
      <w:r w:rsidRPr="00D24BA8" w:rsidR="008E77DB">
        <w:rPr>
          <w:rFonts w:cstheme="minorHAnsi"/>
        </w:rPr>
        <w:t xml:space="preserve">punten bij </w:t>
      </w:r>
      <w:r w:rsidR="00FB7977">
        <w:rPr>
          <w:rFonts w:cstheme="minorHAnsi"/>
        </w:rPr>
        <w:t>5</w:t>
      </w:r>
      <w:r w:rsidRPr="00D24BA8" w:rsidR="008E77DB">
        <w:rPr>
          <w:rFonts w:cstheme="minorHAnsi"/>
        </w:rPr>
        <w:t xml:space="preserve"> </w:t>
      </w:r>
      <w:r w:rsidR="00DC7047">
        <w:rPr>
          <w:rFonts w:cstheme="minorHAnsi"/>
        </w:rPr>
        <w:t xml:space="preserve">nieuwe </w:t>
      </w:r>
      <w:r w:rsidRPr="00D24BA8" w:rsidR="008E77DB">
        <w:rPr>
          <w:rFonts w:cstheme="minorHAnsi"/>
        </w:rPr>
        <w:t>mapservices:</w:t>
      </w:r>
    </w:p>
    <w:bookmarkEnd w:id="4"/>
    <w:p w:rsidRPr="002B71F5" w:rsidR="00812E4F" w:rsidP="00A84757" w:rsidRDefault="00812E4F" w14:paraId="767CC0C3" w14:textId="5A18A868">
      <w:pPr>
        <w:pStyle w:val="Lijstalinea"/>
        <w:numPr>
          <w:ilvl w:val="0"/>
          <w:numId w:val="20"/>
        </w:numPr>
        <w:rPr>
          <w:rStyle w:val="Hyperlink"/>
          <w:rFonts w:cstheme="minorHAnsi"/>
          <w:color w:val="auto"/>
          <w:u w:val="none"/>
        </w:rPr>
      </w:pPr>
      <w:r w:rsidRPr="00D24BA8">
        <w:rPr>
          <w:rFonts w:cstheme="minorHAnsi"/>
        </w:rPr>
        <w:t xml:space="preserve">Intern </w:t>
      </w:r>
      <w:r w:rsidRPr="00D24BA8" w:rsidR="00620847">
        <w:rPr>
          <w:rFonts w:cstheme="minorHAnsi"/>
        </w:rPr>
        <w:t>zijn de betreffende mapservice</w:t>
      </w:r>
      <w:r w:rsidRPr="00D24BA8" w:rsidR="00D2796D">
        <w:rPr>
          <w:rFonts w:cstheme="minorHAnsi"/>
        </w:rPr>
        <w:t>s</w:t>
      </w:r>
      <w:r w:rsidRPr="00D24BA8" w:rsidR="00620847">
        <w:rPr>
          <w:rFonts w:cstheme="minorHAnsi"/>
        </w:rPr>
        <w:t xml:space="preserve"> in een nieuwe subfolder</w:t>
      </w:r>
      <w:r w:rsidRPr="002B71F5" w:rsidR="002B71F5">
        <w:rPr>
          <w:rFonts w:cstheme="minorHAnsi"/>
        </w:rPr>
        <w:t xml:space="preserve"> gepubliceerd</w:t>
      </w:r>
      <w:r w:rsidRPr="00D24BA8" w:rsidR="00620847">
        <w:rPr>
          <w:rFonts w:cstheme="minorHAnsi"/>
        </w:rPr>
        <w:t xml:space="preserve">: </w:t>
      </w:r>
      <w:hyperlink w:history="1" r:id="rId17">
        <w:r w:rsidRPr="00D24BA8" w:rsidR="002F3240">
          <w:rPr>
            <w:rStyle w:val="Hyperlink"/>
            <w:rFonts w:cstheme="minorHAnsi"/>
          </w:rPr>
          <w:t>https://gisserver/arcgis/rest/services/GeoPublicatie</w:t>
        </w:r>
      </w:hyperlink>
      <w:r w:rsidRPr="00D24BA8" w:rsidR="008034F3">
        <w:rPr>
          <w:rFonts w:cstheme="minorHAnsi"/>
        </w:rPr>
        <w:t>.</w:t>
      </w:r>
      <w:r w:rsidRPr="00D24BA8" w:rsidR="000E0B02">
        <w:rPr>
          <w:rFonts w:cstheme="minorHAnsi"/>
        </w:rPr>
        <w:t xml:space="preserve"> </w:t>
      </w:r>
      <w:r w:rsidRPr="00D24BA8" w:rsidR="0093497B">
        <w:rPr>
          <w:rFonts w:cstheme="minorHAnsi"/>
        </w:rPr>
        <w:t>Voor de e</w:t>
      </w:r>
      <w:r w:rsidRPr="00D24BA8" w:rsidR="000E0B02">
        <w:rPr>
          <w:rFonts w:cstheme="minorHAnsi"/>
        </w:rPr>
        <w:t>xtern</w:t>
      </w:r>
      <w:r w:rsidRPr="00D24BA8" w:rsidR="0093497B">
        <w:rPr>
          <w:rFonts w:cstheme="minorHAnsi"/>
        </w:rPr>
        <w:t xml:space="preserve">e services </w:t>
      </w:r>
      <w:r w:rsidRPr="00D24BA8" w:rsidR="005200AB">
        <w:rPr>
          <w:rFonts w:cstheme="minorHAnsi"/>
        </w:rPr>
        <w:t>is dit niet gewijzigd</w:t>
      </w:r>
      <w:r w:rsidRPr="00D24BA8" w:rsidR="0093497B">
        <w:rPr>
          <w:rFonts w:cstheme="minorHAnsi"/>
        </w:rPr>
        <w:t>:</w:t>
      </w:r>
      <w:r w:rsidRPr="002B71F5" w:rsidR="0093497B">
        <w:rPr>
          <w:rFonts w:cstheme="minorHAnsi"/>
        </w:rPr>
        <w:t xml:space="preserve"> </w:t>
      </w:r>
      <w:hyperlink r:id="rId18">
        <w:r w:rsidRPr="002B71F5" w:rsidR="0093497B">
          <w:rPr>
            <w:rStyle w:val="Hyperlink"/>
            <w:rFonts w:cstheme="minorHAnsi"/>
          </w:rPr>
          <w:t>https://mapservices.prorail.nl/ArcGIS/rest/services/</w:t>
        </w:r>
      </w:hyperlink>
    </w:p>
    <w:p w:rsidRPr="002B71F5" w:rsidR="008C14EC" w:rsidP="008C14EC" w:rsidRDefault="008C14EC" w14:paraId="7F018E3F" w14:textId="77777777">
      <w:pPr>
        <w:pStyle w:val="Lijstalinea"/>
        <w:rPr>
          <w:rFonts w:cstheme="minorHAnsi"/>
        </w:rPr>
      </w:pPr>
    </w:p>
    <w:p w:rsidRPr="00D24BA8" w:rsidR="008150BF" w:rsidP="00A84757" w:rsidRDefault="00040106" w14:paraId="2206FD59" w14:textId="017EFF7A">
      <w:pPr>
        <w:pStyle w:val="Lijstalinea"/>
        <w:numPr>
          <w:ilvl w:val="0"/>
          <w:numId w:val="20"/>
        </w:numPr>
        <w:rPr>
          <w:rFonts w:cstheme="minorHAnsi"/>
        </w:rPr>
      </w:pPr>
      <w:r w:rsidRPr="00D24BA8">
        <w:rPr>
          <w:rFonts w:cstheme="minorHAnsi"/>
        </w:rPr>
        <w:t xml:space="preserve">Bij de GeoPublicatie mapservices wordt het zogenaamde </w:t>
      </w:r>
      <w:r w:rsidRPr="00D24BA8" w:rsidR="003622EF">
        <w:rPr>
          <w:rFonts w:cstheme="minorHAnsi"/>
        </w:rPr>
        <w:t>l</w:t>
      </w:r>
      <w:r w:rsidRPr="00D24BA8">
        <w:rPr>
          <w:rFonts w:cstheme="minorHAnsi"/>
        </w:rPr>
        <w:t xml:space="preserve">ayer ID behouden. </w:t>
      </w:r>
      <w:r w:rsidRPr="00D24BA8" w:rsidR="0007005C">
        <w:rPr>
          <w:rFonts w:cstheme="minorHAnsi"/>
        </w:rPr>
        <w:t>Dit houdt in dat bij toekomstige nieuwe versie</w:t>
      </w:r>
      <w:r w:rsidRPr="00D24BA8" w:rsidR="00630E70">
        <w:rPr>
          <w:rFonts w:cstheme="minorHAnsi"/>
        </w:rPr>
        <w:t>s</w:t>
      </w:r>
      <w:r w:rsidRPr="00D24BA8" w:rsidR="0007005C">
        <w:rPr>
          <w:rFonts w:cstheme="minorHAnsi"/>
        </w:rPr>
        <w:t xml:space="preserve"> van een mapservic</w:t>
      </w:r>
      <w:r w:rsidRPr="00D24BA8" w:rsidR="006A7127">
        <w:rPr>
          <w:rFonts w:cstheme="minorHAnsi"/>
        </w:rPr>
        <w:t>e</w:t>
      </w:r>
      <w:r w:rsidRPr="00D24BA8" w:rsidR="0007005C">
        <w:rPr>
          <w:rFonts w:cstheme="minorHAnsi"/>
        </w:rPr>
        <w:t xml:space="preserve"> </w:t>
      </w:r>
      <w:r w:rsidRPr="00D24BA8" w:rsidR="00D34151">
        <w:rPr>
          <w:rFonts w:cstheme="minorHAnsi"/>
        </w:rPr>
        <w:t xml:space="preserve">de </w:t>
      </w:r>
      <w:proofErr w:type="spellStart"/>
      <w:r w:rsidRPr="00D24BA8">
        <w:rPr>
          <w:rFonts w:cstheme="minorHAnsi"/>
        </w:rPr>
        <w:t>ID</w:t>
      </w:r>
      <w:r w:rsidRPr="00D24BA8" w:rsidR="00D34151">
        <w:rPr>
          <w:rFonts w:cstheme="minorHAnsi"/>
        </w:rPr>
        <w:t>’</w:t>
      </w:r>
      <w:r w:rsidRPr="00D24BA8">
        <w:rPr>
          <w:rFonts w:cstheme="minorHAnsi"/>
        </w:rPr>
        <w:t>s</w:t>
      </w:r>
      <w:proofErr w:type="spellEnd"/>
      <w:r w:rsidRPr="00D24BA8">
        <w:rPr>
          <w:rFonts w:cstheme="minorHAnsi"/>
        </w:rPr>
        <w:t xml:space="preserve"> </w:t>
      </w:r>
      <w:r w:rsidRPr="00D24BA8" w:rsidR="00D34151">
        <w:rPr>
          <w:rFonts w:cstheme="minorHAnsi"/>
        </w:rPr>
        <w:t xml:space="preserve">van de lagen </w:t>
      </w:r>
      <w:r w:rsidRPr="00D24BA8">
        <w:rPr>
          <w:rFonts w:cstheme="minorHAnsi"/>
        </w:rPr>
        <w:t xml:space="preserve">gelijk blijven. Er </w:t>
      </w:r>
      <w:r w:rsidRPr="00D24BA8" w:rsidR="009E3476">
        <w:rPr>
          <w:rFonts w:cstheme="minorHAnsi"/>
        </w:rPr>
        <w:t>kan</w:t>
      </w:r>
      <w:r w:rsidRPr="00D24BA8">
        <w:rPr>
          <w:rFonts w:cstheme="minorHAnsi"/>
        </w:rPr>
        <w:t xml:space="preserve"> nu nog wel </w:t>
      </w:r>
      <w:r w:rsidRPr="00D24BA8" w:rsidR="006639CF">
        <w:rPr>
          <w:rFonts w:cstheme="minorHAnsi"/>
        </w:rPr>
        <w:t xml:space="preserve">een </w:t>
      </w:r>
      <w:r w:rsidRPr="00D24BA8">
        <w:rPr>
          <w:rFonts w:cstheme="minorHAnsi"/>
        </w:rPr>
        <w:t xml:space="preserve">verschil </w:t>
      </w:r>
      <w:r w:rsidRPr="00D24BA8" w:rsidR="006639CF">
        <w:rPr>
          <w:rFonts w:cstheme="minorHAnsi"/>
        </w:rPr>
        <w:t xml:space="preserve">zitten </w:t>
      </w:r>
      <w:r w:rsidRPr="00D24BA8">
        <w:rPr>
          <w:rFonts w:cstheme="minorHAnsi"/>
        </w:rPr>
        <w:t>in de nummering van de lagen van de nieuwe versies van GeoPublicatie ten opzichte van de</w:t>
      </w:r>
      <w:r w:rsidRPr="00D24BA8" w:rsidR="009E3476">
        <w:rPr>
          <w:rFonts w:cstheme="minorHAnsi"/>
        </w:rPr>
        <w:t xml:space="preserve"> voorgaande versies. </w:t>
      </w:r>
    </w:p>
    <w:p w:rsidRPr="00D24BA8" w:rsidR="008C14EC" w:rsidP="008C14EC" w:rsidRDefault="008C14EC" w14:paraId="14FDC6B2" w14:textId="77777777">
      <w:pPr>
        <w:pStyle w:val="Lijstalinea"/>
        <w:ind w:left="1440"/>
        <w:rPr>
          <w:rFonts w:cstheme="minorHAnsi"/>
        </w:rPr>
      </w:pPr>
    </w:p>
    <w:p w:rsidRPr="00D24BA8" w:rsidR="004A3140" w:rsidP="009E58F7" w:rsidRDefault="006E4EA4" w14:paraId="68BE1664" w14:textId="0F060AD6">
      <w:pPr>
        <w:pStyle w:val="Lijstalinea"/>
        <w:numPr>
          <w:ilvl w:val="0"/>
          <w:numId w:val="20"/>
        </w:numPr>
        <w:rPr>
          <w:rFonts w:cstheme="minorHAnsi"/>
        </w:rPr>
      </w:pPr>
      <w:r w:rsidRPr="00D24BA8">
        <w:rPr>
          <w:rFonts w:cstheme="minorHAnsi"/>
        </w:rPr>
        <w:t xml:space="preserve">Via de </w:t>
      </w:r>
      <w:r w:rsidRPr="00D24BA8" w:rsidR="00441625">
        <w:rPr>
          <w:rFonts w:cstheme="minorHAnsi"/>
        </w:rPr>
        <w:t xml:space="preserve">ProRail </w:t>
      </w:r>
      <w:r w:rsidRPr="00D24BA8">
        <w:rPr>
          <w:rFonts w:cstheme="minorHAnsi"/>
        </w:rPr>
        <w:t>W</w:t>
      </w:r>
      <w:r w:rsidRPr="00D24BA8" w:rsidR="00441625">
        <w:rPr>
          <w:rFonts w:cstheme="minorHAnsi"/>
        </w:rPr>
        <w:t>iki</w:t>
      </w:r>
      <w:r w:rsidRPr="00D24BA8">
        <w:rPr>
          <w:rFonts w:cstheme="minorHAnsi"/>
        </w:rPr>
        <w:t xml:space="preserve"> is </w:t>
      </w:r>
      <w:r w:rsidRPr="00D24BA8" w:rsidR="00276A05">
        <w:rPr>
          <w:rFonts w:cstheme="minorHAnsi"/>
        </w:rPr>
        <w:t>nu</w:t>
      </w:r>
      <w:r w:rsidRPr="00D24BA8" w:rsidR="00737851">
        <w:rPr>
          <w:rFonts w:cstheme="minorHAnsi"/>
        </w:rPr>
        <w:t xml:space="preserve"> ook metadata beschikbaar</w:t>
      </w:r>
      <w:r w:rsidRPr="00D24BA8" w:rsidR="004A3140">
        <w:rPr>
          <w:rFonts w:cstheme="minorHAnsi"/>
        </w:rPr>
        <w:t xml:space="preserve">, zie </w:t>
      </w:r>
      <w:hyperlink w:history="1" r:id="rId19">
        <w:r w:rsidRPr="00D24BA8" w:rsidR="000F09CE">
          <w:rPr>
            <w:rStyle w:val="Hyperlink"/>
            <w:rFonts w:cstheme="minorHAnsi"/>
          </w:rPr>
          <w:t>https://prorail.wikixl.nl/index.php/MapServices</w:t>
        </w:r>
      </w:hyperlink>
      <w:r w:rsidRPr="00D24BA8" w:rsidR="000F09CE">
        <w:rPr>
          <w:rFonts w:cstheme="minorHAnsi"/>
        </w:rPr>
        <w:t xml:space="preserve"> </w:t>
      </w:r>
    </w:p>
    <w:p w:rsidRPr="00D24BA8" w:rsidR="004237BC" w:rsidP="004A3140" w:rsidRDefault="00D77AD3" w14:paraId="0749FD13" w14:textId="72F38F88">
      <w:pPr>
        <w:pStyle w:val="Lijstalinea"/>
        <w:rPr>
          <w:rFonts w:cstheme="minorHAnsi"/>
        </w:rPr>
      </w:pPr>
      <w:r w:rsidRPr="00D24BA8">
        <w:rPr>
          <w:rFonts w:cstheme="minorHAnsi"/>
        </w:rPr>
        <w:t xml:space="preserve">In eerste instantie is dit op mapservice niveau, maar op termijn </w:t>
      </w:r>
      <w:r w:rsidRPr="00D24BA8" w:rsidR="006E4EA4">
        <w:rPr>
          <w:rFonts w:cstheme="minorHAnsi"/>
        </w:rPr>
        <w:t>ook</w:t>
      </w:r>
      <w:r w:rsidRPr="00D24BA8" w:rsidR="005416F3">
        <w:rPr>
          <w:rFonts w:cstheme="minorHAnsi"/>
        </w:rPr>
        <w:t xml:space="preserve"> </w:t>
      </w:r>
      <w:r w:rsidRPr="00D24BA8" w:rsidR="00441625">
        <w:rPr>
          <w:rFonts w:cstheme="minorHAnsi"/>
        </w:rPr>
        <w:t>op kaartlaag/dataset/tabel niveau</w:t>
      </w:r>
      <w:r w:rsidRPr="00D24BA8" w:rsidR="00293246">
        <w:rPr>
          <w:rFonts w:cstheme="minorHAnsi"/>
        </w:rPr>
        <w:t>.</w:t>
      </w:r>
      <w:r w:rsidRPr="00D24BA8" w:rsidR="00441625">
        <w:rPr>
          <w:rFonts w:cstheme="minorHAnsi"/>
        </w:rPr>
        <w:t xml:space="preserve"> </w:t>
      </w:r>
    </w:p>
    <w:p w:rsidRPr="00D24BA8" w:rsidR="00F431A3" w:rsidP="004A3140" w:rsidRDefault="00441625" w14:paraId="511B758C" w14:textId="3C7E77C7">
      <w:pPr>
        <w:pStyle w:val="Lijstalinea"/>
        <w:rPr>
          <w:rFonts w:cstheme="minorHAnsi"/>
        </w:rPr>
      </w:pPr>
      <w:r w:rsidRPr="00D24BA8">
        <w:rPr>
          <w:rFonts w:cstheme="minorHAnsi"/>
        </w:rPr>
        <w:t>Vooralsnog is de</w:t>
      </w:r>
      <w:r w:rsidRPr="00D24BA8" w:rsidR="00921D7E">
        <w:rPr>
          <w:rFonts w:cstheme="minorHAnsi"/>
        </w:rPr>
        <w:t>ze</w:t>
      </w:r>
      <w:r w:rsidRPr="00D24BA8">
        <w:rPr>
          <w:rFonts w:cstheme="minorHAnsi"/>
        </w:rPr>
        <w:t xml:space="preserve"> metadata enkel </w:t>
      </w:r>
      <w:r w:rsidRPr="00D24BA8">
        <w:rPr>
          <w:rFonts w:cstheme="minorHAnsi"/>
          <w:u w:val="single"/>
        </w:rPr>
        <w:t>intern</w:t>
      </w:r>
      <w:r w:rsidRPr="00D24BA8">
        <w:rPr>
          <w:rFonts w:cstheme="minorHAnsi"/>
        </w:rPr>
        <w:t xml:space="preserve"> </w:t>
      </w:r>
      <w:r w:rsidRPr="00D24BA8" w:rsidR="00921D7E">
        <w:rPr>
          <w:rFonts w:cstheme="minorHAnsi"/>
        </w:rPr>
        <w:t xml:space="preserve">beschikbaar. </w:t>
      </w:r>
    </w:p>
    <w:p w:rsidRPr="00D24BA8" w:rsidR="00E6057F" w:rsidP="004A3140" w:rsidRDefault="00F431A3" w14:paraId="18DE78DC" w14:textId="27D9D2DE">
      <w:pPr>
        <w:pStyle w:val="Lijstalinea"/>
        <w:rPr>
          <w:rFonts w:cstheme="minorHAnsi"/>
        </w:rPr>
      </w:pPr>
      <w:r w:rsidRPr="00D24BA8">
        <w:rPr>
          <w:rFonts w:cstheme="minorHAnsi"/>
        </w:rPr>
        <w:t>In een later stadium zal deze info</w:t>
      </w:r>
      <w:r w:rsidRPr="00D24BA8" w:rsidR="00921D7E">
        <w:rPr>
          <w:rFonts w:cstheme="minorHAnsi"/>
        </w:rPr>
        <w:t>rmatie ook extern beschikbaar</w:t>
      </w:r>
      <w:r w:rsidRPr="00D24BA8">
        <w:rPr>
          <w:rFonts w:cstheme="minorHAnsi"/>
        </w:rPr>
        <w:t xml:space="preserve"> komen</w:t>
      </w:r>
      <w:r w:rsidRPr="00D24BA8" w:rsidR="00921D7E">
        <w:rPr>
          <w:rFonts w:cstheme="minorHAnsi"/>
        </w:rPr>
        <w:t>.</w:t>
      </w:r>
    </w:p>
    <w:p w:rsidRPr="00D24BA8" w:rsidR="008150BF" w:rsidP="008150BF" w:rsidRDefault="008150BF" w14:paraId="2E002A7D" w14:textId="3CC76410">
      <w:pPr>
        <w:jc w:val="center"/>
        <w:rPr>
          <w:rFonts w:cstheme="minorHAnsi"/>
        </w:rPr>
      </w:pPr>
      <w:r w:rsidRPr="00D24BA8">
        <w:rPr>
          <w:rFonts w:cstheme="minorHAnsi"/>
        </w:rPr>
        <w:t>_____________________________________________________________</w:t>
      </w:r>
    </w:p>
    <w:p w:rsidRPr="00D24BA8" w:rsidR="008150BF" w:rsidP="008150BF" w:rsidRDefault="008150BF" w14:paraId="1E5403CD" w14:textId="77777777">
      <w:pPr>
        <w:jc w:val="center"/>
        <w:rPr>
          <w:rFonts w:cstheme="minorHAnsi"/>
        </w:rPr>
      </w:pPr>
    </w:p>
    <w:p w:rsidRPr="00D24BA8" w:rsidR="008150BF" w:rsidP="008150BF" w:rsidRDefault="008150BF" w14:paraId="56C610B9" w14:textId="2C8C749A">
      <w:pPr>
        <w:jc w:val="center"/>
        <w:rPr>
          <w:rFonts w:cstheme="minorHAnsi"/>
          <w:lang w:eastAsia="nl-NL"/>
        </w:rPr>
        <w:sectPr w:rsidRPr="00D24BA8" w:rsidR="008150BF" w:rsidSect="00AF61F9">
          <w:footerReference w:type="default" r:id="rId20"/>
          <w:pgSz w:w="11907" w:h="16839" w:orient="portrait" w:code="9"/>
          <w:pgMar w:top="1417" w:right="1417" w:bottom="1417" w:left="1417" w:header="708" w:footer="708" w:gutter="0"/>
          <w:paperSrc w:first="7" w:other="7"/>
          <w:cols w:space="708"/>
          <w:docGrid w:linePitch="360"/>
        </w:sectPr>
      </w:pPr>
      <w:r w:rsidRPr="00D24BA8">
        <w:rPr>
          <w:rFonts w:cstheme="minorHAnsi"/>
        </w:rPr>
        <w:t>&gt; zie volgende pagina’s voor het overzicht van de nieuwe mapservices &lt;</w:t>
      </w:r>
    </w:p>
    <w:tbl>
      <w:tblPr>
        <w:tblStyle w:val="Tabelraster"/>
        <w:tblW w:w="15735" w:type="dxa"/>
        <w:tblInd w:w="-714" w:type="dxa"/>
        <w:tblLook w:val="04A0" w:firstRow="1" w:lastRow="0" w:firstColumn="1" w:lastColumn="0" w:noHBand="0" w:noVBand="1"/>
      </w:tblPr>
      <w:tblGrid>
        <w:gridCol w:w="2850"/>
        <w:gridCol w:w="2821"/>
        <w:gridCol w:w="9213"/>
        <w:gridCol w:w="851"/>
      </w:tblGrid>
      <w:tr w:rsidRPr="00D24BA8" w:rsidR="003D2F3A" w:rsidTr="45E0A639" w14:paraId="437713D9" w14:textId="69429050">
        <w:trPr>
          <w:trHeight w:val="459"/>
          <w:tblHeader/>
        </w:trPr>
        <w:tc>
          <w:tcPr>
            <w:tcW w:w="2850" w:type="dxa"/>
            <w:shd w:val="clear" w:color="auto" w:fill="0D0D0D" w:themeFill="text1" w:themeFillTint="F2"/>
            <w:noWrap/>
            <w:tcMar/>
            <w:vAlign w:val="center"/>
          </w:tcPr>
          <w:p w:rsidRPr="00D24BA8" w:rsidR="003D2F3A" w:rsidP="00E152D6" w:rsidRDefault="003D2F3A" w14:paraId="7DF59D60" w14:textId="70701BD7">
            <w:pPr>
              <w:rPr>
                <w:rFonts w:asciiTheme="minorHAnsi" w:hAnsiTheme="minorHAnsi" w:cstheme="minorHAnsi"/>
                <w:b/>
                <w:bCs/>
              </w:rPr>
            </w:pPr>
            <w:r w:rsidRPr="00D24BA8">
              <w:rPr>
                <w:rFonts w:asciiTheme="minorHAnsi" w:hAnsiTheme="minorHAnsi" w:cstheme="minorHAnsi"/>
                <w:b/>
                <w:bCs/>
              </w:rPr>
              <w:lastRenderedPageBreak/>
              <w:t>Nieuwe MAPSERVICE</w:t>
            </w:r>
          </w:p>
        </w:tc>
        <w:tc>
          <w:tcPr>
            <w:tcW w:w="2821" w:type="dxa"/>
            <w:shd w:val="clear" w:color="auto" w:fill="0D0D0D" w:themeFill="text1" w:themeFillTint="F2"/>
            <w:tcMar/>
            <w:vAlign w:val="center"/>
          </w:tcPr>
          <w:p w:rsidRPr="00D24BA8" w:rsidR="003D2F3A" w:rsidP="00E152D6" w:rsidRDefault="003D2F3A" w14:paraId="52A36A94" w14:textId="04AD2CFE">
            <w:pPr>
              <w:rPr>
                <w:rFonts w:asciiTheme="minorHAnsi" w:hAnsiTheme="minorHAnsi" w:cstheme="minorHAnsi"/>
                <w:b/>
                <w:bCs/>
              </w:rPr>
            </w:pPr>
            <w:r w:rsidRPr="00D24BA8">
              <w:rPr>
                <w:rFonts w:asciiTheme="minorHAnsi" w:hAnsiTheme="minorHAnsi" w:cstheme="minorHAnsi"/>
                <w:b/>
                <w:bCs/>
              </w:rPr>
              <w:t>Leidt tot sanering van*:</w:t>
            </w:r>
          </w:p>
        </w:tc>
        <w:tc>
          <w:tcPr>
            <w:tcW w:w="9213" w:type="dxa"/>
            <w:shd w:val="clear" w:color="auto" w:fill="0D0D0D" w:themeFill="text1" w:themeFillTint="F2"/>
            <w:tcMar/>
            <w:vAlign w:val="center"/>
          </w:tcPr>
          <w:p w:rsidRPr="00D24BA8" w:rsidR="003D2F3A" w:rsidP="00E152D6" w:rsidRDefault="003D2F3A" w14:paraId="623C8F99" w14:textId="02A3B869">
            <w:pPr>
              <w:rPr>
                <w:rFonts w:asciiTheme="minorHAnsi" w:hAnsiTheme="minorHAnsi" w:cstheme="minorHAnsi"/>
                <w:b/>
                <w:bCs/>
              </w:rPr>
            </w:pPr>
            <w:r w:rsidRPr="00D24BA8">
              <w:rPr>
                <w:rFonts w:asciiTheme="minorHAnsi" w:hAnsiTheme="minorHAnsi" w:cstheme="minorHAnsi"/>
                <w:b/>
                <w:bCs/>
              </w:rPr>
              <w:t>Omschrijving</w:t>
            </w:r>
          </w:p>
        </w:tc>
        <w:tc>
          <w:tcPr>
            <w:tcW w:w="851" w:type="dxa"/>
            <w:shd w:val="clear" w:color="auto" w:fill="0D0D0D" w:themeFill="text1" w:themeFillTint="F2"/>
            <w:tcMar/>
            <w:vAlign w:val="center"/>
          </w:tcPr>
          <w:p w:rsidRPr="00D24BA8" w:rsidR="00757862" w:rsidP="00E152D6" w:rsidRDefault="00757862" w14:paraId="509A1DD3" w14:textId="58B54DD9">
            <w:pPr>
              <w:rPr>
                <w:rFonts w:cstheme="minorHAnsi"/>
                <w:b/>
                <w:bCs/>
              </w:rPr>
            </w:pPr>
          </w:p>
        </w:tc>
      </w:tr>
      <w:tr w:rsidRPr="00D24BA8" w:rsidR="003D2F3A" w:rsidTr="45E0A639" w14:paraId="363A7D8A" w14:textId="2CC45D85">
        <w:trPr>
          <w:cantSplit/>
          <w:trHeight w:val="531"/>
        </w:trPr>
        <w:tc>
          <w:tcPr>
            <w:tcW w:w="2850" w:type="dxa"/>
            <w:noWrap/>
            <w:tcMar/>
            <w:vAlign w:val="center"/>
          </w:tcPr>
          <w:p w:rsidRPr="00BA45F0" w:rsidR="003D2F3A" w:rsidP="00551A87" w:rsidRDefault="00EB6A7E" w14:paraId="0E600DDF" w14:textId="1C7FB7AA">
            <w:pPr>
              <w:rPr>
                <w:rStyle w:val="Hyperlink"/>
                <w:rFonts w:asciiTheme="minorHAnsi" w:hAnsiTheme="minorHAnsi" w:eastAsiaTheme="minorHAnsi" w:cstheme="minorHAnsi"/>
                <w:lang w:eastAsia="en-US"/>
              </w:rPr>
            </w:pPr>
            <w:hyperlink w:history="1" r:id="rId21">
              <w:r w:rsidRPr="00BA45F0">
                <w:rPr>
                  <w:rStyle w:val="Hyperlink"/>
                  <w:rFonts w:asciiTheme="minorHAnsi" w:hAnsiTheme="minorHAnsi" w:eastAsiaTheme="minorHAnsi" w:cstheme="minorHAnsi"/>
                  <w:lang w:eastAsia="en-US"/>
                </w:rPr>
                <w:t>Gebiedsindelingen_ProRail_009</w:t>
              </w:r>
            </w:hyperlink>
          </w:p>
        </w:tc>
        <w:tc>
          <w:tcPr>
            <w:tcW w:w="2821" w:type="dxa"/>
            <w:tcMar/>
            <w:vAlign w:val="center"/>
          </w:tcPr>
          <w:p w:rsidRPr="00BA45F0" w:rsidR="003D2F3A" w:rsidP="00551A87" w:rsidRDefault="003D2F3A" w14:paraId="002B6E38" w14:textId="77777777">
            <w:pPr>
              <w:rPr>
                <w:rStyle w:val="Hyperlink"/>
                <w:rFonts w:asciiTheme="minorHAnsi" w:hAnsiTheme="minorHAnsi" w:eastAsiaTheme="minorHAnsi" w:cstheme="minorHAnsi"/>
                <w:lang w:eastAsia="en-US"/>
              </w:rPr>
            </w:pPr>
          </w:p>
          <w:p w:rsidRPr="00BA45F0" w:rsidR="003D2F3A" w:rsidP="00551A87" w:rsidRDefault="00EB6A7E" w14:paraId="6D65AEB7" w14:textId="188C2CB8">
            <w:pPr>
              <w:rPr>
                <w:rStyle w:val="Hyperlink"/>
                <w:rFonts w:asciiTheme="minorHAnsi" w:hAnsiTheme="minorHAnsi" w:eastAsiaTheme="minorHAnsi" w:cstheme="minorHAnsi"/>
                <w:lang w:eastAsia="en-US"/>
              </w:rPr>
            </w:pPr>
            <w:hyperlink w:history="1" r:id="rId22">
              <w:r w:rsidRPr="00BA45F0">
                <w:rPr>
                  <w:rStyle w:val="Hyperlink"/>
                  <w:rFonts w:asciiTheme="minorHAnsi" w:hAnsiTheme="minorHAnsi" w:eastAsiaTheme="minorHAnsi" w:cstheme="minorHAnsi"/>
                  <w:lang w:eastAsia="en-US"/>
                </w:rPr>
                <w:t>Gebiedsindelingen_ProRail_008</w:t>
              </w:r>
            </w:hyperlink>
          </w:p>
          <w:p w:rsidR="003D2F3A" w:rsidP="00551A87" w:rsidRDefault="003D2F3A" w14:paraId="3F444A53" w14:textId="77777777"/>
          <w:p w:rsidR="003D2F3A" w:rsidP="00551A87" w:rsidRDefault="00305A54" w14:paraId="58D6B438" w14:textId="7B7B2B97">
            <w:hyperlink w:history="1" r:id="rId23">
              <w:r w:rsidRPr="005B4631">
                <w:rPr>
                  <w:rStyle w:val="Hyperlink"/>
                  <w:rFonts w:asciiTheme="minorHAnsi" w:hAnsiTheme="minorHAnsi" w:eastAsiaTheme="minorHAnsi" w:cstheme="minorHAnsi"/>
                  <w:lang w:eastAsia="en-US"/>
                </w:rPr>
                <w:t>Beperkingengebied_001</w:t>
              </w:r>
            </w:hyperlink>
          </w:p>
          <w:p w:rsidRPr="00BA45F0" w:rsidR="003D2F3A" w:rsidP="00551A87" w:rsidRDefault="003D2F3A" w14:paraId="1600E4FA" w14:textId="6F6B4976">
            <w:pPr>
              <w:rPr>
                <w:rStyle w:val="Hyperlink"/>
                <w:rFonts w:asciiTheme="minorHAnsi" w:hAnsiTheme="minorHAnsi" w:eastAsiaTheme="minorHAnsi" w:cstheme="minorHAnsi"/>
                <w:lang w:eastAsia="en-US"/>
              </w:rPr>
            </w:pPr>
            <w:r>
              <w:rPr>
                <w:rFonts w:asciiTheme="minorHAnsi" w:hAnsiTheme="minorHAnsi" w:eastAsiaTheme="minorHAnsi" w:cstheme="minorHAnsi"/>
                <w:lang w:eastAsia="en-US"/>
              </w:rPr>
              <w:t>(op</w:t>
            </w:r>
            <w:r w:rsidRPr="00C35EB9">
              <w:rPr>
                <w:rFonts w:asciiTheme="minorHAnsi" w:hAnsiTheme="minorHAnsi" w:eastAsiaTheme="minorHAnsi" w:cstheme="minorHAnsi"/>
                <w:lang w:eastAsia="en-US"/>
              </w:rPr>
              <w:t xml:space="preserve"> 01-05-2026 i.v.m. uitfasering oude GeoPoort</w:t>
            </w:r>
            <w:r>
              <w:rPr>
                <w:rFonts w:cstheme="minorHAnsi"/>
              </w:rPr>
              <w:t>)</w:t>
            </w:r>
          </w:p>
        </w:tc>
        <w:tc>
          <w:tcPr>
            <w:tcW w:w="9213" w:type="dxa"/>
            <w:tcMar/>
            <w:vAlign w:val="center"/>
          </w:tcPr>
          <w:p w:rsidRPr="00270D67" w:rsidR="003D2F3A" w:rsidP="00551A87" w:rsidRDefault="003D2F3A" w14:paraId="7B853099" w14:textId="77777777">
            <w:pPr>
              <w:rPr>
                <w:rFonts w:asciiTheme="minorHAnsi" w:hAnsiTheme="minorHAnsi" w:eastAsiaTheme="minorHAnsi" w:cstheme="minorHAnsi"/>
                <w:lang w:eastAsia="en-US"/>
              </w:rPr>
            </w:pPr>
          </w:p>
          <w:p w:rsidRPr="00270D67" w:rsidR="003D2F3A" w:rsidP="00551A87" w:rsidRDefault="003D2F3A" w14:paraId="2AB6750E" w14:textId="68C57E25">
            <w:pPr>
              <w:rPr>
                <w:rFonts w:asciiTheme="minorHAnsi" w:hAnsiTheme="minorHAnsi" w:eastAsiaTheme="minorHAnsi" w:cstheme="minorHAnsi"/>
                <w:lang w:eastAsia="en-US"/>
              </w:rPr>
            </w:pPr>
            <w:r w:rsidRPr="00270D67">
              <w:rPr>
                <w:rFonts w:asciiTheme="minorHAnsi" w:hAnsiTheme="minorHAnsi" w:eastAsiaTheme="minorHAnsi" w:cstheme="minorHAnsi"/>
                <w:lang w:eastAsia="en-US"/>
              </w:rPr>
              <w:t>Alle kaartlagen uit de mapservice beperkingengebied zijn opgenomen in de mapservice. De mapservice beperkingengebied komt daarmee te vervallen.</w:t>
            </w:r>
          </w:p>
          <w:p w:rsidRPr="00270D67" w:rsidR="003D2F3A" w:rsidP="00551A87" w:rsidRDefault="003D2F3A" w14:paraId="2B2556B6" w14:textId="77777777">
            <w:pPr>
              <w:rPr>
                <w:rFonts w:asciiTheme="minorHAnsi" w:hAnsiTheme="minorHAnsi" w:eastAsiaTheme="minorHAnsi" w:cstheme="minorHAnsi"/>
                <w:lang w:eastAsia="en-US"/>
              </w:rPr>
            </w:pPr>
          </w:p>
          <w:p w:rsidRPr="00270D67" w:rsidR="003D2F3A" w:rsidP="00551A87" w:rsidRDefault="003D2F3A" w14:paraId="30D5827A" w14:textId="6081F643">
            <w:pPr>
              <w:rPr>
                <w:rFonts w:asciiTheme="minorHAnsi" w:hAnsiTheme="minorHAnsi" w:eastAsiaTheme="minorHAnsi" w:cstheme="minorHAnsi"/>
                <w:lang w:eastAsia="en-US"/>
              </w:rPr>
            </w:pPr>
            <w:r w:rsidRPr="00270D67">
              <w:rPr>
                <w:rFonts w:asciiTheme="minorHAnsi" w:hAnsiTheme="minorHAnsi" w:eastAsiaTheme="minorHAnsi" w:cstheme="minorHAnsi"/>
                <w:lang w:eastAsia="en-US"/>
              </w:rPr>
              <w:t xml:space="preserve">De kaartlaag </w:t>
            </w:r>
            <w:r w:rsidRPr="00270D67">
              <w:rPr>
                <w:rFonts w:asciiTheme="minorHAnsi" w:hAnsiTheme="minorHAnsi" w:eastAsiaTheme="minorHAnsi" w:cstheme="minorHAnsi"/>
                <w:i/>
                <w:iCs/>
                <w:lang w:eastAsia="en-US"/>
              </w:rPr>
              <w:t>Saneringsgebied</w:t>
            </w:r>
            <w:r w:rsidRPr="00270D67">
              <w:rPr>
                <w:rFonts w:asciiTheme="minorHAnsi" w:hAnsiTheme="minorHAnsi" w:eastAsiaTheme="minorHAnsi" w:cstheme="minorHAnsi"/>
                <w:lang w:eastAsia="en-US"/>
              </w:rPr>
              <w:t xml:space="preserve"> is uit deze (versie van de) mapservice verwijderd, omdat deze niet meer wordt beheerd.</w:t>
            </w:r>
          </w:p>
          <w:p w:rsidRPr="00270D67" w:rsidR="003D2F3A" w:rsidP="00551A87" w:rsidRDefault="003D2F3A" w14:paraId="218AEE1D" w14:textId="77777777">
            <w:pPr>
              <w:rPr>
                <w:rFonts w:asciiTheme="minorHAnsi" w:hAnsiTheme="minorHAnsi" w:eastAsiaTheme="minorHAnsi" w:cstheme="minorHAnsi"/>
                <w:lang w:eastAsia="en-US"/>
              </w:rPr>
            </w:pPr>
          </w:p>
          <w:p w:rsidRPr="00270D67" w:rsidR="003D2F3A" w:rsidP="00551A87" w:rsidRDefault="003D2F3A" w14:paraId="6A970EB7" w14:textId="7445E678">
            <w:pPr>
              <w:rPr>
                <w:rFonts w:asciiTheme="minorHAnsi" w:hAnsiTheme="minorHAnsi" w:eastAsiaTheme="minorEastAsia" w:cstheme="minorBidi"/>
                <w:lang w:eastAsia="en-US"/>
              </w:rPr>
            </w:pPr>
            <w:r w:rsidRPr="0B04BF74">
              <w:rPr>
                <w:rFonts w:asciiTheme="minorHAnsi" w:hAnsiTheme="minorHAnsi" w:eastAsiaTheme="minorEastAsia" w:cstheme="minorBidi"/>
                <w:lang w:eastAsia="en-US"/>
              </w:rPr>
              <w:t xml:space="preserve">De kaartlaag </w:t>
            </w:r>
            <w:r w:rsidRPr="0B04BF74">
              <w:rPr>
                <w:rFonts w:asciiTheme="minorHAnsi" w:hAnsiTheme="minorHAnsi" w:eastAsiaTheme="minorEastAsia" w:cstheme="minorBidi"/>
                <w:i/>
                <w:lang w:eastAsia="en-US"/>
              </w:rPr>
              <w:t>ITA gebied</w:t>
            </w:r>
            <w:r w:rsidRPr="0B04BF74">
              <w:rPr>
                <w:rFonts w:asciiTheme="minorHAnsi" w:hAnsiTheme="minorHAnsi" w:eastAsiaTheme="minorEastAsia" w:cstheme="minorBidi"/>
                <w:lang w:eastAsia="en-US"/>
              </w:rPr>
              <w:t xml:space="preserve"> is toegevoegd. ITA staat voor </w:t>
            </w:r>
            <w:proofErr w:type="spellStart"/>
            <w:r w:rsidRPr="0B04BF74">
              <w:rPr>
                <w:rFonts w:asciiTheme="minorHAnsi" w:hAnsiTheme="minorHAnsi" w:eastAsiaTheme="minorEastAsia" w:cstheme="minorBidi"/>
                <w:lang w:eastAsia="en-US"/>
              </w:rPr>
              <w:t>Ict</w:t>
            </w:r>
            <w:proofErr w:type="spellEnd"/>
            <w:r w:rsidRPr="0B04BF74">
              <w:rPr>
                <w:rFonts w:asciiTheme="minorHAnsi" w:hAnsiTheme="minorHAnsi" w:eastAsiaTheme="minorEastAsia" w:cstheme="minorBidi"/>
                <w:lang w:eastAsia="en-US"/>
              </w:rPr>
              <w:t xml:space="preserve"> Telecom Aannemer. Een ITA is een Telecom aannemer die voor ICT-O werkt, Nederland is daarbij in 2 contractgebieden verdeeld (Noord en Zuid).</w:t>
            </w:r>
          </w:p>
          <w:p w:rsidRPr="00270D67" w:rsidR="003D2F3A" w:rsidP="00551A87" w:rsidRDefault="003D2F3A" w14:paraId="2ABE7438" w14:textId="77777777">
            <w:pPr>
              <w:rPr>
                <w:rFonts w:asciiTheme="minorHAnsi" w:hAnsiTheme="minorHAnsi" w:eastAsiaTheme="minorHAnsi" w:cstheme="minorHAnsi"/>
                <w:lang w:eastAsia="en-US"/>
              </w:rPr>
            </w:pPr>
          </w:p>
          <w:p w:rsidRPr="00270D67" w:rsidR="003D2F3A" w:rsidP="00551A87" w:rsidRDefault="003D2F3A" w14:paraId="4F07250D" w14:textId="71681AB3">
            <w:pPr>
              <w:rPr>
                <w:rFonts w:asciiTheme="minorHAnsi" w:hAnsiTheme="minorHAnsi" w:eastAsiaTheme="minorHAnsi" w:cstheme="minorHAnsi"/>
                <w:lang w:eastAsia="en-US"/>
              </w:rPr>
            </w:pPr>
            <w:r w:rsidRPr="00270D67">
              <w:rPr>
                <w:rFonts w:asciiTheme="minorHAnsi" w:hAnsiTheme="minorHAnsi" w:eastAsiaTheme="minorHAnsi" w:cstheme="minorHAnsi"/>
                <w:lang w:eastAsia="en-US"/>
              </w:rPr>
              <w:t xml:space="preserve">De kaartlagen </w:t>
            </w:r>
            <w:r w:rsidRPr="00270D67">
              <w:rPr>
                <w:rFonts w:asciiTheme="minorHAnsi" w:hAnsiTheme="minorHAnsi" w:eastAsiaTheme="minorHAnsi" w:cstheme="minorHAnsi"/>
                <w:i/>
                <w:iCs/>
                <w:lang w:eastAsia="en-US"/>
              </w:rPr>
              <w:t>CBG (Binnen PPLG)</w:t>
            </w:r>
            <w:r w:rsidRPr="00270D67">
              <w:rPr>
                <w:rFonts w:asciiTheme="minorHAnsi" w:hAnsiTheme="minorHAnsi" w:eastAsiaTheme="minorHAnsi" w:cstheme="minorHAnsi"/>
                <w:lang w:eastAsia="en-US"/>
              </w:rPr>
              <w:t xml:space="preserve"> en </w:t>
            </w:r>
            <w:r w:rsidRPr="00270D67">
              <w:rPr>
                <w:rFonts w:asciiTheme="minorHAnsi" w:hAnsiTheme="minorHAnsi" w:eastAsiaTheme="minorHAnsi" w:cstheme="minorHAnsi"/>
                <w:i/>
                <w:iCs/>
                <w:lang w:eastAsia="en-US"/>
              </w:rPr>
              <w:t>NCBG</w:t>
            </w:r>
            <w:r w:rsidRPr="00270D67">
              <w:rPr>
                <w:rFonts w:asciiTheme="minorHAnsi" w:hAnsiTheme="minorHAnsi" w:eastAsiaTheme="minorHAnsi" w:cstheme="minorHAnsi"/>
                <w:lang w:eastAsia="en-US"/>
              </w:rPr>
              <w:t xml:space="preserve"> zijn als lijngeometrie toegevoegd. CBG staat voor Centraal Bediend Gebied en NCBG staat voor Niet Centraal bediend gebied. CBG (binnen PPLG) en NCBG vormen samen een complete PPLG (zonder vrije baan).</w:t>
            </w:r>
          </w:p>
          <w:p w:rsidRPr="00270D67" w:rsidR="003D2F3A" w:rsidP="00A96C67" w:rsidRDefault="003D2F3A" w14:paraId="3B5D10CE" w14:textId="4D8C3D6A">
            <w:pPr>
              <w:rPr>
                <w:rFonts w:asciiTheme="minorHAnsi" w:hAnsiTheme="minorHAnsi" w:eastAsiaTheme="minorHAnsi" w:cstheme="minorHAnsi"/>
                <w:lang w:eastAsia="en-US"/>
              </w:rPr>
            </w:pPr>
          </w:p>
        </w:tc>
        <w:tc>
          <w:tcPr>
            <w:tcW w:w="851" w:type="dxa"/>
            <w:tcMar/>
            <w:vAlign w:val="center"/>
          </w:tcPr>
          <w:p w:rsidR="00BC4A11" w:rsidP="00551A87" w:rsidRDefault="00164F1A" w14:paraId="2C09F92A" w14:textId="77777777">
            <w:pPr>
              <w:rPr>
                <w:rFonts w:asciiTheme="minorHAnsi" w:hAnsiTheme="minorHAnsi" w:eastAsiaTheme="minorHAnsi" w:cstheme="minorHAnsi"/>
                <w:lang w:eastAsia="en-US"/>
              </w:rPr>
            </w:pPr>
            <w:hyperlink w:history="1" r:id="rId24">
              <w:r w:rsidRPr="008B3906">
                <w:rPr>
                  <w:rStyle w:val="Hyperlink"/>
                  <w:rFonts w:asciiTheme="minorHAnsi" w:hAnsiTheme="minorHAnsi" w:eastAsiaTheme="minorHAnsi" w:cstheme="minorHAnsi"/>
                  <w:lang w:eastAsia="en-US"/>
                </w:rPr>
                <w:t>Intern</w:t>
              </w:r>
            </w:hyperlink>
            <w:r w:rsidRPr="008B3906">
              <w:rPr>
                <w:rFonts w:asciiTheme="minorHAnsi" w:hAnsiTheme="minorHAnsi" w:eastAsiaTheme="minorHAnsi" w:cstheme="minorHAnsi"/>
                <w:lang w:eastAsia="en-US"/>
              </w:rPr>
              <w:t xml:space="preserve"> </w:t>
            </w:r>
          </w:p>
          <w:p w:rsidR="00164F1A" w:rsidP="00551A87" w:rsidRDefault="00164F1A" w14:paraId="7C5A7B56" w14:textId="3E7866BB">
            <w:r w:rsidRPr="008B3906">
              <w:rPr>
                <w:rFonts w:asciiTheme="minorHAnsi" w:hAnsiTheme="minorHAnsi" w:eastAsiaTheme="minorHAnsi" w:cstheme="minorHAnsi"/>
                <w:lang w:eastAsia="en-US"/>
              </w:rPr>
              <w:t xml:space="preserve">en </w:t>
            </w:r>
            <w:hyperlink w:history="1" r:id="rId25">
              <w:r w:rsidRPr="008B3906">
                <w:rPr>
                  <w:rStyle w:val="Hyperlink"/>
                  <w:rFonts w:asciiTheme="minorHAnsi" w:hAnsiTheme="minorHAnsi" w:eastAsiaTheme="minorHAnsi" w:cstheme="minorHAnsi"/>
                  <w:lang w:eastAsia="en-US"/>
                </w:rPr>
                <w:t>extern</w:t>
              </w:r>
            </w:hyperlink>
          </w:p>
        </w:tc>
      </w:tr>
      <w:tr w:rsidRPr="00D24BA8" w:rsidR="00252497" w:rsidTr="45E0A639" w14:paraId="06D5C354" w14:textId="77777777">
        <w:trPr>
          <w:cantSplit/>
          <w:trHeight w:val="531"/>
        </w:trPr>
        <w:tc>
          <w:tcPr>
            <w:tcW w:w="2850" w:type="dxa"/>
            <w:noWrap/>
            <w:tcMar/>
            <w:vAlign w:val="center"/>
          </w:tcPr>
          <w:p w:rsidRPr="00D24BA8" w:rsidR="001347CD" w:rsidP="00551A87" w:rsidRDefault="001347CD" w14:paraId="1B8C0F9D" w14:textId="24E5EFA0">
            <w:pPr>
              <w:rPr>
                <w:rStyle w:val="Hyperlink"/>
                <w:rFonts w:cstheme="minorHAnsi"/>
              </w:rPr>
            </w:pPr>
            <w:hyperlink w:history="1" r:id="rId26">
              <w:r w:rsidRPr="00195ECD">
                <w:rPr>
                  <w:rStyle w:val="Hyperlink"/>
                  <w:rFonts w:asciiTheme="minorHAnsi" w:hAnsiTheme="minorHAnsi" w:eastAsiaTheme="minorHAnsi" w:cstheme="minorHAnsi"/>
                  <w:lang w:eastAsia="en-US"/>
                </w:rPr>
                <w:t>Vergunningen_002</w:t>
              </w:r>
            </w:hyperlink>
          </w:p>
        </w:tc>
        <w:tc>
          <w:tcPr>
            <w:tcW w:w="2821" w:type="dxa"/>
            <w:tcMar/>
            <w:vAlign w:val="center"/>
          </w:tcPr>
          <w:p w:rsidR="008E2EE7" w:rsidP="00551A87" w:rsidRDefault="00C514A5" w14:paraId="254AD481" w14:textId="77777777">
            <w:hyperlink w:history="1" r:id="rId27">
              <w:r w:rsidRPr="00A4291A">
                <w:rPr>
                  <w:rStyle w:val="Hyperlink"/>
                  <w:rFonts w:asciiTheme="minorHAnsi" w:hAnsiTheme="minorHAnsi" w:eastAsiaTheme="minorHAnsi" w:cstheme="minorHAnsi"/>
                  <w:lang w:eastAsia="en-US"/>
                </w:rPr>
                <w:t>Vergunningen_001</w:t>
              </w:r>
            </w:hyperlink>
          </w:p>
          <w:p w:rsidR="008E2EE7" w:rsidP="00551A87" w:rsidRDefault="008E2EE7" w14:paraId="23DE58C2" w14:textId="77777777"/>
          <w:p w:rsidRPr="00A4291A" w:rsidR="00252497" w:rsidP="004B5C94" w:rsidRDefault="00C35EB9" w14:paraId="673FB201" w14:textId="5B2B4D5C">
            <w:pPr>
              <w:rPr>
                <w:rStyle w:val="Hyperlink"/>
                <w:rFonts w:asciiTheme="minorHAnsi" w:hAnsiTheme="minorHAnsi" w:eastAsiaTheme="minorHAnsi" w:cstheme="minorHAnsi"/>
                <w:lang w:eastAsia="en-US"/>
              </w:rPr>
            </w:pPr>
            <w:r w:rsidRPr="00C35EB9">
              <w:rPr>
                <w:rFonts w:asciiTheme="minorHAnsi" w:hAnsiTheme="minorHAnsi" w:eastAsiaTheme="minorHAnsi" w:cstheme="minorHAnsi"/>
                <w:lang w:eastAsia="en-US"/>
              </w:rPr>
              <w:t>(op 01-05-2026 i.v.m. uitfasering oude GeoPoort</w:t>
            </w:r>
            <w:r>
              <w:rPr>
                <w:rFonts w:cstheme="minorHAnsi"/>
              </w:rPr>
              <w:t>)</w:t>
            </w:r>
          </w:p>
        </w:tc>
        <w:tc>
          <w:tcPr>
            <w:tcW w:w="9213" w:type="dxa"/>
            <w:tcMar/>
            <w:vAlign w:val="center"/>
          </w:tcPr>
          <w:p w:rsidR="005F5A23" w:rsidP="00551A87" w:rsidRDefault="005F5A23" w14:paraId="70587957" w14:textId="77777777">
            <w:pPr>
              <w:rPr>
                <w:rFonts w:cstheme="minorHAnsi"/>
              </w:rPr>
            </w:pPr>
          </w:p>
          <w:p w:rsidR="00502891" w:rsidP="00502891" w:rsidRDefault="003368F7" w14:paraId="3D31D170" w14:textId="5482DE0F">
            <w:pPr>
              <w:rPr>
                <w:rFonts w:asciiTheme="minorHAnsi" w:hAnsiTheme="minorHAnsi" w:eastAsiaTheme="minorHAnsi" w:cstheme="minorHAnsi"/>
                <w:lang w:eastAsia="en-US"/>
              </w:rPr>
            </w:pPr>
            <w:r w:rsidRPr="00420EBB">
              <w:rPr>
                <w:rFonts w:asciiTheme="minorHAnsi" w:hAnsiTheme="minorHAnsi" w:eastAsiaTheme="minorHAnsi" w:cstheme="minorHAnsi"/>
                <w:lang w:eastAsia="en-US"/>
              </w:rPr>
              <w:t xml:space="preserve">De kleur van de symbologie van Spanning en Telecom is omgedraaid, </w:t>
            </w:r>
            <w:r w:rsidRPr="00420EBB" w:rsidR="005B3815">
              <w:rPr>
                <w:rFonts w:asciiTheme="minorHAnsi" w:hAnsiTheme="minorHAnsi" w:eastAsiaTheme="minorHAnsi" w:cstheme="minorHAnsi"/>
                <w:lang w:eastAsia="en-US"/>
              </w:rPr>
              <w:t xml:space="preserve">zodat deze overeenkomen met de </w:t>
            </w:r>
            <w:r w:rsidRPr="00420EBB" w:rsidR="009013B2">
              <w:rPr>
                <w:rFonts w:asciiTheme="minorHAnsi" w:hAnsiTheme="minorHAnsi" w:eastAsiaTheme="minorHAnsi" w:cstheme="minorHAnsi"/>
                <w:lang w:eastAsia="en-US"/>
              </w:rPr>
              <w:t xml:space="preserve">WIBON en </w:t>
            </w:r>
            <w:r w:rsidR="00A0336C">
              <w:rPr>
                <w:rFonts w:asciiTheme="minorHAnsi" w:hAnsiTheme="minorHAnsi" w:eastAsiaTheme="minorHAnsi" w:cstheme="minorHAnsi"/>
                <w:lang w:eastAsia="en-US"/>
              </w:rPr>
              <w:t>zo</w:t>
            </w:r>
            <w:r w:rsidRPr="00420EBB" w:rsidR="009013B2">
              <w:rPr>
                <w:rFonts w:asciiTheme="minorHAnsi" w:hAnsiTheme="minorHAnsi" w:eastAsiaTheme="minorHAnsi" w:cstheme="minorHAnsi"/>
                <w:lang w:eastAsia="en-US"/>
              </w:rPr>
              <w:t xml:space="preserve"> </w:t>
            </w:r>
            <w:r w:rsidR="00A0336C">
              <w:rPr>
                <w:rFonts w:asciiTheme="minorHAnsi" w:hAnsiTheme="minorHAnsi" w:eastAsiaTheme="minorHAnsi" w:cstheme="minorHAnsi"/>
                <w:lang w:eastAsia="en-US"/>
              </w:rPr>
              <w:t>met</w:t>
            </w:r>
            <w:r w:rsidRPr="00420EBB" w:rsidR="009013B2">
              <w:rPr>
                <w:rFonts w:asciiTheme="minorHAnsi" w:hAnsiTheme="minorHAnsi" w:eastAsiaTheme="minorHAnsi" w:cstheme="minorHAnsi"/>
                <w:lang w:eastAsia="en-US"/>
              </w:rPr>
              <w:t xml:space="preserve"> </w:t>
            </w:r>
            <w:r w:rsidRPr="00420EBB" w:rsidR="00420EBB">
              <w:rPr>
                <w:rFonts w:asciiTheme="minorHAnsi" w:hAnsiTheme="minorHAnsi" w:eastAsiaTheme="minorHAnsi" w:cstheme="minorHAnsi"/>
                <w:lang w:eastAsia="en-US"/>
              </w:rPr>
              <w:t>KLIC-meldingen.</w:t>
            </w:r>
          </w:p>
          <w:p w:rsidRPr="00237A9A" w:rsidR="000A4308" w:rsidP="00502891" w:rsidRDefault="000A4308" w14:paraId="0CE29C69" w14:textId="77777777">
            <w:pPr>
              <w:rPr>
                <w:rFonts w:asciiTheme="minorHAnsi" w:hAnsiTheme="minorHAnsi" w:eastAsiaTheme="minorHAnsi" w:cstheme="minorHAnsi"/>
                <w:lang w:eastAsia="en-US"/>
              </w:rPr>
            </w:pPr>
          </w:p>
          <w:p w:rsidRPr="00237A9A" w:rsidR="00DD4E85" w:rsidP="00551A87" w:rsidRDefault="00814506" w14:paraId="0748889B" w14:textId="222A88A7">
            <w:pPr>
              <w:rPr>
                <w:rFonts w:asciiTheme="minorHAnsi" w:hAnsiTheme="minorHAnsi" w:eastAsiaTheme="minorHAnsi" w:cstheme="minorHAnsi"/>
                <w:lang w:eastAsia="en-US"/>
              </w:rPr>
            </w:pPr>
            <w:r w:rsidRPr="00237A9A">
              <w:rPr>
                <w:rFonts w:asciiTheme="minorHAnsi" w:hAnsiTheme="minorHAnsi" w:eastAsiaTheme="minorHAnsi" w:cstheme="minorHAnsi"/>
                <w:lang w:eastAsia="en-US"/>
              </w:rPr>
              <w:t xml:space="preserve">Het attribuutveld </w:t>
            </w:r>
            <w:r w:rsidRPr="00237A9A" w:rsidR="000A4308">
              <w:rPr>
                <w:rFonts w:asciiTheme="minorHAnsi" w:hAnsiTheme="minorHAnsi" w:eastAsiaTheme="minorHAnsi" w:cstheme="minorHAnsi"/>
                <w:lang w:eastAsia="en-US"/>
              </w:rPr>
              <w:t>SYMBOOLROTATIE</w:t>
            </w:r>
            <w:r w:rsidRPr="00237A9A" w:rsidR="00AA1511">
              <w:rPr>
                <w:rFonts w:asciiTheme="minorHAnsi" w:hAnsiTheme="minorHAnsi" w:eastAsiaTheme="minorHAnsi" w:cstheme="minorHAnsi"/>
                <w:lang w:eastAsia="en-US"/>
              </w:rPr>
              <w:t xml:space="preserve"> voor de punt</w:t>
            </w:r>
            <w:r w:rsidRPr="00237A9A" w:rsidR="00237A9A">
              <w:rPr>
                <w:rFonts w:asciiTheme="minorHAnsi" w:hAnsiTheme="minorHAnsi" w:eastAsiaTheme="minorHAnsi" w:cstheme="minorHAnsi"/>
                <w:lang w:eastAsia="en-US"/>
              </w:rPr>
              <w:t xml:space="preserve">objecten is verwijderd. </w:t>
            </w:r>
          </w:p>
          <w:p w:rsidRPr="00263225" w:rsidR="00DD4E85" w:rsidP="00551A87" w:rsidRDefault="00DD4E85" w14:paraId="119CC481" w14:textId="1291F735">
            <w:pPr>
              <w:rPr>
                <w:rFonts w:cstheme="minorHAnsi"/>
              </w:rPr>
            </w:pPr>
          </w:p>
        </w:tc>
        <w:tc>
          <w:tcPr>
            <w:tcW w:w="851" w:type="dxa"/>
            <w:tcMar/>
            <w:vAlign w:val="center"/>
          </w:tcPr>
          <w:p w:rsidRPr="00D24BA8" w:rsidR="00252497" w:rsidP="00551A87" w:rsidRDefault="0013130D" w14:paraId="462B512B" w14:textId="3FB9FE9C">
            <w:pPr>
              <w:rPr>
                <w:rFonts w:cstheme="minorHAnsi"/>
              </w:rPr>
            </w:pPr>
            <w:hyperlink w:history="1" r:id="rId28">
              <w:r w:rsidRPr="008B3906">
                <w:rPr>
                  <w:rStyle w:val="Hyperlink"/>
                  <w:rFonts w:asciiTheme="minorHAnsi" w:hAnsiTheme="minorHAnsi" w:eastAsiaTheme="minorHAnsi" w:cstheme="minorHAnsi"/>
                  <w:lang w:eastAsia="en-US"/>
                </w:rPr>
                <w:t>Intern</w:t>
              </w:r>
            </w:hyperlink>
          </w:p>
        </w:tc>
      </w:tr>
      <w:tr w:rsidRPr="00D24BA8" w:rsidR="003D2F3A" w:rsidTr="45E0A639" w14:paraId="325C1054" w14:textId="6F261E99">
        <w:trPr>
          <w:cantSplit/>
          <w:trHeight w:val="531"/>
        </w:trPr>
        <w:tc>
          <w:tcPr>
            <w:tcW w:w="2850" w:type="dxa"/>
            <w:noWrap/>
            <w:tcMar/>
            <w:vAlign w:val="center"/>
          </w:tcPr>
          <w:p w:rsidRPr="00D24BA8" w:rsidR="003D2F3A" w:rsidP="00551A87" w:rsidRDefault="00DF7AAE" w14:paraId="6FF02B4E" w14:textId="24F7E292">
            <w:pPr>
              <w:rPr>
                <w:rStyle w:val="Hyperlink"/>
                <w:rFonts w:cstheme="minorHAnsi"/>
              </w:rPr>
            </w:pPr>
            <w:hyperlink w:history="1" r:id="rId29">
              <w:r w:rsidRPr="00DF7AAE">
                <w:rPr>
                  <w:rStyle w:val="Hyperlink"/>
                  <w:rFonts w:asciiTheme="minorHAnsi" w:hAnsiTheme="minorHAnsi" w:eastAsiaTheme="minorHAnsi" w:cstheme="minorHAnsi"/>
                  <w:lang w:eastAsia="en-US"/>
                </w:rPr>
                <w:t>Tekeningen_schematisch_003</w:t>
              </w:r>
            </w:hyperlink>
          </w:p>
        </w:tc>
        <w:tc>
          <w:tcPr>
            <w:tcW w:w="2821" w:type="dxa"/>
            <w:tcMar/>
            <w:vAlign w:val="center"/>
          </w:tcPr>
          <w:p w:rsidR="003D2F3A" w:rsidP="00551A87" w:rsidRDefault="003D2F3A" w14:paraId="53FE493A" w14:textId="77777777"/>
          <w:p w:rsidR="003D2F3A" w:rsidP="00551A87" w:rsidRDefault="000643DA" w14:paraId="0037D59F" w14:textId="762A68AA">
            <w:hyperlink w:history="1" r:id="rId30">
              <w:r w:rsidRPr="00261242">
                <w:rPr>
                  <w:rStyle w:val="Hyperlink"/>
                  <w:rFonts w:asciiTheme="minorHAnsi" w:hAnsiTheme="minorHAnsi" w:eastAsiaTheme="minorHAnsi" w:cstheme="minorHAnsi"/>
                  <w:lang w:eastAsia="en-US"/>
                </w:rPr>
                <w:t>Tekeningen_schematisch_002</w:t>
              </w:r>
            </w:hyperlink>
          </w:p>
          <w:p w:rsidR="003D2F3A" w:rsidP="00551A87" w:rsidRDefault="003D2F3A" w14:paraId="2FDB9C19" w14:textId="77777777">
            <w:pPr>
              <w:rPr>
                <w:rStyle w:val="Hyperlink"/>
              </w:rPr>
            </w:pPr>
          </w:p>
          <w:p w:rsidR="003D2F3A" w:rsidP="00551A87" w:rsidRDefault="003D2F3A" w14:paraId="20476E9D" w14:textId="77777777">
            <w:pPr>
              <w:rPr>
                <w:rFonts w:cstheme="minorHAnsi"/>
              </w:rPr>
            </w:pPr>
            <w:r w:rsidRPr="00C35EB9">
              <w:rPr>
                <w:rFonts w:asciiTheme="minorHAnsi" w:hAnsiTheme="minorHAnsi" w:eastAsiaTheme="minorHAnsi" w:cstheme="minorHAnsi"/>
                <w:lang w:eastAsia="en-US"/>
              </w:rPr>
              <w:t>(op 01-05-2026 i.v.m. uitfasering oude GeoPoort</w:t>
            </w:r>
            <w:r>
              <w:rPr>
                <w:rFonts w:cstheme="minorHAnsi"/>
              </w:rPr>
              <w:t>)</w:t>
            </w:r>
          </w:p>
          <w:p w:rsidRPr="004B5C94" w:rsidR="003D2F3A" w:rsidP="00551A87" w:rsidRDefault="003D2F3A" w14:paraId="6BBA30F7" w14:textId="02B5D0C8">
            <w:pPr>
              <w:rPr>
                <w:rStyle w:val="Hyperlink"/>
                <w:rFonts w:asciiTheme="minorHAnsi" w:hAnsiTheme="minorHAnsi" w:eastAsiaTheme="minorHAnsi" w:cstheme="minorHAnsi"/>
                <w:lang w:eastAsia="en-US"/>
              </w:rPr>
            </w:pPr>
          </w:p>
        </w:tc>
        <w:tc>
          <w:tcPr>
            <w:tcW w:w="9213" w:type="dxa"/>
            <w:tcMar/>
            <w:vAlign w:val="center"/>
          </w:tcPr>
          <w:p w:rsidR="003D2F3A" w:rsidP="00551A87" w:rsidRDefault="003D2F3A" w14:paraId="71220C1B" w14:textId="77777777">
            <w:pPr>
              <w:rPr>
                <w:rFonts w:cstheme="minorHAnsi"/>
              </w:rPr>
            </w:pPr>
          </w:p>
          <w:p w:rsidRPr="00CE5D37" w:rsidR="003D2F3A" w:rsidP="00551A87" w:rsidRDefault="003D2F3A" w14:paraId="24225495" w14:textId="2AB41DB8">
            <w:pPr>
              <w:rPr>
                <w:rFonts w:asciiTheme="minorHAnsi" w:hAnsiTheme="minorHAnsi" w:eastAsiaTheme="minorHAnsi" w:cstheme="minorHAnsi"/>
                <w:lang w:eastAsia="en-US"/>
              </w:rPr>
            </w:pPr>
            <w:r w:rsidRPr="008A2E72">
              <w:rPr>
                <w:rFonts w:asciiTheme="minorHAnsi" w:hAnsiTheme="minorHAnsi" w:eastAsiaTheme="minorHAnsi" w:cstheme="minorHAnsi"/>
                <w:lang w:eastAsia="en-US"/>
              </w:rPr>
              <w:t>D</w:t>
            </w:r>
            <w:r>
              <w:rPr>
                <w:rFonts w:asciiTheme="minorHAnsi" w:hAnsiTheme="minorHAnsi" w:eastAsiaTheme="minorHAnsi" w:cstheme="minorHAnsi"/>
                <w:lang w:eastAsia="en-US"/>
              </w:rPr>
              <w:t xml:space="preserve">oor wijzigingen in de </w:t>
            </w:r>
            <w:r w:rsidRPr="008A2E72">
              <w:rPr>
                <w:rFonts w:asciiTheme="minorHAnsi" w:hAnsiTheme="minorHAnsi" w:eastAsiaTheme="minorHAnsi" w:cstheme="minorHAnsi"/>
                <w:lang w:eastAsia="en-US"/>
              </w:rPr>
              <w:t>authentieke bron</w:t>
            </w:r>
            <w:r>
              <w:rPr>
                <w:rFonts w:asciiTheme="minorHAnsi" w:hAnsiTheme="minorHAnsi" w:eastAsiaTheme="minorHAnsi" w:cstheme="minorHAnsi"/>
                <w:lang w:eastAsia="en-US"/>
              </w:rPr>
              <w:t xml:space="preserve">, </w:t>
            </w:r>
            <w:r w:rsidRPr="008A2E72">
              <w:rPr>
                <w:rFonts w:asciiTheme="minorHAnsi" w:hAnsiTheme="minorHAnsi" w:eastAsiaTheme="minorHAnsi" w:cstheme="minorHAnsi"/>
                <w:lang w:eastAsia="en-US"/>
              </w:rPr>
              <w:t xml:space="preserve">kan </w:t>
            </w:r>
            <w:r>
              <w:rPr>
                <w:rFonts w:asciiTheme="minorHAnsi" w:hAnsiTheme="minorHAnsi" w:eastAsiaTheme="minorHAnsi" w:cstheme="minorHAnsi"/>
                <w:lang w:eastAsia="en-US"/>
              </w:rPr>
              <w:t>het voor</w:t>
            </w:r>
            <w:r w:rsidRPr="008A2E72">
              <w:rPr>
                <w:rFonts w:asciiTheme="minorHAnsi" w:hAnsiTheme="minorHAnsi" w:eastAsiaTheme="minorHAnsi" w:cstheme="minorHAnsi"/>
                <w:lang w:eastAsia="en-US"/>
              </w:rPr>
              <w:t xml:space="preserve">komen dat de bladkaders iets zijn gewijzigd. </w:t>
            </w:r>
          </w:p>
          <w:p w:rsidRPr="00263225" w:rsidR="003D2F3A" w:rsidP="008A2E72" w:rsidRDefault="003D2F3A" w14:paraId="60F567A5" w14:textId="77777777">
            <w:pPr>
              <w:rPr>
                <w:rFonts w:cstheme="minorHAnsi"/>
              </w:rPr>
            </w:pPr>
          </w:p>
        </w:tc>
        <w:tc>
          <w:tcPr>
            <w:tcW w:w="851" w:type="dxa"/>
            <w:tcMar/>
            <w:vAlign w:val="center"/>
          </w:tcPr>
          <w:p w:rsidR="00DF7AAE" w:rsidP="00551A87" w:rsidRDefault="00DF7AAE" w14:paraId="4195FEC8" w14:textId="6B30F0A4">
            <w:hyperlink w:history="1" r:id="rId31">
              <w:r w:rsidRPr="008B3906">
                <w:rPr>
                  <w:rStyle w:val="Hyperlink"/>
                  <w:rFonts w:asciiTheme="minorHAnsi" w:hAnsiTheme="minorHAnsi" w:eastAsiaTheme="minorHAnsi" w:cstheme="minorHAnsi"/>
                  <w:lang w:eastAsia="en-US"/>
                </w:rPr>
                <w:t>Intern</w:t>
              </w:r>
            </w:hyperlink>
            <w:r w:rsidRPr="008B3906">
              <w:rPr>
                <w:rFonts w:asciiTheme="minorHAnsi" w:hAnsiTheme="minorHAnsi" w:eastAsiaTheme="minorHAnsi" w:cstheme="minorHAnsi"/>
                <w:lang w:eastAsia="en-US"/>
              </w:rPr>
              <w:t xml:space="preserve"> en </w:t>
            </w:r>
            <w:hyperlink w:history="1" r:id="rId32">
              <w:r w:rsidRPr="008B3906">
                <w:rPr>
                  <w:rStyle w:val="Hyperlink"/>
                  <w:rFonts w:asciiTheme="minorHAnsi" w:hAnsiTheme="minorHAnsi" w:eastAsiaTheme="minorHAnsi" w:cstheme="minorHAnsi"/>
                  <w:lang w:eastAsia="en-US"/>
                </w:rPr>
                <w:t>extern</w:t>
              </w:r>
            </w:hyperlink>
          </w:p>
        </w:tc>
      </w:tr>
      <w:tr w:rsidRPr="00D24BA8" w:rsidR="00252497" w:rsidTr="45E0A639" w14:paraId="219D1B03" w14:textId="77777777">
        <w:trPr>
          <w:cantSplit/>
          <w:trHeight w:val="531"/>
        </w:trPr>
        <w:tc>
          <w:tcPr>
            <w:tcW w:w="2850" w:type="dxa"/>
            <w:noWrap/>
            <w:tcMar/>
            <w:vAlign w:val="center"/>
          </w:tcPr>
          <w:p w:rsidRPr="00D24BA8" w:rsidR="00252497" w:rsidP="00551A87" w:rsidRDefault="000C3750" w14:paraId="7CCE47AD" w14:textId="1E6FBC89">
            <w:pPr>
              <w:rPr>
                <w:rStyle w:val="Hyperlink"/>
                <w:rFonts w:cstheme="minorHAnsi"/>
              </w:rPr>
            </w:pPr>
            <w:hyperlink w:history="1" r:id="rId33">
              <w:r w:rsidRPr="000C3750">
                <w:rPr>
                  <w:rStyle w:val="Hyperlink"/>
                  <w:rFonts w:asciiTheme="minorHAnsi" w:hAnsiTheme="minorHAnsi" w:eastAsiaTheme="minorHAnsi" w:cstheme="minorHAnsi"/>
                  <w:lang w:eastAsia="en-US"/>
                </w:rPr>
                <w:t>Vervoerders_007</w:t>
              </w:r>
            </w:hyperlink>
          </w:p>
        </w:tc>
        <w:tc>
          <w:tcPr>
            <w:tcW w:w="2821" w:type="dxa"/>
            <w:tcMar/>
            <w:vAlign w:val="center"/>
          </w:tcPr>
          <w:p w:rsidR="00252497" w:rsidP="00551A87" w:rsidRDefault="00811548" w14:paraId="4C61146B" w14:textId="77777777">
            <w:hyperlink w:history="1" r:id="rId34">
              <w:r w:rsidRPr="00811548">
                <w:rPr>
                  <w:rStyle w:val="Hyperlink"/>
                  <w:rFonts w:asciiTheme="minorHAnsi" w:hAnsiTheme="minorHAnsi" w:eastAsiaTheme="minorHAnsi" w:cstheme="minorHAnsi"/>
                  <w:lang w:eastAsia="en-US"/>
                </w:rPr>
                <w:t>Vervoerders_006</w:t>
              </w:r>
            </w:hyperlink>
          </w:p>
          <w:p w:rsidR="00D147AA" w:rsidP="00551A87" w:rsidRDefault="00D147AA" w14:paraId="4C23BD53" w14:textId="77777777">
            <w:pPr>
              <w:rPr>
                <w:rStyle w:val="Hyperlink"/>
              </w:rPr>
            </w:pPr>
          </w:p>
          <w:p w:rsidRPr="00BA45F0" w:rsidR="00C35EB9" w:rsidP="00C35EB9" w:rsidRDefault="00C35EB9" w14:paraId="745E4A95" w14:textId="77777777">
            <w:pPr>
              <w:rPr>
                <w:rStyle w:val="Hyperlink"/>
                <w:rFonts w:asciiTheme="minorHAnsi" w:hAnsiTheme="minorHAnsi" w:eastAsiaTheme="minorHAnsi" w:cstheme="minorHAnsi"/>
                <w:lang w:eastAsia="en-US"/>
              </w:rPr>
            </w:pPr>
            <w:r w:rsidRPr="00C35EB9">
              <w:rPr>
                <w:rFonts w:asciiTheme="minorHAnsi" w:hAnsiTheme="minorHAnsi" w:eastAsiaTheme="minorHAnsi" w:cstheme="minorHAnsi"/>
                <w:lang w:eastAsia="en-US"/>
              </w:rPr>
              <w:t>(op 01-05-2026 i.v.m. uitfasering oude GeoPoort)</w:t>
            </w:r>
          </w:p>
          <w:p w:rsidRPr="00D24BA8" w:rsidR="00D147AA" w:rsidP="00551A87" w:rsidRDefault="00D147AA" w14:paraId="10A0C22B" w14:textId="3EDE61E4">
            <w:pPr>
              <w:rPr>
                <w:rStyle w:val="Hyperlink"/>
                <w:rFonts w:cstheme="minorHAnsi"/>
              </w:rPr>
            </w:pPr>
          </w:p>
        </w:tc>
        <w:tc>
          <w:tcPr>
            <w:tcW w:w="9213" w:type="dxa"/>
            <w:tcMar/>
            <w:vAlign w:val="center"/>
          </w:tcPr>
          <w:p w:rsidRPr="00A85E4A" w:rsidR="00252497" w:rsidP="00551A87" w:rsidRDefault="00252497" w14:paraId="3DBF035A" w14:textId="77777777">
            <w:pPr>
              <w:rPr>
                <w:rFonts w:asciiTheme="minorHAnsi" w:hAnsiTheme="minorHAnsi" w:eastAsiaTheme="minorHAnsi" w:cstheme="minorHAnsi"/>
                <w:lang w:eastAsia="en-US"/>
              </w:rPr>
            </w:pPr>
          </w:p>
          <w:p w:rsidRPr="002E562A" w:rsidR="002F256F" w:rsidP="00551A87" w:rsidRDefault="002F256F" w14:paraId="1853C1B4" w14:textId="7AEC8B23">
            <w:pPr>
              <w:rPr>
                <w:rFonts w:asciiTheme="minorHAnsi" w:hAnsiTheme="minorHAnsi" w:eastAsiaTheme="minorHAnsi" w:cstheme="minorHAnsi"/>
                <w:lang w:eastAsia="en-US"/>
              </w:rPr>
            </w:pPr>
            <w:r w:rsidRPr="002E562A">
              <w:rPr>
                <w:rFonts w:asciiTheme="minorHAnsi" w:hAnsiTheme="minorHAnsi" w:eastAsiaTheme="minorHAnsi" w:cstheme="minorHAnsi"/>
                <w:lang w:eastAsia="en-US"/>
              </w:rPr>
              <w:t xml:space="preserve">De kaartlagen </w:t>
            </w:r>
            <w:r w:rsidRPr="002E562A" w:rsidR="002E562A">
              <w:rPr>
                <w:rFonts w:asciiTheme="minorHAnsi" w:hAnsiTheme="minorHAnsi" w:eastAsiaTheme="minorHAnsi" w:cstheme="minorHAnsi"/>
                <w:lang w:eastAsia="en-US"/>
              </w:rPr>
              <w:t xml:space="preserve">(vlakobjecten) </w:t>
            </w:r>
            <w:proofErr w:type="spellStart"/>
            <w:r w:rsidRPr="002E562A" w:rsidR="00D43C31">
              <w:rPr>
                <w:rFonts w:asciiTheme="minorHAnsi" w:hAnsiTheme="minorHAnsi" w:eastAsiaTheme="minorHAnsi" w:cstheme="minorHAnsi"/>
                <w:lang w:eastAsia="en-US"/>
              </w:rPr>
              <w:t>Arriva</w:t>
            </w:r>
            <w:proofErr w:type="spellEnd"/>
            <w:r w:rsidRPr="002E562A" w:rsidR="00D43C31">
              <w:rPr>
                <w:rFonts w:asciiTheme="minorHAnsi" w:hAnsiTheme="minorHAnsi" w:eastAsiaTheme="minorHAnsi" w:cstheme="minorHAnsi"/>
                <w:lang w:eastAsia="en-US"/>
              </w:rPr>
              <w:t xml:space="preserve">, NSR-Regie Voerder en NSR-Regionale </w:t>
            </w:r>
            <w:proofErr w:type="spellStart"/>
            <w:r w:rsidRPr="002E562A" w:rsidR="00D43C31">
              <w:rPr>
                <w:rFonts w:asciiTheme="minorHAnsi" w:hAnsiTheme="minorHAnsi" w:eastAsiaTheme="minorHAnsi" w:cstheme="minorHAnsi"/>
                <w:lang w:eastAsia="en-US"/>
              </w:rPr>
              <w:t>Besturings</w:t>
            </w:r>
            <w:proofErr w:type="spellEnd"/>
            <w:r w:rsidRPr="002E562A" w:rsidR="00D43C31">
              <w:rPr>
                <w:rFonts w:asciiTheme="minorHAnsi" w:hAnsiTheme="minorHAnsi" w:eastAsiaTheme="minorHAnsi" w:cstheme="minorHAnsi"/>
                <w:lang w:eastAsia="en-US"/>
              </w:rPr>
              <w:t xml:space="preserve"> Centra zijn verwijderd. </w:t>
            </w:r>
          </w:p>
          <w:p w:rsidRPr="00A85E4A" w:rsidR="002F256F" w:rsidP="00551A87" w:rsidRDefault="002F256F" w14:paraId="17327A99" w14:textId="77777777">
            <w:pPr>
              <w:rPr>
                <w:rFonts w:asciiTheme="minorHAnsi" w:hAnsiTheme="minorHAnsi" w:eastAsiaTheme="minorHAnsi" w:cstheme="minorHAnsi"/>
                <w:lang w:eastAsia="en-US"/>
              </w:rPr>
            </w:pPr>
          </w:p>
          <w:p w:rsidR="002E562A" w:rsidP="00551A87" w:rsidRDefault="00643449" w14:paraId="082A09E4" w14:textId="3161B7F9">
            <w:pPr>
              <w:rPr>
                <w:rFonts w:asciiTheme="minorHAnsi" w:hAnsiTheme="minorHAnsi" w:eastAsiaTheme="minorHAnsi" w:cstheme="minorHAnsi"/>
                <w:lang w:eastAsia="en-US"/>
              </w:rPr>
            </w:pPr>
            <w:r w:rsidRPr="00A85E4A">
              <w:rPr>
                <w:rFonts w:asciiTheme="minorHAnsi" w:hAnsiTheme="minorHAnsi" w:eastAsiaTheme="minorHAnsi" w:cstheme="minorHAnsi"/>
                <w:lang w:eastAsia="en-US"/>
              </w:rPr>
              <w:t xml:space="preserve">De kaartlagen (lijnobjecten) van de </w:t>
            </w:r>
            <w:r w:rsidRPr="00A85E4A" w:rsidR="00174608">
              <w:rPr>
                <w:rFonts w:asciiTheme="minorHAnsi" w:hAnsiTheme="minorHAnsi" w:eastAsiaTheme="minorHAnsi" w:cstheme="minorHAnsi"/>
                <w:lang w:eastAsia="en-US"/>
              </w:rPr>
              <w:t xml:space="preserve">vervoerders </w:t>
            </w:r>
            <w:r w:rsidRPr="00A85E4A" w:rsidR="005969FF">
              <w:rPr>
                <w:rFonts w:asciiTheme="minorHAnsi" w:hAnsiTheme="minorHAnsi" w:eastAsiaTheme="minorHAnsi" w:cstheme="minorHAnsi"/>
                <w:lang w:eastAsia="en-US"/>
              </w:rPr>
              <w:t xml:space="preserve">zijn nu </w:t>
            </w:r>
            <w:r w:rsidRPr="00A85E4A" w:rsidR="00A85E4A">
              <w:rPr>
                <w:rFonts w:asciiTheme="minorHAnsi" w:hAnsiTheme="minorHAnsi" w:eastAsiaTheme="minorHAnsi" w:cstheme="minorHAnsi"/>
                <w:lang w:eastAsia="en-US"/>
              </w:rPr>
              <w:t xml:space="preserve">opgesplitst, zodat iedere vervoerder een aparte kaartlaag is. </w:t>
            </w:r>
          </w:p>
          <w:p w:rsidR="00D333BC" w:rsidP="00551A87" w:rsidRDefault="00D333BC" w14:paraId="347C6BA2" w14:textId="77777777">
            <w:pPr>
              <w:rPr>
                <w:rFonts w:asciiTheme="minorHAnsi" w:hAnsiTheme="minorHAnsi" w:eastAsiaTheme="minorHAnsi" w:cstheme="minorHAnsi"/>
                <w:lang w:eastAsia="en-US"/>
              </w:rPr>
            </w:pPr>
          </w:p>
          <w:p w:rsidR="00D333BC" w:rsidP="00551A87" w:rsidRDefault="00D333BC" w14:paraId="5BC8EC60" w14:textId="6DFDE15F">
            <w:pPr>
              <w:rPr>
                <w:rFonts w:asciiTheme="minorHAnsi" w:hAnsiTheme="minorHAnsi" w:eastAsiaTheme="minorHAnsi" w:cstheme="minorHAnsi"/>
                <w:lang w:eastAsia="en-US"/>
              </w:rPr>
            </w:pPr>
            <w:r>
              <w:rPr>
                <w:rFonts w:asciiTheme="minorHAnsi" w:hAnsiTheme="minorHAnsi" w:eastAsiaTheme="minorHAnsi" w:cstheme="minorHAnsi"/>
                <w:lang w:eastAsia="en-US"/>
              </w:rPr>
              <w:t xml:space="preserve">De referentie attribuutvelden zijn verwijderd. </w:t>
            </w:r>
          </w:p>
          <w:p w:rsidR="00A459D0" w:rsidP="00551A87" w:rsidRDefault="00A459D0" w14:paraId="65C15429" w14:textId="77777777">
            <w:pPr>
              <w:rPr>
                <w:rFonts w:asciiTheme="minorHAnsi" w:hAnsiTheme="minorHAnsi" w:eastAsiaTheme="minorHAnsi" w:cstheme="minorHAnsi"/>
                <w:lang w:eastAsia="en-US"/>
              </w:rPr>
            </w:pPr>
          </w:p>
          <w:p w:rsidRPr="00A85E4A" w:rsidR="00A459D0" w:rsidP="00551A87" w:rsidRDefault="00A459D0" w14:paraId="107DC1DB" w14:textId="5B388D58">
            <w:pPr>
              <w:rPr>
                <w:rFonts w:asciiTheme="minorHAnsi" w:hAnsiTheme="minorHAnsi" w:eastAsiaTheme="minorHAnsi" w:cstheme="minorHAnsi"/>
                <w:lang w:eastAsia="en-US"/>
              </w:rPr>
            </w:pPr>
            <w:r>
              <w:rPr>
                <w:rFonts w:asciiTheme="minorHAnsi" w:hAnsiTheme="minorHAnsi" w:eastAsiaTheme="minorHAnsi" w:cstheme="minorHAnsi"/>
                <w:lang w:eastAsia="en-US"/>
              </w:rPr>
              <w:t>De attribuutvelden NUMMER, CONCESSIE</w:t>
            </w:r>
            <w:r w:rsidR="00F81B90">
              <w:rPr>
                <w:rFonts w:asciiTheme="minorHAnsi" w:hAnsiTheme="minorHAnsi" w:eastAsiaTheme="minorHAnsi" w:cstheme="minorHAnsi"/>
                <w:lang w:eastAsia="en-US"/>
              </w:rPr>
              <w:t xml:space="preserve">, CONCESSIEVERLENER, LOOPTIJD en ROUTE zijn toegevoegd. </w:t>
            </w:r>
          </w:p>
          <w:p w:rsidRPr="00A85E4A" w:rsidR="00643449" w:rsidP="00551A87" w:rsidRDefault="00643449" w14:paraId="0245AB17" w14:textId="77777777">
            <w:pPr>
              <w:rPr>
                <w:rFonts w:asciiTheme="minorHAnsi" w:hAnsiTheme="minorHAnsi" w:eastAsiaTheme="minorHAnsi" w:cstheme="minorHAnsi"/>
                <w:lang w:eastAsia="en-US"/>
              </w:rPr>
            </w:pPr>
          </w:p>
        </w:tc>
        <w:tc>
          <w:tcPr>
            <w:tcW w:w="851" w:type="dxa"/>
            <w:tcMar/>
            <w:vAlign w:val="center"/>
          </w:tcPr>
          <w:p w:rsidRPr="00D24BA8" w:rsidR="00252497" w:rsidP="00551A87" w:rsidRDefault="001874DC" w14:paraId="45C13F10" w14:textId="7020FD5F">
            <w:pPr>
              <w:rPr>
                <w:rFonts w:cstheme="minorHAnsi"/>
              </w:rPr>
            </w:pPr>
            <w:hyperlink w:history="1" r:id="rId35">
              <w:r w:rsidRPr="008B3906">
                <w:rPr>
                  <w:rStyle w:val="Hyperlink"/>
                  <w:rFonts w:asciiTheme="minorHAnsi" w:hAnsiTheme="minorHAnsi" w:eastAsiaTheme="minorHAnsi" w:cstheme="minorHAnsi"/>
                  <w:lang w:eastAsia="en-US"/>
                </w:rPr>
                <w:t>Intern</w:t>
              </w:r>
            </w:hyperlink>
          </w:p>
        </w:tc>
      </w:tr>
      <w:tr w:rsidRPr="00D24BA8" w:rsidR="000C3750" w:rsidTr="45E0A639" w14:paraId="4A4D491E" w14:textId="77777777">
        <w:trPr>
          <w:cantSplit/>
          <w:trHeight w:val="531"/>
        </w:trPr>
        <w:tc>
          <w:tcPr>
            <w:tcW w:w="2850" w:type="dxa"/>
            <w:noWrap/>
            <w:tcMar/>
            <w:vAlign w:val="center"/>
          </w:tcPr>
          <w:p w:rsidRPr="00E35ED2" w:rsidR="000C3750" w:rsidP="00551A87" w:rsidRDefault="0014674F" w14:paraId="46A264CF" w14:textId="2C657F5A">
            <w:pPr>
              <w:rPr>
                <w:rFonts w:asciiTheme="minorHAnsi" w:hAnsiTheme="minorHAnsi" w:eastAsiaTheme="minorHAnsi"/>
                <w:lang w:eastAsia="en-US"/>
              </w:rPr>
            </w:pPr>
            <w:hyperlink w:history="1" r:id="rId36">
              <w:r w:rsidRPr="004A22A3">
                <w:rPr>
                  <w:rStyle w:val="Hyperlink"/>
                  <w:rFonts w:asciiTheme="minorHAnsi" w:hAnsiTheme="minorHAnsi" w:eastAsiaTheme="minorHAnsi" w:cstheme="minorHAnsi"/>
                  <w:lang w:eastAsia="en-US"/>
                </w:rPr>
                <w:t>GSM_R_002</w:t>
              </w:r>
            </w:hyperlink>
          </w:p>
        </w:tc>
        <w:tc>
          <w:tcPr>
            <w:tcW w:w="2821" w:type="dxa"/>
            <w:tcMar/>
            <w:vAlign w:val="center"/>
          </w:tcPr>
          <w:p w:rsidR="000C3750" w:rsidP="00551A87" w:rsidRDefault="0095635B" w14:paraId="1F61B4E4" w14:textId="77777777">
            <w:hyperlink w:history="1" r:id="rId37">
              <w:r w:rsidRPr="00965F77">
                <w:rPr>
                  <w:rStyle w:val="Hyperlink"/>
                  <w:rFonts w:asciiTheme="minorHAnsi" w:hAnsiTheme="minorHAnsi" w:eastAsiaTheme="minorHAnsi" w:cstheme="minorHAnsi"/>
                  <w:lang w:eastAsia="en-US"/>
                </w:rPr>
                <w:t>GSM_R_001</w:t>
              </w:r>
            </w:hyperlink>
          </w:p>
          <w:p w:rsidR="00D147AA" w:rsidP="00551A87" w:rsidRDefault="00D147AA" w14:paraId="04D257CD" w14:textId="77777777"/>
          <w:p w:rsidRPr="00BA45F0" w:rsidR="00C35EB9" w:rsidP="00C35EB9" w:rsidRDefault="00C35EB9" w14:paraId="6FA2F47C" w14:textId="77777777">
            <w:pPr>
              <w:rPr>
                <w:rStyle w:val="Hyperlink"/>
                <w:rFonts w:asciiTheme="minorHAnsi" w:hAnsiTheme="minorHAnsi" w:eastAsiaTheme="minorHAnsi" w:cstheme="minorHAnsi"/>
                <w:lang w:eastAsia="en-US"/>
              </w:rPr>
            </w:pPr>
            <w:r w:rsidRPr="00C35EB9">
              <w:rPr>
                <w:rFonts w:asciiTheme="minorHAnsi" w:hAnsiTheme="minorHAnsi" w:eastAsiaTheme="minorHAnsi" w:cstheme="minorHAnsi"/>
                <w:lang w:eastAsia="en-US"/>
              </w:rPr>
              <w:t>(op 01-05-2026 i.v.m. uitfasering oude GeoPoort)</w:t>
            </w:r>
          </w:p>
          <w:p w:rsidRPr="00E35ED2" w:rsidR="00D147AA" w:rsidP="00551A87" w:rsidRDefault="00D147AA" w14:paraId="5F0220AE" w14:textId="147F0382">
            <w:pPr>
              <w:rPr>
                <w:rFonts w:asciiTheme="minorHAnsi" w:hAnsiTheme="minorHAnsi" w:eastAsiaTheme="minorHAnsi"/>
                <w:lang w:eastAsia="en-US"/>
              </w:rPr>
            </w:pPr>
          </w:p>
        </w:tc>
        <w:tc>
          <w:tcPr>
            <w:tcW w:w="9213" w:type="dxa"/>
            <w:tcMar/>
            <w:vAlign w:val="center"/>
          </w:tcPr>
          <w:p w:rsidR="00104ECD" w:rsidP="00551A87" w:rsidRDefault="00104ECD" w14:paraId="507FDDF5" w14:textId="77777777">
            <w:pPr>
              <w:rPr>
                <w:rFonts w:asciiTheme="minorHAnsi" w:hAnsiTheme="minorHAnsi" w:eastAsiaTheme="minorHAnsi" w:cstheme="minorHAnsi"/>
                <w:lang w:eastAsia="en-US"/>
              </w:rPr>
            </w:pPr>
          </w:p>
          <w:p w:rsidR="000C3750" w:rsidP="00551A87" w:rsidRDefault="00744AA3" w14:paraId="58777E79" w14:textId="77777777">
            <w:pPr>
              <w:rPr>
                <w:rFonts w:asciiTheme="minorHAnsi" w:hAnsiTheme="minorHAnsi" w:eastAsiaTheme="minorHAnsi" w:cstheme="minorHAnsi"/>
                <w:lang w:eastAsia="en-US"/>
              </w:rPr>
            </w:pPr>
            <w:r w:rsidRPr="00E35ED2">
              <w:rPr>
                <w:rFonts w:asciiTheme="minorHAnsi" w:hAnsiTheme="minorHAnsi" w:eastAsiaTheme="minorHAnsi" w:cstheme="minorHAnsi"/>
                <w:lang w:eastAsia="en-US"/>
              </w:rPr>
              <w:t>D</w:t>
            </w:r>
            <w:r w:rsidRPr="00E35ED2" w:rsidR="00337EF8">
              <w:rPr>
                <w:rFonts w:asciiTheme="minorHAnsi" w:hAnsiTheme="minorHAnsi" w:eastAsiaTheme="minorHAnsi" w:cstheme="minorHAnsi"/>
                <w:lang w:eastAsia="en-US"/>
              </w:rPr>
              <w:t xml:space="preserve">e attribuutvelden zijn </w:t>
            </w:r>
            <w:r w:rsidRPr="00E35ED2" w:rsidR="009A7BD0">
              <w:rPr>
                <w:rFonts w:asciiTheme="minorHAnsi" w:hAnsiTheme="minorHAnsi" w:eastAsiaTheme="minorHAnsi" w:cstheme="minorHAnsi"/>
                <w:lang w:eastAsia="en-US"/>
              </w:rPr>
              <w:t xml:space="preserve">qua naamgeving </w:t>
            </w:r>
            <w:r w:rsidRPr="00E35ED2" w:rsidR="00337EF8">
              <w:rPr>
                <w:rFonts w:asciiTheme="minorHAnsi" w:hAnsiTheme="minorHAnsi" w:eastAsiaTheme="minorHAnsi" w:cstheme="minorHAnsi"/>
                <w:lang w:eastAsia="en-US"/>
              </w:rPr>
              <w:t>gewijzigd</w:t>
            </w:r>
            <w:r w:rsidRPr="00E35ED2" w:rsidR="00B20A77">
              <w:rPr>
                <w:rFonts w:asciiTheme="minorHAnsi" w:hAnsiTheme="minorHAnsi" w:eastAsiaTheme="minorHAnsi" w:cstheme="minorHAnsi"/>
                <w:lang w:eastAsia="en-US"/>
              </w:rPr>
              <w:t xml:space="preserve">. </w:t>
            </w:r>
          </w:p>
          <w:p w:rsidRPr="00E35ED2" w:rsidR="00104ECD" w:rsidP="00551A87" w:rsidRDefault="00104ECD" w14:paraId="6FAC97FD" w14:textId="54D6D395">
            <w:pPr>
              <w:rPr>
                <w:rFonts w:asciiTheme="minorHAnsi" w:hAnsiTheme="minorHAnsi" w:eastAsiaTheme="minorHAnsi" w:cstheme="minorHAnsi"/>
                <w:lang w:eastAsia="en-US"/>
              </w:rPr>
            </w:pPr>
          </w:p>
        </w:tc>
        <w:tc>
          <w:tcPr>
            <w:tcW w:w="851" w:type="dxa"/>
            <w:tcMar/>
            <w:vAlign w:val="center"/>
          </w:tcPr>
          <w:p w:rsidR="000C3750" w:rsidP="00551A87" w:rsidRDefault="00E35ED2" w14:paraId="4B4FAA83" w14:textId="0105F9AB">
            <w:hyperlink w:history="1" r:id="rId38">
              <w:r w:rsidRPr="008B3906">
                <w:rPr>
                  <w:rStyle w:val="Hyperlink"/>
                  <w:rFonts w:asciiTheme="minorHAnsi" w:hAnsiTheme="minorHAnsi" w:eastAsiaTheme="minorHAnsi" w:cstheme="minorHAnsi"/>
                  <w:lang w:eastAsia="en-US"/>
                </w:rPr>
                <w:t>Intern</w:t>
              </w:r>
            </w:hyperlink>
          </w:p>
        </w:tc>
      </w:tr>
      <w:tr w:rsidRPr="00D24BA8" w:rsidR="003D2F3A" w:rsidTr="45E0A639" w14:paraId="1F2C14AA" w14:textId="44C63BB4">
        <w:trPr>
          <w:cantSplit/>
          <w:trHeight w:val="531"/>
        </w:trPr>
        <w:tc>
          <w:tcPr>
            <w:tcW w:w="2850" w:type="dxa"/>
            <w:noWrap/>
            <w:tcMar/>
            <w:vAlign w:val="center"/>
          </w:tcPr>
          <w:p w:rsidRPr="0014674F" w:rsidR="003D2F3A" w:rsidP="00551A87" w:rsidRDefault="00B003B6" w14:paraId="551FDD20" w14:textId="736CB181">
            <w:hyperlink r:id="R95ce4c7be2604f7b">
              <w:r w:rsidRPr="45E0A639" w:rsidR="00B003B6">
                <w:rPr>
                  <w:rStyle w:val="Hyperlink"/>
                  <w:rFonts w:ascii="Calibri" w:hAnsi="Calibri" w:eastAsia="Calibri" w:cs="Calibri" w:asciiTheme="minorAscii" w:hAnsiTheme="minorAscii" w:eastAsiaTheme="minorAscii" w:cstheme="minorAscii"/>
                  <w:lang w:eastAsia="en-US"/>
                </w:rPr>
                <w:t>Bedrijfsnoodplan_00</w:t>
              </w:r>
              <w:r w:rsidRPr="45E0A639" w:rsidR="3029238E">
                <w:rPr>
                  <w:rStyle w:val="Hyperlink"/>
                  <w:rFonts w:ascii="Calibri" w:hAnsi="Calibri" w:eastAsia="Calibri" w:cs="Calibri" w:asciiTheme="minorAscii" w:hAnsiTheme="minorAscii" w:eastAsiaTheme="minorAscii" w:cstheme="minorAscii"/>
                  <w:lang w:eastAsia="en-US"/>
                </w:rPr>
                <w:t>5</w:t>
              </w:r>
            </w:hyperlink>
          </w:p>
        </w:tc>
        <w:tc>
          <w:tcPr>
            <w:tcW w:w="2821" w:type="dxa"/>
            <w:tcMar/>
            <w:vAlign w:val="center"/>
          </w:tcPr>
          <w:p w:rsidR="003D2F3A" w:rsidP="00551A87" w:rsidRDefault="0095635B" w14:paraId="39673620" w14:textId="1B528B20">
            <w:hyperlink r:id="R681b7c2416a54b7a">
              <w:r w:rsidRPr="45E0A639" w:rsidR="0095635B">
                <w:rPr>
                  <w:rStyle w:val="Hyperlink"/>
                  <w:rFonts w:ascii="Calibri" w:hAnsi="Calibri" w:eastAsia="Calibri" w:cs="Calibri" w:asciiTheme="minorAscii" w:hAnsiTheme="minorAscii" w:eastAsiaTheme="minorAscii" w:cstheme="minorAscii"/>
                  <w:lang w:eastAsia="en-US"/>
                </w:rPr>
                <w:t>Bedrijfsnoodplan_00</w:t>
              </w:r>
              <w:r w:rsidRPr="45E0A639" w:rsidR="4906E03E">
                <w:rPr>
                  <w:rStyle w:val="Hyperlink"/>
                  <w:rFonts w:ascii="Calibri" w:hAnsi="Calibri" w:eastAsia="Calibri" w:cs="Calibri" w:asciiTheme="minorAscii" w:hAnsiTheme="minorAscii" w:eastAsiaTheme="minorAscii" w:cstheme="minorAscii"/>
                  <w:lang w:eastAsia="en-US"/>
                </w:rPr>
                <w:t>4</w:t>
              </w:r>
            </w:hyperlink>
          </w:p>
          <w:p w:rsidR="003D2F3A" w:rsidP="00551A87" w:rsidRDefault="003D2F3A" w14:paraId="1E969646" w14:textId="77777777">
            <w:pPr>
              <w:rPr>
                <w:rStyle w:val="Hyperlink"/>
              </w:rPr>
            </w:pPr>
          </w:p>
          <w:p w:rsidRPr="00811548" w:rsidR="003D2F3A" w:rsidP="00551A87" w:rsidRDefault="003D2F3A" w14:paraId="4272F79B" w14:textId="3835AA8D">
            <w:pPr>
              <w:rPr>
                <w:rStyle w:val="Hyperlink"/>
                <w:rFonts w:cstheme="minorHAnsi"/>
              </w:rPr>
            </w:pPr>
            <w:r w:rsidRPr="00C35EB9">
              <w:rPr>
                <w:rFonts w:asciiTheme="minorHAnsi" w:hAnsiTheme="minorHAnsi" w:eastAsiaTheme="minorHAnsi" w:cstheme="minorHAnsi"/>
                <w:lang w:eastAsia="en-US"/>
              </w:rPr>
              <w:t>(op 01-05-2026 i.v.m. uitfasering oude GeoPoort</w:t>
            </w:r>
            <w:r>
              <w:rPr>
                <w:rFonts w:cstheme="minorHAnsi"/>
              </w:rPr>
              <w:t>)</w:t>
            </w:r>
          </w:p>
        </w:tc>
        <w:tc>
          <w:tcPr>
            <w:tcW w:w="9213" w:type="dxa"/>
            <w:tcMar/>
            <w:vAlign w:val="center"/>
          </w:tcPr>
          <w:p w:rsidR="003D2F3A" w:rsidP="00551A87" w:rsidRDefault="003D2F3A" w14:paraId="7313ACBD" w14:textId="77777777">
            <w:pPr>
              <w:rPr>
                <w:rFonts w:asciiTheme="minorHAnsi" w:hAnsiTheme="minorHAnsi" w:eastAsiaTheme="minorHAnsi" w:cstheme="minorHAnsi"/>
                <w:lang w:eastAsia="en-US"/>
              </w:rPr>
            </w:pPr>
          </w:p>
          <w:p w:rsidR="003D2F3A" w:rsidP="00551A87" w:rsidRDefault="003D2F3A" w14:paraId="00F59007" w14:textId="04CE22A4">
            <w:pPr>
              <w:rPr>
                <w:rFonts w:asciiTheme="minorHAnsi" w:hAnsiTheme="minorHAnsi" w:eastAsiaTheme="minorHAnsi" w:cstheme="minorHAnsi"/>
                <w:lang w:eastAsia="en-US"/>
              </w:rPr>
            </w:pPr>
            <w:r w:rsidRPr="001E123C">
              <w:rPr>
                <w:rFonts w:asciiTheme="minorHAnsi" w:hAnsiTheme="minorHAnsi" w:eastAsiaTheme="minorHAnsi" w:cstheme="minorHAnsi"/>
                <w:lang w:eastAsia="en-US"/>
              </w:rPr>
              <w:t>De kaartlagen zijn nu gegroepeerd op geometrie type (punt, lijn en vlak).</w:t>
            </w:r>
          </w:p>
          <w:p w:rsidRPr="00104ECD" w:rsidR="003D2F3A" w:rsidP="00551A87" w:rsidRDefault="003D2F3A" w14:paraId="781FE52A" w14:textId="77777777">
            <w:pPr>
              <w:rPr>
                <w:rFonts w:asciiTheme="minorHAnsi" w:hAnsiTheme="minorHAnsi" w:eastAsiaTheme="minorHAnsi" w:cstheme="minorHAnsi"/>
                <w:lang w:eastAsia="en-US"/>
              </w:rPr>
            </w:pPr>
          </w:p>
          <w:p w:rsidRPr="00104ECD" w:rsidR="003D2F3A" w:rsidP="00551A87" w:rsidRDefault="003D2F3A" w14:paraId="18992BA3" w14:textId="0D95B325">
            <w:pPr>
              <w:rPr>
                <w:rFonts w:asciiTheme="minorHAnsi" w:hAnsiTheme="minorHAnsi" w:eastAsiaTheme="minorHAnsi" w:cstheme="minorHAnsi"/>
                <w:lang w:eastAsia="en-US"/>
              </w:rPr>
            </w:pPr>
            <w:r w:rsidRPr="00104ECD">
              <w:rPr>
                <w:rFonts w:asciiTheme="minorHAnsi" w:hAnsiTheme="minorHAnsi" w:eastAsiaTheme="minorHAnsi" w:cstheme="minorHAnsi"/>
                <w:lang w:eastAsia="en-US"/>
              </w:rPr>
              <w:t xml:space="preserve">Verschillende niet meer </w:t>
            </w:r>
            <w:proofErr w:type="spellStart"/>
            <w:r w:rsidRPr="00104ECD">
              <w:rPr>
                <w:rFonts w:asciiTheme="minorHAnsi" w:hAnsiTheme="minorHAnsi" w:eastAsiaTheme="minorHAnsi" w:cstheme="minorHAnsi"/>
                <w:lang w:eastAsia="en-US"/>
              </w:rPr>
              <w:t>relelvante</w:t>
            </w:r>
            <w:proofErr w:type="spellEnd"/>
            <w:r w:rsidRPr="00104ECD">
              <w:rPr>
                <w:rFonts w:asciiTheme="minorHAnsi" w:hAnsiTheme="minorHAnsi" w:eastAsiaTheme="minorHAnsi" w:cstheme="minorHAnsi"/>
                <w:lang w:eastAsia="en-US"/>
              </w:rPr>
              <w:t xml:space="preserve"> attribuutvelden als </w:t>
            </w:r>
            <w:r>
              <w:rPr>
                <w:rFonts w:asciiTheme="minorHAnsi" w:hAnsiTheme="minorHAnsi" w:eastAsiaTheme="minorHAnsi" w:cstheme="minorHAnsi"/>
                <w:lang w:eastAsia="en-US"/>
              </w:rPr>
              <w:t xml:space="preserve">TEKENING, OFFSET, </w:t>
            </w:r>
            <w:r w:rsidRPr="00AE6622">
              <w:rPr>
                <w:rFonts w:asciiTheme="minorHAnsi" w:hAnsiTheme="minorHAnsi" w:eastAsiaTheme="minorHAnsi" w:cstheme="minorHAnsi"/>
                <w:lang w:eastAsia="en-US"/>
              </w:rPr>
              <w:t>INWINMETHODE</w:t>
            </w:r>
            <w:r>
              <w:rPr>
                <w:rFonts w:asciiTheme="minorHAnsi" w:hAnsiTheme="minorHAnsi" w:eastAsiaTheme="minorHAnsi" w:cstheme="minorHAnsi"/>
                <w:lang w:eastAsia="en-US"/>
              </w:rPr>
              <w:t xml:space="preserve">, </w:t>
            </w:r>
            <w:r w:rsidRPr="00AE6622">
              <w:rPr>
                <w:rFonts w:asciiTheme="minorHAnsi" w:hAnsiTheme="minorHAnsi" w:eastAsiaTheme="minorHAnsi" w:cstheme="minorHAnsi"/>
                <w:i/>
                <w:iCs/>
                <w:lang w:eastAsia="en-US"/>
              </w:rPr>
              <w:t>etc.</w:t>
            </w:r>
            <w:r>
              <w:rPr>
                <w:rFonts w:asciiTheme="minorHAnsi" w:hAnsiTheme="minorHAnsi" w:eastAsiaTheme="minorHAnsi" w:cstheme="minorHAnsi"/>
                <w:lang w:eastAsia="en-US"/>
              </w:rPr>
              <w:t xml:space="preserve"> z</w:t>
            </w:r>
            <w:r w:rsidRPr="00104ECD">
              <w:rPr>
                <w:rFonts w:asciiTheme="minorHAnsi" w:hAnsiTheme="minorHAnsi" w:eastAsiaTheme="minorHAnsi" w:cstheme="minorHAnsi"/>
                <w:lang w:eastAsia="en-US"/>
              </w:rPr>
              <w:t>ijn verwijderd.</w:t>
            </w:r>
          </w:p>
          <w:p w:rsidRPr="00104ECD" w:rsidR="003D2F3A" w:rsidP="00551A87" w:rsidRDefault="003D2F3A" w14:paraId="4F91CD20" w14:textId="6C35D069">
            <w:pPr>
              <w:rPr>
                <w:rFonts w:asciiTheme="minorHAnsi" w:hAnsiTheme="minorHAnsi" w:eastAsiaTheme="minorHAnsi" w:cstheme="minorHAnsi"/>
                <w:lang w:eastAsia="en-US"/>
              </w:rPr>
            </w:pPr>
          </w:p>
        </w:tc>
        <w:tc>
          <w:tcPr>
            <w:tcW w:w="851" w:type="dxa"/>
            <w:tcMar/>
            <w:vAlign w:val="center"/>
          </w:tcPr>
          <w:p w:rsidR="0090584D" w:rsidP="00551A87" w:rsidRDefault="0090584D" w14:paraId="277719F8" w14:textId="5FCB6D90">
            <w:hyperlink w:history="1" r:id="rId41">
              <w:r w:rsidRPr="008B3906">
                <w:rPr>
                  <w:rStyle w:val="Hyperlink"/>
                  <w:rFonts w:asciiTheme="minorHAnsi" w:hAnsiTheme="minorHAnsi" w:eastAsiaTheme="minorHAnsi" w:cstheme="minorHAnsi"/>
                  <w:lang w:eastAsia="en-US"/>
                </w:rPr>
                <w:t>Intern</w:t>
              </w:r>
            </w:hyperlink>
            <w:r w:rsidRPr="008B3906">
              <w:rPr>
                <w:rFonts w:asciiTheme="minorHAnsi" w:hAnsiTheme="minorHAnsi" w:eastAsiaTheme="minorHAnsi" w:cstheme="minorHAnsi"/>
                <w:lang w:eastAsia="en-US"/>
              </w:rPr>
              <w:t xml:space="preserve"> en </w:t>
            </w:r>
            <w:hyperlink w:history="1" r:id="rId42">
              <w:r w:rsidRPr="008B3906">
                <w:rPr>
                  <w:rStyle w:val="Hyperlink"/>
                  <w:rFonts w:asciiTheme="minorHAnsi" w:hAnsiTheme="minorHAnsi" w:eastAsiaTheme="minorHAnsi" w:cstheme="minorHAnsi"/>
                  <w:lang w:eastAsia="en-US"/>
                </w:rPr>
                <w:t>extern</w:t>
              </w:r>
            </w:hyperlink>
          </w:p>
        </w:tc>
      </w:tr>
      <w:tr w:rsidRPr="00D24BA8" w:rsidR="00735380" w:rsidTr="45E0A639" w14:paraId="606EEA6B" w14:textId="77777777">
        <w:trPr>
          <w:cantSplit/>
          <w:trHeight w:val="531"/>
        </w:trPr>
        <w:tc>
          <w:tcPr>
            <w:tcW w:w="2850" w:type="dxa"/>
            <w:noWrap/>
            <w:tcMar/>
            <w:vAlign w:val="center"/>
          </w:tcPr>
          <w:p w:rsidRPr="00534D19" w:rsidR="00735380" w:rsidP="00551A87" w:rsidRDefault="00CE57C2" w14:paraId="56313A22" w14:textId="756C1186">
            <w:r w:rsidRPr="00CE57C2">
              <w:rPr>
                <w:rFonts w:asciiTheme="minorHAnsi" w:hAnsiTheme="minorHAnsi" w:eastAsiaTheme="minorHAnsi" w:cstheme="minorHAnsi"/>
                <w:lang w:eastAsia="en-US"/>
              </w:rPr>
              <w:t>-</w:t>
            </w:r>
          </w:p>
        </w:tc>
        <w:tc>
          <w:tcPr>
            <w:tcW w:w="2821" w:type="dxa"/>
            <w:tcMar/>
            <w:vAlign w:val="center"/>
          </w:tcPr>
          <w:p w:rsidR="00453544" w:rsidP="00551A87" w:rsidRDefault="00453544" w14:paraId="26063A71" w14:textId="77777777">
            <w:pPr>
              <w:rPr>
                <w:rFonts w:asciiTheme="minorHAnsi" w:hAnsiTheme="minorHAnsi" w:eastAsiaTheme="minorHAnsi"/>
                <w:lang w:eastAsia="en-US"/>
              </w:rPr>
            </w:pPr>
          </w:p>
          <w:p w:rsidRPr="00662E9E" w:rsidR="00735380" w:rsidP="00551A87" w:rsidRDefault="00735380" w14:paraId="4FF2DEEE" w14:textId="25D0DD86">
            <w:pPr>
              <w:rPr>
                <w:rStyle w:val="Hyperlink"/>
                <w:rFonts w:eastAsiaTheme="minorHAnsi" w:cstheme="minorHAnsi"/>
              </w:rPr>
            </w:pPr>
            <w:hyperlink w:history="1" r:id="rId43">
              <w:r w:rsidRPr="00662E9E">
                <w:rPr>
                  <w:rStyle w:val="Hyperlink"/>
                  <w:rFonts w:asciiTheme="minorHAnsi" w:hAnsiTheme="minorHAnsi" w:eastAsiaTheme="minorHAnsi" w:cstheme="minorHAnsi"/>
                  <w:lang w:eastAsia="en-US"/>
                </w:rPr>
                <w:t>Beeldmateriaal</w:t>
              </w:r>
            </w:hyperlink>
          </w:p>
          <w:p w:rsidR="00453544" w:rsidP="00551A87" w:rsidRDefault="00453544" w14:paraId="6733E321" w14:textId="77777777">
            <w:pPr>
              <w:rPr>
                <w:rFonts w:asciiTheme="minorHAnsi" w:hAnsiTheme="minorHAnsi" w:eastAsiaTheme="minorHAnsi"/>
                <w:lang w:eastAsia="en-US"/>
              </w:rPr>
            </w:pPr>
          </w:p>
          <w:p w:rsidRPr="00BA45F0" w:rsidR="00C35EB9" w:rsidP="00C35EB9" w:rsidRDefault="00C35EB9" w14:paraId="08E7BE76" w14:textId="2B298F1C">
            <w:pPr>
              <w:rPr>
                <w:rStyle w:val="Hyperlink"/>
                <w:rFonts w:asciiTheme="minorHAnsi" w:hAnsiTheme="minorHAnsi" w:eastAsiaTheme="minorHAnsi" w:cstheme="minorHAnsi"/>
                <w:lang w:eastAsia="en-US"/>
              </w:rPr>
            </w:pPr>
            <w:r w:rsidRPr="00C35EB9">
              <w:rPr>
                <w:rFonts w:asciiTheme="minorHAnsi" w:hAnsiTheme="minorHAnsi" w:eastAsiaTheme="minorHAnsi" w:cstheme="minorHAnsi"/>
                <w:lang w:eastAsia="en-US"/>
              </w:rPr>
              <w:t>(op 01-05-2026 i.v.m. uitfasering oude GeoPoort</w:t>
            </w:r>
            <w:r>
              <w:rPr>
                <w:rFonts w:asciiTheme="minorHAnsi" w:hAnsiTheme="minorHAnsi" w:eastAsiaTheme="minorHAnsi" w:cstheme="minorHAnsi"/>
                <w:lang w:eastAsia="en-US"/>
              </w:rPr>
              <w:t>)</w:t>
            </w:r>
          </w:p>
          <w:p w:rsidRPr="00735380" w:rsidR="00453544" w:rsidP="00551A87" w:rsidRDefault="00453544" w14:paraId="399010B4" w14:textId="239E3F1B">
            <w:pPr>
              <w:rPr>
                <w:rFonts w:asciiTheme="minorHAnsi" w:hAnsiTheme="minorHAnsi" w:eastAsiaTheme="minorHAnsi"/>
                <w:lang w:eastAsia="en-US"/>
              </w:rPr>
            </w:pPr>
          </w:p>
        </w:tc>
        <w:tc>
          <w:tcPr>
            <w:tcW w:w="9213" w:type="dxa"/>
            <w:tcMar/>
            <w:vAlign w:val="center"/>
          </w:tcPr>
          <w:p w:rsidR="00AF79EE" w:rsidP="00551A87" w:rsidRDefault="00AF79EE" w14:paraId="40F47430" w14:textId="77777777">
            <w:pPr>
              <w:rPr>
                <w:rFonts w:cstheme="minorHAnsi"/>
              </w:rPr>
            </w:pPr>
          </w:p>
          <w:p w:rsidR="00C35EB9" w:rsidP="00551A87" w:rsidRDefault="00AF79EE" w14:paraId="4F656414" w14:textId="77777777">
            <w:pPr>
              <w:rPr>
                <w:rFonts w:asciiTheme="minorHAnsi" w:hAnsiTheme="minorHAnsi" w:eastAsiaTheme="minorHAnsi" w:cstheme="minorHAnsi"/>
                <w:highlight w:val="yellow"/>
                <w:lang w:eastAsia="en-US"/>
              </w:rPr>
            </w:pPr>
            <w:r w:rsidRPr="004A33FF">
              <w:rPr>
                <w:rFonts w:asciiTheme="minorHAnsi" w:hAnsiTheme="minorHAnsi" w:eastAsiaTheme="minorHAnsi" w:cstheme="minorHAnsi"/>
                <w:highlight w:val="yellow"/>
                <w:lang w:eastAsia="en-US"/>
              </w:rPr>
              <w:t xml:space="preserve">De mapservice Beeldmateriaal met de kaartlagen </w:t>
            </w:r>
            <w:r w:rsidRPr="004A33FF" w:rsidR="002E3C44">
              <w:rPr>
                <w:rFonts w:asciiTheme="minorHAnsi" w:hAnsiTheme="minorHAnsi" w:eastAsiaTheme="minorHAnsi" w:cstheme="minorHAnsi"/>
                <w:highlight w:val="yellow"/>
                <w:lang w:eastAsia="en-US"/>
              </w:rPr>
              <w:t xml:space="preserve">Baanvideo en Inspectierapporten Kunstwerken </w:t>
            </w:r>
            <w:r w:rsidRPr="004A33FF" w:rsidR="00322C8A">
              <w:rPr>
                <w:rFonts w:asciiTheme="minorHAnsi" w:hAnsiTheme="minorHAnsi" w:eastAsiaTheme="minorHAnsi" w:cstheme="minorHAnsi"/>
                <w:highlight w:val="yellow"/>
                <w:lang w:eastAsia="en-US"/>
              </w:rPr>
              <w:t>komt te vervallen</w:t>
            </w:r>
            <w:r w:rsidRPr="004A33FF" w:rsidR="005774C1">
              <w:rPr>
                <w:rFonts w:asciiTheme="minorHAnsi" w:hAnsiTheme="minorHAnsi" w:eastAsiaTheme="minorHAnsi" w:cstheme="minorHAnsi"/>
                <w:highlight w:val="yellow"/>
                <w:lang w:eastAsia="en-US"/>
              </w:rPr>
              <w:t>, omdat de data verouderd zijn en deze niet meer niet meer worden beheerd.</w:t>
            </w:r>
            <w:r w:rsidRPr="004A33FF" w:rsidR="00D74821">
              <w:rPr>
                <w:rFonts w:asciiTheme="minorHAnsi" w:hAnsiTheme="minorHAnsi" w:eastAsiaTheme="minorHAnsi" w:cstheme="minorHAnsi"/>
                <w:highlight w:val="yellow"/>
                <w:lang w:eastAsia="en-US"/>
              </w:rPr>
              <w:t xml:space="preserve"> </w:t>
            </w:r>
            <w:r w:rsidRPr="004A33FF" w:rsidR="00B201AD">
              <w:rPr>
                <w:rFonts w:asciiTheme="minorHAnsi" w:hAnsiTheme="minorHAnsi" w:eastAsiaTheme="minorHAnsi" w:cstheme="minorHAnsi"/>
                <w:highlight w:val="yellow"/>
                <w:lang w:eastAsia="en-US"/>
              </w:rPr>
              <w:t xml:space="preserve">Als alternatief voor de </w:t>
            </w:r>
            <w:proofErr w:type="spellStart"/>
            <w:r w:rsidRPr="004A33FF" w:rsidR="00B201AD">
              <w:rPr>
                <w:rFonts w:asciiTheme="minorHAnsi" w:hAnsiTheme="minorHAnsi" w:eastAsiaTheme="minorHAnsi" w:cstheme="minorHAnsi"/>
                <w:highlight w:val="yellow"/>
                <w:lang w:eastAsia="en-US"/>
              </w:rPr>
              <w:t>baavideo’s</w:t>
            </w:r>
            <w:proofErr w:type="spellEnd"/>
            <w:r w:rsidRPr="004A33FF" w:rsidR="00B201AD">
              <w:rPr>
                <w:rFonts w:asciiTheme="minorHAnsi" w:hAnsiTheme="minorHAnsi" w:eastAsiaTheme="minorHAnsi" w:cstheme="minorHAnsi"/>
                <w:highlight w:val="yellow"/>
                <w:lang w:eastAsia="en-US"/>
              </w:rPr>
              <w:t xml:space="preserve"> kan gebruik gemaakt worden van </w:t>
            </w:r>
            <w:hyperlink w:history="1" r:id="rId44">
              <w:proofErr w:type="spellStart"/>
              <w:r w:rsidRPr="004A33FF" w:rsidR="004A33FF">
                <w:rPr>
                  <w:rStyle w:val="Hyperlink"/>
                  <w:rFonts w:asciiTheme="minorHAnsi" w:hAnsiTheme="minorHAnsi" w:eastAsiaTheme="minorHAnsi" w:cstheme="minorHAnsi"/>
                  <w:sz w:val="22"/>
                  <w:szCs w:val="22"/>
                  <w:highlight w:val="yellow"/>
                  <w:lang w:eastAsia="en-US"/>
                </w:rPr>
                <w:t>Sp</w:t>
              </w:r>
              <w:r w:rsidRPr="004A33FF" w:rsidR="004A33FF">
                <w:rPr>
                  <w:rStyle w:val="Hyperlink"/>
                  <w:rFonts w:asciiTheme="minorHAnsi" w:hAnsiTheme="minorHAnsi" w:eastAsiaTheme="minorHAnsi" w:cstheme="minorHAnsi"/>
                  <w:highlight w:val="yellow"/>
                  <w:lang w:eastAsia="en-US"/>
                </w:rPr>
                <w:t>oorInBeeld</w:t>
              </w:r>
              <w:proofErr w:type="spellEnd"/>
            </w:hyperlink>
            <w:r w:rsidRPr="004A33FF" w:rsidR="004A33FF">
              <w:rPr>
                <w:rFonts w:asciiTheme="minorHAnsi" w:hAnsiTheme="minorHAnsi" w:eastAsiaTheme="minorHAnsi" w:cstheme="minorHAnsi"/>
                <w:highlight w:val="yellow"/>
                <w:lang w:eastAsia="en-US"/>
              </w:rPr>
              <w:t xml:space="preserve">. </w:t>
            </w:r>
          </w:p>
          <w:p w:rsidR="00C35EB9" w:rsidP="00551A87" w:rsidRDefault="00C35EB9" w14:paraId="19977E0A" w14:textId="77777777">
            <w:pPr>
              <w:rPr>
                <w:rFonts w:asciiTheme="minorHAnsi" w:hAnsiTheme="minorHAnsi" w:eastAsiaTheme="minorHAnsi" w:cstheme="minorHAnsi"/>
                <w:highlight w:val="yellow"/>
                <w:lang w:eastAsia="en-US"/>
              </w:rPr>
            </w:pPr>
          </w:p>
          <w:p w:rsidRPr="005431A0" w:rsidR="002E324D" w:rsidP="00551A87" w:rsidRDefault="00D74821" w14:paraId="684B757D" w14:textId="7FBD3B43">
            <w:pPr>
              <w:rPr>
                <w:rFonts w:asciiTheme="minorHAnsi" w:hAnsiTheme="minorHAnsi" w:eastAsiaTheme="minorHAnsi" w:cstheme="minorHAnsi"/>
                <w:lang w:eastAsia="en-US"/>
              </w:rPr>
            </w:pPr>
            <w:r w:rsidRPr="004A33FF">
              <w:rPr>
                <w:rFonts w:asciiTheme="minorHAnsi" w:hAnsiTheme="minorHAnsi" w:eastAsiaTheme="minorHAnsi" w:cstheme="minorHAnsi"/>
                <w:highlight w:val="yellow"/>
                <w:lang w:eastAsia="en-US"/>
              </w:rPr>
              <w:t xml:space="preserve">Mocht u gebruik </w:t>
            </w:r>
            <w:r w:rsidRPr="004A33FF" w:rsidR="00C11412">
              <w:rPr>
                <w:rFonts w:asciiTheme="minorHAnsi" w:hAnsiTheme="minorHAnsi" w:eastAsiaTheme="minorHAnsi" w:cstheme="minorHAnsi"/>
                <w:highlight w:val="yellow"/>
                <w:lang w:eastAsia="en-US"/>
              </w:rPr>
              <w:t xml:space="preserve">willen </w:t>
            </w:r>
            <w:r w:rsidRPr="004A33FF" w:rsidR="00DB6805">
              <w:rPr>
                <w:rFonts w:asciiTheme="minorHAnsi" w:hAnsiTheme="minorHAnsi" w:eastAsiaTheme="minorHAnsi" w:cstheme="minorHAnsi"/>
                <w:highlight w:val="yellow"/>
                <w:lang w:eastAsia="en-US"/>
              </w:rPr>
              <w:t xml:space="preserve">blijven </w:t>
            </w:r>
            <w:r w:rsidRPr="004A33FF">
              <w:rPr>
                <w:rFonts w:asciiTheme="minorHAnsi" w:hAnsiTheme="minorHAnsi" w:eastAsiaTheme="minorHAnsi" w:cstheme="minorHAnsi"/>
                <w:highlight w:val="yellow"/>
                <w:lang w:eastAsia="en-US"/>
              </w:rPr>
              <w:t xml:space="preserve">maken </w:t>
            </w:r>
            <w:r w:rsidRPr="004A33FF" w:rsidR="00DB6805">
              <w:rPr>
                <w:rFonts w:asciiTheme="minorHAnsi" w:hAnsiTheme="minorHAnsi" w:eastAsiaTheme="minorHAnsi" w:cstheme="minorHAnsi"/>
                <w:highlight w:val="yellow"/>
                <w:lang w:eastAsia="en-US"/>
              </w:rPr>
              <w:t xml:space="preserve">inspectierapporten </w:t>
            </w:r>
            <w:r w:rsidRPr="004A33FF">
              <w:rPr>
                <w:rFonts w:asciiTheme="minorHAnsi" w:hAnsiTheme="minorHAnsi" w:eastAsiaTheme="minorHAnsi" w:cstheme="minorHAnsi"/>
                <w:highlight w:val="yellow"/>
                <w:lang w:eastAsia="en-US"/>
              </w:rPr>
              <w:t>van</w:t>
            </w:r>
            <w:r w:rsidRPr="004A33FF" w:rsidR="005431A0">
              <w:rPr>
                <w:rFonts w:asciiTheme="minorHAnsi" w:hAnsiTheme="minorHAnsi" w:eastAsiaTheme="minorHAnsi" w:cstheme="minorHAnsi"/>
                <w:highlight w:val="yellow"/>
                <w:lang w:eastAsia="en-US"/>
              </w:rPr>
              <w:t xml:space="preserve"> dan kunt u contact opnemen via </w:t>
            </w:r>
            <w:hyperlink w:history="1" r:id="rId45">
              <w:r w:rsidRPr="004A33FF" w:rsidR="005431A0">
                <w:rPr>
                  <w:rFonts w:asciiTheme="minorHAnsi" w:hAnsiTheme="minorHAnsi" w:eastAsiaTheme="minorHAnsi"/>
                  <w:highlight w:val="yellow"/>
                  <w:lang w:eastAsia="en-US"/>
                </w:rPr>
                <w:t>railmaps@prorail.nl</w:t>
              </w:r>
            </w:hyperlink>
            <w:r w:rsidRPr="005431A0" w:rsidR="005431A0">
              <w:rPr>
                <w:rFonts w:asciiTheme="minorHAnsi" w:hAnsiTheme="minorHAnsi" w:eastAsiaTheme="minorHAnsi" w:cstheme="minorHAnsi"/>
                <w:lang w:eastAsia="en-US"/>
              </w:rPr>
              <w:t xml:space="preserve"> </w:t>
            </w:r>
          </w:p>
          <w:p w:rsidRPr="00263225" w:rsidR="00735380" w:rsidP="004A33FF" w:rsidRDefault="00735380" w14:paraId="66DDA7E0" w14:textId="732ECA80">
            <w:pPr>
              <w:rPr>
                <w:rFonts w:cstheme="minorHAnsi"/>
              </w:rPr>
            </w:pPr>
          </w:p>
        </w:tc>
        <w:tc>
          <w:tcPr>
            <w:tcW w:w="851" w:type="dxa"/>
            <w:tcMar/>
            <w:vAlign w:val="center"/>
          </w:tcPr>
          <w:p w:rsidR="00735380" w:rsidP="00551A87" w:rsidRDefault="00D2753E" w14:paraId="607E1816" w14:textId="7EA92570">
            <w:r w:rsidRPr="00D2753E">
              <w:rPr>
                <w:rFonts w:asciiTheme="minorHAnsi" w:hAnsiTheme="minorHAnsi" w:eastAsiaTheme="minorHAnsi" w:cstheme="minorHAnsi"/>
                <w:lang w:eastAsia="en-US"/>
              </w:rPr>
              <w:t>-</w:t>
            </w:r>
          </w:p>
        </w:tc>
      </w:tr>
    </w:tbl>
    <w:p w:rsidRPr="004B2DCA" w:rsidR="00376173" w:rsidP="00BC01DF" w:rsidRDefault="00376173" w14:paraId="5C0387B0" w14:textId="77777777">
      <w:pPr>
        <w:pStyle w:val="Lijstalinea"/>
        <w:jc w:val="center"/>
        <w:rPr>
          <w:rFonts w:cstheme="minorHAnsi"/>
        </w:rPr>
      </w:pPr>
    </w:p>
    <w:p w:rsidRPr="00D24BA8" w:rsidR="00D76AE7" w:rsidP="00BC01DF" w:rsidRDefault="00BC01DF" w14:paraId="0ED33C11" w14:textId="0E794B26">
      <w:pPr>
        <w:pStyle w:val="Lijstalinea"/>
        <w:jc w:val="center"/>
        <w:rPr>
          <w:rFonts w:cstheme="minorHAnsi"/>
        </w:rPr>
        <w:sectPr w:rsidRPr="00D24BA8" w:rsidR="00D76AE7" w:rsidSect="00AF61F9">
          <w:pgSz w:w="16839" w:h="11907" w:orient="landscape" w:code="9"/>
          <w:pgMar w:top="1417" w:right="1417" w:bottom="1417" w:left="1417" w:header="708" w:footer="708" w:gutter="0"/>
          <w:paperSrc w:first="7" w:other="7"/>
          <w:cols w:space="708"/>
          <w:docGrid w:linePitch="360"/>
        </w:sectPr>
      </w:pPr>
      <w:r w:rsidRPr="00D24BA8">
        <w:rPr>
          <w:rFonts w:cstheme="minorHAnsi"/>
        </w:rPr>
        <w:t xml:space="preserve">&gt; </w:t>
      </w:r>
      <w:r w:rsidRPr="00D24BA8" w:rsidR="00D76AE7">
        <w:rPr>
          <w:rFonts w:cstheme="minorHAnsi"/>
        </w:rPr>
        <w:t>Einde document</w:t>
      </w:r>
      <w:r w:rsidRPr="00D24BA8">
        <w:rPr>
          <w:rFonts w:cstheme="minorHAnsi"/>
        </w:rPr>
        <w:t xml:space="preserve"> &lt; </w:t>
      </w:r>
    </w:p>
    <w:p w:rsidRPr="00D24BA8" w:rsidR="008B56AF" w:rsidP="00C57AC0" w:rsidRDefault="008B56AF" w14:paraId="1071B419" w14:textId="77777777">
      <w:pPr>
        <w:spacing w:line="240" w:lineRule="auto"/>
        <w:rPr>
          <w:rFonts w:cstheme="minorHAnsi"/>
        </w:rPr>
      </w:pPr>
    </w:p>
    <w:sectPr w:rsidRPr="00D24BA8" w:rsidR="008B56AF" w:rsidSect="00AF61F9">
      <w:pgSz w:w="11907" w:h="16839" w:orient="portrait" w:code="9"/>
      <w:pgMar w:top="1417" w:right="1417" w:bottom="1417" w:left="1417" w:header="708" w:footer="708"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4AD" w:rsidP="00782EB7" w:rsidRDefault="004034AD" w14:paraId="0D48D9E5" w14:textId="77777777">
      <w:pPr>
        <w:spacing w:after="0" w:line="240" w:lineRule="auto"/>
      </w:pPr>
      <w:r>
        <w:separator/>
      </w:r>
    </w:p>
  </w:endnote>
  <w:endnote w:type="continuationSeparator" w:id="0">
    <w:p w:rsidR="004034AD" w:rsidP="00782EB7" w:rsidRDefault="004034AD" w14:paraId="12C18C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36117"/>
      <w:docPartObj>
        <w:docPartGallery w:val="Page Numbers (Bottom of Page)"/>
        <w:docPartUnique/>
      </w:docPartObj>
    </w:sdtPr>
    <w:sdtContent>
      <w:p w:rsidR="00DD5C3D" w:rsidRDefault="00DD5C3D" w14:paraId="26594F2E" w14:textId="695E5335">
        <w:pPr>
          <w:pStyle w:val="Voettekst"/>
          <w:jc w:val="center"/>
        </w:pPr>
        <w:r>
          <w:fldChar w:fldCharType="begin"/>
        </w:r>
        <w:r>
          <w:instrText>PAGE   \* MERGEFORMAT</w:instrText>
        </w:r>
        <w:r>
          <w:fldChar w:fldCharType="separate"/>
        </w:r>
        <w:r w:rsidR="004429F4">
          <w:rPr>
            <w:noProof/>
          </w:rPr>
          <w:t>3</w:t>
        </w:r>
        <w:r>
          <w:fldChar w:fldCharType="end"/>
        </w:r>
      </w:p>
    </w:sdtContent>
  </w:sdt>
  <w:p w:rsidR="00DD5C3D" w:rsidRDefault="00DD5C3D" w14:paraId="17C1BA3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4AD" w:rsidP="00782EB7" w:rsidRDefault="004034AD" w14:paraId="76602F07" w14:textId="77777777">
      <w:pPr>
        <w:spacing w:after="0" w:line="240" w:lineRule="auto"/>
      </w:pPr>
      <w:r>
        <w:separator/>
      </w:r>
    </w:p>
  </w:footnote>
  <w:footnote w:type="continuationSeparator" w:id="0">
    <w:p w:rsidR="004034AD" w:rsidP="00782EB7" w:rsidRDefault="004034AD" w14:paraId="06EDFA9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A4B"/>
    <w:multiLevelType w:val="hybridMultilevel"/>
    <w:tmpl w:val="B4D261E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 w15:restartNumberingAfterBreak="0">
    <w:nsid w:val="03FE5C6A"/>
    <w:multiLevelType w:val="hybridMultilevel"/>
    <w:tmpl w:val="3020BC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5F221F"/>
    <w:multiLevelType w:val="hybridMultilevel"/>
    <w:tmpl w:val="AF18CE9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1AEC7836"/>
    <w:multiLevelType w:val="hybridMultilevel"/>
    <w:tmpl w:val="56345F26"/>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1C2F61B8"/>
    <w:multiLevelType w:val="hybridMultilevel"/>
    <w:tmpl w:val="1B6C80E6"/>
    <w:lvl w:ilvl="0" w:tplc="94C61282">
      <w:start w:val="1"/>
      <w:numFmt w:val="bullet"/>
      <w:lvlText w:val=""/>
      <w:lvlJc w:val="left"/>
      <w:pPr>
        <w:ind w:left="720" w:hanging="360"/>
      </w:pPr>
      <w:rPr>
        <w:rFonts w:hint="default" w:ascii="Symbol" w:hAnsi="Symbol"/>
      </w:rPr>
    </w:lvl>
    <w:lvl w:ilvl="1" w:tplc="75AA55BA">
      <w:start w:val="1"/>
      <w:numFmt w:val="bullet"/>
      <w:lvlText w:val=""/>
      <w:lvlJc w:val="left"/>
      <w:pPr>
        <w:ind w:left="1440" w:hanging="360"/>
      </w:pPr>
      <w:rPr>
        <w:rFonts w:hint="default" w:ascii="Symbol" w:hAnsi="Symbol"/>
      </w:rPr>
    </w:lvl>
    <w:lvl w:ilvl="2" w:tplc="1F0EE724">
      <w:start w:val="1"/>
      <w:numFmt w:val="bullet"/>
      <w:lvlText w:val=""/>
      <w:lvlJc w:val="left"/>
      <w:pPr>
        <w:ind w:left="2160" w:hanging="360"/>
      </w:pPr>
      <w:rPr>
        <w:rFonts w:hint="default" w:ascii="Wingdings" w:hAnsi="Wingdings"/>
      </w:rPr>
    </w:lvl>
    <w:lvl w:ilvl="3" w:tplc="FBB28E22">
      <w:start w:val="1"/>
      <w:numFmt w:val="bullet"/>
      <w:lvlText w:val=""/>
      <w:lvlJc w:val="left"/>
      <w:pPr>
        <w:ind w:left="2880" w:hanging="360"/>
      </w:pPr>
      <w:rPr>
        <w:rFonts w:hint="default" w:ascii="Symbol" w:hAnsi="Symbol"/>
      </w:rPr>
    </w:lvl>
    <w:lvl w:ilvl="4" w:tplc="15DA8C74">
      <w:start w:val="1"/>
      <w:numFmt w:val="bullet"/>
      <w:lvlText w:val="o"/>
      <w:lvlJc w:val="left"/>
      <w:pPr>
        <w:ind w:left="3600" w:hanging="360"/>
      </w:pPr>
      <w:rPr>
        <w:rFonts w:hint="default" w:ascii="Courier New" w:hAnsi="Courier New"/>
      </w:rPr>
    </w:lvl>
    <w:lvl w:ilvl="5" w:tplc="CDAE4358">
      <w:start w:val="1"/>
      <w:numFmt w:val="bullet"/>
      <w:lvlText w:val=""/>
      <w:lvlJc w:val="left"/>
      <w:pPr>
        <w:ind w:left="4320" w:hanging="360"/>
      </w:pPr>
      <w:rPr>
        <w:rFonts w:hint="default" w:ascii="Wingdings" w:hAnsi="Wingdings"/>
      </w:rPr>
    </w:lvl>
    <w:lvl w:ilvl="6" w:tplc="E4A2DBBC">
      <w:start w:val="1"/>
      <w:numFmt w:val="bullet"/>
      <w:lvlText w:val=""/>
      <w:lvlJc w:val="left"/>
      <w:pPr>
        <w:ind w:left="5040" w:hanging="360"/>
      </w:pPr>
      <w:rPr>
        <w:rFonts w:hint="default" w:ascii="Symbol" w:hAnsi="Symbol"/>
      </w:rPr>
    </w:lvl>
    <w:lvl w:ilvl="7" w:tplc="7B865D7E">
      <w:start w:val="1"/>
      <w:numFmt w:val="bullet"/>
      <w:lvlText w:val="o"/>
      <w:lvlJc w:val="left"/>
      <w:pPr>
        <w:ind w:left="5760" w:hanging="360"/>
      </w:pPr>
      <w:rPr>
        <w:rFonts w:hint="default" w:ascii="Courier New" w:hAnsi="Courier New"/>
      </w:rPr>
    </w:lvl>
    <w:lvl w:ilvl="8" w:tplc="42866E0C">
      <w:start w:val="1"/>
      <w:numFmt w:val="bullet"/>
      <w:lvlText w:val=""/>
      <w:lvlJc w:val="left"/>
      <w:pPr>
        <w:ind w:left="6480" w:hanging="360"/>
      </w:pPr>
      <w:rPr>
        <w:rFonts w:hint="default" w:ascii="Wingdings" w:hAnsi="Wingdings"/>
      </w:rPr>
    </w:lvl>
  </w:abstractNum>
  <w:abstractNum w:abstractNumId="5" w15:restartNumberingAfterBreak="0">
    <w:nsid w:val="1FD86463"/>
    <w:multiLevelType w:val="hybridMultilevel"/>
    <w:tmpl w:val="E318CA3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15F6780"/>
    <w:multiLevelType w:val="hybridMultilevel"/>
    <w:tmpl w:val="D2D273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26547EC"/>
    <w:multiLevelType w:val="hybridMultilevel"/>
    <w:tmpl w:val="4C0CD6A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63204A8"/>
    <w:multiLevelType w:val="hybridMultilevel"/>
    <w:tmpl w:val="8ED61962"/>
    <w:lvl w:ilvl="0" w:tplc="25AA742C">
      <w:start w:val="1"/>
      <w:numFmt w:val="bullet"/>
      <w:lvlText w:val=""/>
      <w:lvlJc w:val="left"/>
      <w:pPr>
        <w:ind w:left="720" w:hanging="360"/>
      </w:pPr>
      <w:rPr>
        <w:rFonts w:hint="default" w:ascii="Symbol" w:hAnsi="Symbol"/>
      </w:rPr>
    </w:lvl>
    <w:lvl w:ilvl="1" w:tplc="5AD40C70">
      <w:start w:val="1"/>
      <w:numFmt w:val="bullet"/>
      <w:lvlText w:val="o"/>
      <w:lvlJc w:val="left"/>
      <w:pPr>
        <w:ind w:left="1440" w:hanging="360"/>
      </w:pPr>
      <w:rPr>
        <w:rFonts w:hint="default" w:ascii="Courier New" w:hAnsi="Courier New"/>
      </w:rPr>
    </w:lvl>
    <w:lvl w:ilvl="2" w:tplc="8E84FA1A">
      <w:start w:val="1"/>
      <w:numFmt w:val="bullet"/>
      <w:lvlText w:val=""/>
      <w:lvlJc w:val="left"/>
      <w:pPr>
        <w:ind w:left="2160" w:hanging="360"/>
      </w:pPr>
      <w:rPr>
        <w:rFonts w:hint="default" w:ascii="Wingdings" w:hAnsi="Wingdings"/>
      </w:rPr>
    </w:lvl>
    <w:lvl w:ilvl="3" w:tplc="7D8E2D74">
      <w:start w:val="1"/>
      <w:numFmt w:val="bullet"/>
      <w:lvlText w:val=""/>
      <w:lvlJc w:val="left"/>
      <w:pPr>
        <w:ind w:left="2880" w:hanging="360"/>
      </w:pPr>
      <w:rPr>
        <w:rFonts w:hint="default" w:ascii="Symbol" w:hAnsi="Symbol"/>
      </w:rPr>
    </w:lvl>
    <w:lvl w:ilvl="4" w:tplc="345AE664">
      <w:start w:val="1"/>
      <w:numFmt w:val="bullet"/>
      <w:lvlText w:val="o"/>
      <w:lvlJc w:val="left"/>
      <w:pPr>
        <w:ind w:left="3600" w:hanging="360"/>
      </w:pPr>
      <w:rPr>
        <w:rFonts w:hint="default" w:ascii="Courier New" w:hAnsi="Courier New"/>
      </w:rPr>
    </w:lvl>
    <w:lvl w:ilvl="5" w:tplc="1876E53E">
      <w:start w:val="1"/>
      <w:numFmt w:val="bullet"/>
      <w:lvlText w:val=""/>
      <w:lvlJc w:val="left"/>
      <w:pPr>
        <w:ind w:left="4320" w:hanging="360"/>
      </w:pPr>
      <w:rPr>
        <w:rFonts w:hint="default" w:ascii="Wingdings" w:hAnsi="Wingdings"/>
      </w:rPr>
    </w:lvl>
    <w:lvl w:ilvl="6" w:tplc="3F4CB5B8">
      <w:start w:val="1"/>
      <w:numFmt w:val="bullet"/>
      <w:lvlText w:val=""/>
      <w:lvlJc w:val="left"/>
      <w:pPr>
        <w:ind w:left="5040" w:hanging="360"/>
      </w:pPr>
      <w:rPr>
        <w:rFonts w:hint="default" w:ascii="Symbol" w:hAnsi="Symbol"/>
      </w:rPr>
    </w:lvl>
    <w:lvl w:ilvl="7" w:tplc="EA5C8FE8">
      <w:start w:val="1"/>
      <w:numFmt w:val="bullet"/>
      <w:lvlText w:val="o"/>
      <w:lvlJc w:val="left"/>
      <w:pPr>
        <w:ind w:left="5760" w:hanging="360"/>
      </w:pPr>
      <w:rPr>
        <w:rFonts w:hint="default" w:ascii="Courier New" w:hAnsi="Courier New"/>
      </w:rPr>
    </w:lvl>
    <w:lvl w:ilvl="8" w:tplc="62802230">
      <w:start w:val="1"/>
      <w:numFmt w:val="bullet"/>
      <w:lvlText w:val=""/>
      <w:lvlJc w:val="left"/>
      <w:pPr>
        <w:ind w:left="6480" w:hanging="360"/>
      </w:pPr>
      <w:rPr>
        <w:rFonts w:hint="default" w:ascii="Wingdings" w:hAnsi="Wingdings"/>
      </w:rPr>
    </w:lvl>
  </w:abstractNum>
  <w:abstractNum w:abstractNumId="9" w15:restartNumberingAfterBreak="0">
    <w:nsid w:val="2656789E"/>
    <w:multiLevelType w:val="hybridMultilevel"/>
    <w:tmpl w:val="20863E9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95E2D8D"/>
    <w:multiLevelType w:val="hybridMultilevel"/>
    <w:tmpl w:val="8C0E779A"/>
    <w:lvl w:ilvl="0" w:tplc="4636063C">
      <w:numFmt w:val="bullet"/>
      <w:lvlText w:val=""/>
      <w:lvlJc w:val="left"/>
      <w:pPr>
        <w:ind w:left="1080" w:hanging="360"/>
      </w:pPr>
      <w:rPr>
        <w:rFonts w:hint="default" w:ascii="Wingdings" w:hAnsi="Wingdings" w:eastAsiaTheme="minorHAnsi" w:cstheme="minorBid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1" w15:restartNumberingAfterBreak="0">
    <w:nsid w:val="2DE0337B"/>
    <w:multiLevelType w:val="hybridMultilevel"/>
    <w:tmpl w:val="7662178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E57039F"/>
    <w:multiLevelType w:val="hybridMultilevel"/>
    <w:tmpl w:val="55F8885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35884F7F"/>
    <w:multiLevelType w:val="hybridMultilevel"/>
    <w:tmpl w:val="10F25638"/>
    <w:lvl w:ilvl="0" w:tplc="A4303F7E">
      <w:numFmt w:val="bullet"/>
      <w:lvlText w:val=""/>
      <w:lvlJc w:val="left"/>
      <w:pPr>
        <w:ind w:left="360" w:hanging="360"/>
      </w:pPr>
      <w:rPr>
        <w:rFonts w:hint="default" w:ascii="Wingdings" w:hAnsi="Wingdings" w:eastAsiaTheme="minorHAnsi" w:cstheme="minorBid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371D0004"/>
    <w:multiLevelType w:val="hybridMultilevel"/>
    <w:tmpl w:val="97202466"/>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393203B4"/>
    <w:multiLevelType w:val="hybridMultilevel"/>
    <w:tmpl w:val="78BE977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40900980"/>
    <w:multiLevelType w:val="hybridMultilevel"/>
    <w:tmpl w:val="68249FC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40AC5B10"/>
    <w:multiLevelType w:val="hybridMultilevel"/>
    <w:tmpl w:val="A2A2B8E6"/>
    <w:lvl w:ilvl="0" w:tplc="21FC3062">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209237C"/>
    <w:multiLevelType w:val="hybridMultilevel"/>
    <w:tmpl w:val="F74812E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48DB502E"/>
    <w:multiLevelType w:val="hybridMultilevel"/>
    <w:tmpl w:val="91B088A2"/>
    <w:lvl w:ilvl="0" w:tplc="8BB040A0">
      <w:numFmt w:val="bullet"/>
      <w:lvlText w:val=""/>
      <w:lvlJc w:val="left"/>
      <w:pPr>
        <w:ind w:left="720" w:hanging="360"/>
      </w:pPr>
      <w:rPr>
        <w:rFonts w:hint="default" w:ascii="Wingdings" w:hAnsi="Wingding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56C336D5"/>
    <w:multiLevelType w:val="hybridMultilevel"/>
    <w:tmpl w:val="802A6B4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59460905"/>
    <w:multiLevelType w:val="hybridMultilevel"/>
    <w:tmpl w:val="6A6C34D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603D5BD2"/>
    <w:multiLevelType w:val="hybridMultilevel"/>
    <w:tmpl w:val="A1A26B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63DF1F4B"/>
    <w:multiLevelType w:val="hybridMultilevel"/>
    <w:tmpl w:val="041E535C"/>
    <w:lvl w:ilvl="0" w:tplc="19E267FE">
      <w:numFmt w:val="bullet"/>
      <w:lvlText w:val=""/>
      <w:lvlJc w:val="left"/>
      <w:pPr>
        <w:ind w:left="720" w:hanging="360"/>
      </w:pPr>
      <w:rPr>
        <w:rFonts w:hint="default" w:ascii="Wingdings" w:hAnsi="Wingding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650B1CB1"/>
    <w:multiLevelType w:val="multilevel"/>
    <w:tmpl w:val="3BB05650"/>
    <w:lvl w:ilvl="0">
      <w:start w:val="1"/>
      <w:numFmt w:val="decimal"/>
      <w:pStyle w:val="Kop1"/>
      <w:lvlText w:val="%1"/>
      <w:lvlJc w:val="right"/>
      <w:pPr>
        <w:tabs>
          <w:tab w:val="num" w:pos="0"/>
        </w:tabs>
        <w:ind w:left="0" w:hanging="284"/>
      </w:pPr>
      <w:rPr>
        <w:rFonts w:hint="default" w:ascii="Arial" w:hAnsi="Arial"/>
        <w:b/>
        <w:i w:val="0"/>
        <w:spacing w:val="10"/>
      </w:rPr>
    </w:lvl>
    <w:lvl w:ilvl="1">
      <w:start w:val="1"/>
      <w:numFmt w:val="decimal"/>
      <w:pStyle w:val="Kop2"/>
      <w:lvlText w:val="%1.%2"/>
      <w:lvlJc w:val="right"/>
      <w:pPr>
        <w:tabs>
          <w:tab w:val="num" w:pos="0"/>
        </w:tabs>
        <w:ind w:left="0" w:hanging="284"/>
      </w:pPr>
      <w:rPr>
        <w:b/>
        <w:i w:val="0"/>
        <w:spacing w:val="0"/>
        <w:sz w:val="20"/>
      </w:rPr>
    </w:lvl>
    <w:lvl w:ilvl="2">
      <w:start w:val="1"/>
      <w:numFmt w:val="decimal"/>
      <w:pStyle w:val="Kop3"/>
      <w:lvlText w:val="%1.%2.%3"/>
      <w:lvlJc w:val="right"/>
      <w:pPr>
        <w:tabs>
          <w:tab w:val="num" w:pos="284"/>
        </w:tabs>
        <w:ind w:left="284" w:hanging="284"/>
      </w:pPr>
      <w:rPr>
        <w:b/>
        <w:i/>
        <w:sz w:val="18"/>
      </w:rPr>
    </w:lvl>
    <w:lvl w:ilvl="3">
      <w:start w:val="1"/>
      <w:numFmt w:val="decimal"/>
      <w:pStyle w:val="Kop4"/>
      <w:lvlText w:val="%1.%2.%3.%4"/>
      <w:lvlJc w:val="right"/>
      <w:pPr>
        <w:tabs>
          <w:tab w:val="num" w:pos="0"/>
        </w:tabs>
        <w:ind w:left="0" w:hanging="284"/>
      </w:pPr>
      <w:rPr>
        <w:b/>
        <w:i w:val="0"/>
        <w:sz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65B04DA6"/>
    <w:multiLevelType w:val="hybridMultilevel"/>
    <w:tmpl w:val="1DC2161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75A104C4"/>
    <w:multiLevelType w:val="hybridMultilevel"/>
    <w:tmpl w:val="7B12D446"/>
    <w:lvl w:ilvl="0" w:tplc="CA1C4B42">
      <w:numFmt w:val="bullet"/>
      <w:lvlText w:val=""/>
      <w:lvlJc w:val="left"/>
      <w:pPr>
        <w:ind w:left="1080" w:hanging="360"/>
      </w:pPr>
      <w:rPr>
        <w:rFonts w:hint="default" w:ascii="Wingdings" w:hAnsi="Wingdings" w:eastAsiaTheme="minorHAnsi" w:cstheme="minorBid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7" w15:restartNumberingAfterBreak="0">
    <w:nsid w:val="77B115D3"/>
    <w:multiLevelType w:val="hybridMultilevel"/>
    <w:tmpl w:val="079C43DE"/>
    <w:lvl w:ilvl="0" w:tplc="BCB2B1A8">
      <w:numFmt w:val="bullet"/>
      <w:lvlText w:val=""/>
      <w:lvlJc w:val="left"/>
      <w:pPr>
        <w:ind w:left="720" w:hanging="360"/>
      </w:pPr>
      <w:rPr>
        <w:rFonts w:hint="default" w:ascii="Wingdings" w:hAnsi="Wingding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7A5560BE"/>
    <w:multiLevelType w:val="hybridMultilevel"/>
    <w:tmpl w:val="46C44BB2"/>
    <w:lvl w:ilvl="0" w:tplc="6B089608">
      <w:start w:val="1"/>
      <w:numFmt w:val="bullet"/>
      <w:lvlText w:val=""/>
      <w:lvlJc w:val="left"/>
      <w:pPr>
        <w:ind w:left="720" w:hanging="360"/>
      </w:pPr>
      <w:rPr>
        <w:rFonts w:hint="default" w:ascii="Symbol" w:hAnsi="Symbol"/>
      </w:rPr>
    </w:lvl>
    <w:lvl w:ilvl="1" w:tplc="1E841B98">
      <w:start w:val="1"/>
      <w:numFmt w:val="bullet"/>
      <w:lvlText w:val="o"/>
      <w:lvlJc w:val="left"/>
      <w:pPr>
        <w:ind w:left="1440" w:hanging="360"/>
      </w:pPr>
      <w:rPr>
        <w:rFonts w:hint="default" w:ascii="Courier New" w:hAnsi="Courier New"/>
      </w:rPr>
    </w:lvl>
    <w:lvl w:ilvl="2" w:tplc="D91C7E6E">
      <w:start w:val="1"/>
      <w:numFmt w:val="bullet"/>
      <w:lvlText w:val=""/>
      <w:lvlJc w:val="left"/>
      <w:pPr>
        <w:ind w:left="2160" w:hanging="360"/>
      </w:pPr>
      <w:rPr>
        <w:rFonts w:hint="default" w:ascii="Wingdings" w:hAnsi="Wingdings"/>
      </w:rPr>
    </w:lvl>
    <w:lvl w:ilvl="3" w:tplc="E6BC729A">
      <w:start w:val="1"/>
      <w:numFmt w:val="bullet"/>
      <w:lvlText w:val=""/>
      <w:lvlJc w:val="left"/>
      <w:pPr>
        <w:ind w:left="2880" w:hanging="360"/>
      </w:pPr>
      <w:rPr>
        <w:rFonts w:hint="default" w:ascii="Symbol" w:hAnsi="Symbol"/>
      </w:rPr>
    </w:lvl>
    <w:lvl w:ilvl="4" w:tplc="EC5E5788">
      <w:start w:val="1"/>
      <w:numFmt w:val="bullet"/>
      <w:lvlText w:val="o"/>
      <w:lvlJc w:val="left"/>
      <w:pPr>
        <w:ind w:left="3600" w:hanging="360"/>
      </w:pPr>
      <w:rPr>
        <w:rFonts w:hint="default" w:ascii="Courier New" w:hAnsi="Courier New"/>
      </w:rPr>
    </w:lvl>
    <w:lvl w:ilvl="5" w:tplc="89200AF6">
      <w:start w:val="1"/>
      <w:numFmt w:val="bullet"/>
      <w:lvlText w:val=""/>
      <w:lvlJc w:val="left"/>
      <w:pPr>
        <w:ind w:left="4320" w:hanging="360"/>
      </w:pPr>
      <w:rPr>
        <w:rFonts w:hint="default" w:ascii="Wingdings" w:hAnsi="Wingdings"/>
      </w:rPr>
    </w:lvl>
    <w:lvl w:ilvl="6" w:tplc="D95ADB38">
      <w:start w:val="1"/>
      <w:numFmt w:val="bullet"/>
      <w:lvlText w:val=""/>
      <w:lvlJc w:val="left"/>
      <w:pPr>
        <w:ind w:left="5040" w:hanging="360"/>
      </w:pPr>
      <w:rPr>
        <w:rFonts w:hint="default" w:ascii="Symbol" w:hAnsi="Symbol"/>
      </w:rPr>
    </w:lvl>
    <w:lvl w:ilvl="7" w:tplc="9BBA9D5C">
      <w:start w:val="1"/>
      <w:numFmt w:val="bullet"/>
      <w:lvlText w:val="o"/>
      <w:lvlJc w:val="left"/>
      <w:pPr>
        <w:ind w:left="5760" w:hanging="360"/>
      </w:pPr>
      <w:rPr>
        <w:rFonts w:hint="default" w:ascii="Courier New" w:hAnsi="Courier New"/>
      </w:rPr>
    </w:lvl>
    <w:lvl w:ilvl="8" w:tplc="79F05B04">
      <w:start w:val="1"/>
      <w:numFmt w:val="bullet"/>
      <w:lvlText w:val=""/>
      <w:lvlJc w:val="left"/>
      <w:pPr>
        <w:ind w:left="6480" w:hanging="360"/>
      </w:pPr>
      <w:rPr>
        <w:rFonts w:hint="default" w:ascii="Wingdings" w:hAnsi="Wingdings"/>
      </w:rPr>
    </w:lvl>
  </w:abstractNum>
  <w:abstractNum w:abstractNumId="29" w15:restartNumberingAfterBreak="0">
    <w:nsid w:val="7C411E67"/>
    <w:multiLevelType w:val="hybridMultilevel"/>
    <w:tmpl w:val="FC8C2AA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206790984">
    <w:abstractNumId w:val="4"/>
  </w:num>
  <w:num w:numId="2" w16cid:durableId="1097748351">
    <w:abstractNumId w:val="8"/>
  </w:num>
  <w:num w:numId="3" w16cid:durableId="1811630276">
    <w:abstractNumId w:val="28"/>
  </w:num>
  <w:num w:numId="4" w16cid:durableId="296304444">
    <w:abstractNumId w:val="24"/>
  </w:num>
  <w:num w:numId="5" w16cid:durableId="966932689">
    <w:abstractNumId w:val="9"/>
  </w:num>
  <w:num w:numId="6" w16cid:durableId="1329096316">
    <w:abstractNumId w:val="22"/>
  </w:num>
  <w:num w:numId="7" w16cid:durableId="1489202226">
    <w:abstractNumId w:val="13"/>
  </w:num>
  <w:num w:numId="8" w16cid:durableId="736438572">
    <w:abstractNumId w:val="15"/>
  </w:num>
  <w:num w:numId="9" w16cid:durableId="506361209">
    <w:abstractNumId w:val="0"/>
  </w:num>
  <w:num w:numId="10" w16cid:durableId="4796105">
    <w:abstractNumId w:val="5"/>
  </w:num>
  <w:num w:numId="11" w16cid:durableId="1694917829">
    <w:abstractNumId w:val="18"/>
  </w:num>
  <w:num w:numId="12" w16cid:durableId="1019431336">
    <w:abstractNumId w:val="7"/>
  </w:num>
  <w:num w:numId="13" w16cid:durableId="1221987491">
    <w:abstractNumId w:val="16"/>
  </w:num>
  <w:num w:numId="14" w16cid:durableId="647245185">
    <w:abstractNumId w:val="29"/>
  </w:num>
  <w:num w:numId="15" w16cid:durableId="350228799">
    <w:abstractNumId w:val="25"/>
  </w:num>
  <w:num w:numId="16" w16cid:durableId="818813587">
    <w:abstractNumId w:val="11"/>
  </w:num>
  <w:num w:numId="17" w16cid:durableId="249387982">
    <w:abstractNumId w:val="27"/>
  </w:num>
  <w:num w:numId="18" w16cid:durableId="170604826">
    <w:abstractNumId w:val="14"/>
  </w:num>
  <w:num w:numId="19" w16cid:durableId="1870482947">
    <w:abstractNumId w:val="1"/>
  </w:num>
  <w:num w:numId="20" w16cid:durableId="1389573219">
    <w:abstractNumId w:val="12"/>
  </w:num>
  <w:num w:numId="21" w16cid:durableId="550650936">
    <w:abstractNumId w:val="6"/>
  </w:num>
  <w:num w:numId="22" w16cid:durableId="1466237352">
    <w:abstractNumId w:val="20"/>
  </w:num>
  <w:num w:numId="23" w16cid:durableId="368918651">
    <w:abstractNumId w:val="23"/>
  </w:num>
  <w:num w:numId="24" w16cid:durableId="1826360213">
    <w:abstractNumId w:val="26"/>
  </w:num>
  <w:num w:numId="25" w16cid:durableId="1887260206">
    <w:abstractNumId w:val="2"/>
  </w:num>
  <w:num w:numId="26" w16cid:durableId="1221285262">
    <w:abstractNumId w:val="10"/>
  </w:num>
  <w:num w:numId="27" w16cid:durableId="707141626">
    <w:abstractNumId w:val="19"/>
  </w:num>
  <w:num w:numId="28" w16cid:durableId="2039508291">
    <w:abstractNumId w:val="3"/>
  </w:num>
  <w:num w:numId="29" w16cid:durableId="1904362929">
    <w:abstractNumId w:val="21"/>
  </w:num>
  <w:num w:numId="30" w16cid:durableId="176969133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7|"/>
  </w:docVars>
  <w:rsids>
    <w:rsidRoot w:val="00C32689"/>
    <w:rsid w:val="0000034F"/>
    <w:rsid w:val="000031E5"/>
    <w:rsid w:val="00003527"/>
    <w:rsid w:val="000036BC"/>
    <w:rsid w:val="0000379B"/>
    <w:rsid w:val="00004DB8"/>
    <w:rsid w:val="00005DA6"/>
    <w:rsid w:val="0001053D"/>
    <w:rsid w:val="00012467"/>
    <w:rsid w:val="00014DFE"/>
    <w:rsid w:val="00016B36"/>
    <w:rsid w:val="0002176A"/>
    <w:rsid w:val="00021DBA"/>
    <w:rsid w:val="00022C09"/>
    <w:rsid w:val="00023069"/>
    <w:rsid w:val="00023C11"/>
    <w:rsid w:val="000241FD"/>
    <w:rsid w:val="00024E02"/>
    <w:rsid w:val="000254E9"/>
    <w:rsid w:val="00026E5F"/>
    <w:rsid w:val="00030183"/>
    <w:rsid w:val="00030838"/>
    <w:rsid w:val="00030B41"/>
    <w:rsid w:val="00031243"/>
    <w:rsid w:val="00031268"/>
    <w:rsid w:val="0003180F"/>
    <w:rsid w:val="00032834"/>
    <w:rsid w:val="00032ECD"/>
    <w:rsid w:val="0003759A"/>
    <w:rsid w:val="00040106"/>
    <w:rsid w:val="00041C4F"/>
    <w:rsid w:val="00043F44"/>
    <w:rsid w:val="0005148D"/>
    <w:rsid w:val="00053467"/>
    <w:rsid w:val="00056506"/>
    <w:rsid w:val="0005657C"/>
    <w:rsid w:val="0005673D"/>
    <w:rsid w:val="000578B2"/>
    <w:rsid w:val="0006071A"/>
    <w:rsid w:val="00063BA6"/>
    <w:rsid w:val="0006433F"/>
    <w:rsid w:val="000643DA"/>
    <w:rsid w:val="000644AA"/>
    <w:rsid w:val="00064B50"/>
    <w:rsid w:val="00064EB4"/>
    <w:rsid w:val="00065710"/>
    <w:rsid w:val="00065E7B"/>
    <w:rsid w:val="00067574"/>
    <w:rsid w:val="000677A6"/>
    <w:rsid w:val="00067B59"/>
    <w:rsid w:val="0007005C"/>
    <w:rsid w:val="0007071C"/>
    <w:rsid w:val="000708DE"/>
    <w:rsid w:val="00072BA5"/>
    <w:rsid w:val="0007350C"/>
    <w:rsid w:val="00073C85"/>
    <w:rsid w:val="000741CC"/>
    <w:rsid w:val="00076999"/>
    <w:rsid w:val="00077219"/>
    <w:rsid w:val="00077446"/>
    <w:rsid w:val="00081529"/>
    <w:rsid w:val="00083CFC"/>
    <w:rsid w:val="000852A5"/>
    <w:rsid w:val="00086CDB"/>
    <w:rsid w:val="00087423"/>
    <w:rsid w:val="000910BE"/>
    <w:rsid w:val="000932EC"/>
    <w:rsid w:val="000936D1"/>
    <w:rsid w:val="0009457A"/>
    <w:rsid w:val="00095F32"/>
    <w:rsid w:val="000A00C8"/>
    <w:rsid w:val="000A120A"/>
    <w:rsid w:val="000A26EE"/>
    <w:rsid w:val="000A37B3"/>
    <w:rsid w:val="000A4308"/>
    <w:rsid w:val="000A5522"/>
    <w:rsid w:val="000B0BBC"/>
    <w:rsid w:val="000B10F9"/>
    <w:rsid w:val="000B2A42"/>
    <w:rsid w:val="000B480A"/>
    <w:rsid w:val="000B5888"/>
    <w:rsid w:val="000B5DC3"/>
    <w:rsid w:val="000B7087"/>
    <w:rsid w:val="000B70B5"/>
    <w:rsid w:val="000B7338"/>
    <w:rsid w:val="000C048A"/>
    <w:rsid w:val="000C1C9B"/>
    <w:rsid w:val="000C225B"/>
    <w:rsid w:val="000C36E5"/>
    <w:rsid w:val="000C3750"/>
    <w:rsid w:val="000C525D"/>
    <w:rsid w:val="000C596B"/>
    <w:rsid w:val="000C5BF0"/>
    <w:rsid w:val="000C708C"/>
    <w:rsid w:val="000C7C2D"/>
    <w:rsid w:val="000D2182"/>
    <w:rsid w:val="000D45A4"/>
    <w:rsid w:val="000D47C3"/>
    <w:rsid w:val="000D4C23"/>
    <w:rsid w:val="000D58E2"/>
    <w:rsid w:val="000D750F"/>
    <w:rsid w:val="000E0907"/>
    <w:rsid w:val="000E0B02"/>
    <w:rsid w:val="000E1C2D"/>
    <w:rsid w:val="000E25FE"/>
    <w:rsid w:val="000E2CB6"/>
    <w:rsid w:val="000E36EF"/>
    <w:rsid w:val="000E46E8"/>
    <w:rsid w:val="000E519D"/>
    <w:rsid w:val="000E5AE0"/>
    <w:rsid w:val="000E7551"/>
    <w:rsid w:val="000F09CE"/>
    <w:rsid w:val="000F0A5A"/>
    <w:rsid w:val="000F0E32"/>
    <w:rsid w:val="000F2DCA"/>
    <w:rsid w:val="000F2F70"/>
    <w:rsid w:val="000F50D4"/>
    <w:rsid w:val="000F55A7"/>
    <w:rsid w:val="000F5B5D"/>
    <w:rsid w:val="000F6664"/>
    <w:rsid w:val="000F667C"/>
    <w:rsid w:val="000F68C4"/>
    <w:rsid w:val="000F775A"/>
    <w:rsid w:val="000F7EDE"/>
    <w:rsid w:val="0010039C"/>
    <w:rsid w:val="00100A90"/>
    <w:rsid w:val="00100E9A"/>
    <w:rsid w:val="001018EB"/>
    <w:rsid w:val="00101B0E"/>
    <w:rsid w:val="0010241A"/>
    <w:rsid w:val="00102C1F"/>
    <w:rsid w:val="0010411A"/>
    <w:rsid w:val="00104ECD"/>
    <w:rsid w:val="001066A0"/>
    <w:rsid w:val="00111796"/>
    <w:rsid w:val="001125D7"/>
    <w:rsid w:val="00112CD3"/>
    <w:rsid w:val="00112DB1"/>
    <w:rsid w:val="00114420"/>
    <w:rsid w:val="00116D81"/>
    <w:rsid w:val="00117410"/>
    <w:rsid w:val="001179B7"/>
    <w:rsid w:val="0012135F"/>
    <w:rsid w:val="00123D11"/>
    <w:rsid w:val="0012560E"/>
    <w:rsid w:val="001256A7"/>
    <w:rsid w:val="00130633"/>
    <w:rsid w:val="0013130D"/>
    <w:rsid w:val="00131768"/>
    <w:rsid w:val="001347CD"/>
    <w:rsid w:val="00143878"/>
    <w:rsid w:val="00144C8D"/>
    <w:rsid w:val="001451FB"/>
    <w:rsid w:val="00146057"/>
    <w:rsid w:val="00146213"/>
    <w:rsid w:val="001466B9"/>
    <w:rsid w:val="0014674F"/>
    <w:rsid w:val="0014754B"/>
    <w:rsid w:val="0014757D"/>
    <w:rsid w:val="00147A97"/>
    <w:rsid w:val="001505DD"/>
    <w:rsid w:val="00152B76"/>
    <w:rsid w:val="00154502"/>
    <w:rsid w:val="001545A6"/>
    <w:rsid w:val="00154755"/>
    <w:rsid w:val="00155DCD"/>
    <w:rsid w:val="00157A62"/>
    <w:rsid w:val="00163AC1"/>
    <w:rsid w:val="00164F1A"/>
    <w:rsid w:val="0017006A"/>
    <w:rsid w:val="00171211"/>
    <w:rsid w:val="00173B2E"/>
    <w:rsid w:val="00173EF2"/>
    <w:rsid w:val="00174608"/>
    <w:rsid w:val="00174CD6"/>
    <w:rsid w:val="00174FF0"/>
    <w:rsid w:val="00175CBE"/>
    <w:rsid w:val="001766B5"/>
    <w:rsid w:val="00177470"/>
    <w:rsid w:val="00177D41"/>
    <w:rsid w:val="0018190B"/>
    <w:rsid w:val="00181997"/>
    <w:rsid w:val="00185FB9"/>
    <w:rsid w:val="001874DC"/>
    <w:rsid w:val="00190ABD"/>
    <w:rsid w:val="0019148A"/>
    <w:rsid w:val="00191FEC"/>
    <w:rsid w:val="00195294"/>
    <w:rsid w:val="001955E9"/>
    <w:rsid w:val="00195D6C"/>
    <w:rsid w:val="00195E32"/>
    <w:rsid w:val="00195ECD"/>
    <w:rsid w:val="001964D8"/>
    <w:rsid w:val="00196B27"/>
    <w:rsid w:val="00196E0B"/>
    <w:rsid w:val="001A206A"/>
    <w:rsid w:val="001A235F"/>
    <w:rsid w:val="001A3152"/>
    <w:rsid w:val="001A36C8"/>
    <w:rsid w:val="001A47F2"/>
    <w:rsid w:val="001A4932"/>
    <w:rsid w:val="001A7B0E"/>
    <w:rsid w:val="001B0050"/>
    <w:rsid w:val="001B08B8"/>
    <w:rsid w:val="001B1C4D"/>
    <w:rsid w:val="001B1FE2"/>
    <w:rsid w:val="001B2D25"/>
    <w:rsid w:val="001B4AF2"/>
    <w:rsid w:val="001B5E15"/>
    <w:rsid w:val="001B7986"/>
    <w:rsid w:val="001B7D2F"/>
    <w:rsid w:val="001C333F"/>
    <w:rsid w:val="001C4F06"/>
    <w:rsid w:val="001C50E2"/>
    <w:rsid w:val="001C5B22"/>
    <w:rsid w:val="001D1840"/>
    <w:rsid w:val="001D2239"/>
    <w:rsid w:val="001D42F4"/>
    <w:rsid w:val="001D5803"/>
    <w:rsid w:val="001D68A4"/>
    <w:rsid w:val="001D704B"/>
    <w:rsid w:val="001D7B96"/>
    <w:rsid w:val="001E123C"/>
    <w:rsid w:val="001E2F63"/>
    <w:rsid w:val="001E386E"/>
    <w:rsid w:val="001E3D4E"/>
    <w:rsid w:val="001E4294"/>
    <w:rsid w:val="001F0451"/>
    <w:rsid w:val="001F1D68"/>
    <w:rsid w:val="001F1E7E"/>
    <w:rsid w:val="001F26BF"/>
    <w:rsid w:val="001F2C21"/>
    <w:rsid w:val="001F3CCC"/>
    <w:rsid w:val="001F4FB2"/>
    <w:rsid w:val="001F6D84"/>
    <w:rsid w:val="001F77BC"/>
    <w:rsid w:val="00200289"/>
    <w:rsid w:val="00201845"/>
    <w:rsid w:val="00203CE6"/>
    <w:rsid w:val="002052F3"/>
    <w:rsid w:val="00211C1F"/>
    <w:rsid w:val="00212B7A"/>
    <w:rsid w:val="00212DCB"/>
    <w:rsid w:val="00213854"/>
    <w:rsid w:val="002144CF"/>
    <w:rsid w:val="002146B0"/>
    <w:rsid w:val="00216D24"/>
    <w:rsid w:val="00216EE1"/>
    <w:rsid w:val="00221933"/>
    <w:rsid w:val="0022289E"/>
    <w:rsid w:val="00223007"/>
    <w:rsid w:val="002230F8"/>
    <w:rsid w:val="00223AAD"/>
    <w:rsid w:val="002243C5"/>
    <w:rsid w:val="00224967"/>
    <w:rsid w:val="00227F90"/>
    <w:rsid w:val="002308F3"/>
    <w:rsid w:val="00230E5F"/>
    <w:rsid w:val="00231312"/>
    <w:rsid w:val="00234F6F"/>
    <w:rsid w:val="0023521A"/>
    <w:rsid w:val="00237A9A"/>
    <w:rsid w:val="00237B74"/>
    <w:rsid w:val="00237E4D"/>
    <w:rsid w:val="00243492"/>
    <w:rsid w:val="00245904"/>
    <w:rsid w:val="00245F1D"/>
    <w:rsid w:val="00245F6A"/>
    <w:rsid w:val="00246CAB"/>
    <w:rsid w:val="0024703A"/>
    <w:rsid w:val="00251C2F"/>
    <w:rsid w:val="00252497"/>
    <w:rsid w:val="0025319B"/>
    <w:rsid w:val="002533A1"/>
    <w:rsid w:val="0025371C"/>
    <w:rsid w:val="00253A3D"/>
    <w:rsid w:val="00253A55"/>
    <w:rsid w:val="00253EA4"/>
    <w:rsid w:val="0025632D"/>
    <w:rsid w:val="00256A50"/>
    <w:rsid w:val="00260C91"/>
    <w:rsid w:val="00261242"/>
    <w:rsid w:val="00263225"/>
    <w:rsid w:val="00263EEB"/>
    <w:rsid w:val="00267E58"/>
    <w:rsid w:val="00270D67"/>
    <w:rsid w:val="00270F62"/>
    <w:rsid w:val="002714DE"/>
    <w:rsid w:val="002730AE"/>
    <w:rsid w:val="00273446"/>
    <w:rsid w:val="00275D32"/>
    <w:rsid w:val="00276A05"/>
    <w:rsid w:val="00280D53"/>
    <w:rsid w:val="002835B2"/>
    <w:rsid w:val="00285F2E"/>
    <w:rsid w:val="002901DF"/>
    <w:rsid w:val="00290822"/>
    <w:rsid w:val="00290CA0"/>
    <w:rsid w:val="00290CBA"/>
    <w:rsid w:val="00291619"/>
    <w:rsid w:val="00291BB5"/>
    <w:rsid w:val="00292330"/>
    <w:rsid w:val="0029251C"/>
    <w:rsid w:val="00293246"/>
    <w:rsid w:val="00293742"/>
    <w:rsid w:val="002949AF"/>
    <w:rsid w:val="00294D0B"/>
    <w:rsid w:val="002964F3"/>
    <w:rsid w:val="00297368"/>
    <w:rsid w:val="002979BF"/>
    <w:rsid w:val="00297EAC"/>
    <w:rsid w:val="002A782E"/>
    <w:rsid w:val="002B111B"/>
    <w:rsid w:val="002B18DF"/>
    <w:rsid w:val="002B1C1C"/>
    <w:rsid w:val="002B2BA2"/>
    <w:rsid w:val="002B4B49"/>
    <w:rsid w:val="002B71F5"/>
    <w:rsid w:val="002B7624"/>
    <w:rsid w:val="002B7F3A"/>
    <w:rsid w:val="002C0F21"/>
    <w:rsid w:val="002C4504"/>
    <w:rsid w:val="002C457D"/>
    <w:rsid w:val="002C4A5A"/>
    <w:rsid w:val="002C4CAD"/>
    <w:rsid w:val="002C6EB4"/>
    <w:rsid w:val="002C7088"/>
    <w:rsid w:val="002D110E"/>
    <w:rsid w:val="002D277C"/>
    <w:rsid w:val="002D7B44"/>
    <w:rsid w:val="002D7CD6"/>
    <w:rsid w:val="002E1C70"/>
    <w:rsid w:val="002E2643"/>
    <w:rsid w:val="002E324D"/>
    <w:rsid w:val="002E3C44"/>
    <w:rsid w:val="002E562A"/>
    <w:rsid w:val="002E592F"/>
    <w:rsid w:val="002E6917"/>
    <w:rsid w:val="002F1378"/>
    <w:rsid w:val="002F256F"/>
    <w:rsid w:val="002F3240"/>
    <w:rsid w:val="002F3A26"/>
    <w:rsid w:val="002F411F"/>
    <w:rsid w:val="002F4961"/>
    <w:rsid w:val="002F52BF"/>
    <w:rsid w:val="002F5B98"/>
    <w:rsid w:val="00301E64"/>
    <w:rsid w:val="00302722"/>
    <w:rsid w:val="00303485"/>
    <w:rsid w:val="00305264"/>
    <w:rsid w:val="00305A54"/>
    <w:rsid w:val="00305B96"/>
    <w:rsid w:val="00305D37"/>
    <w:rsid w:val="00305FC6"/>
    <w:rsid w:val="0030623A"/>
    <w:rsid w:val="0030628F"/>
    <w:rsid w:val="00310B81"/>
    <w:rsid w:val="00312171"/>
    <w:rsid w:val="00312921"/>
    <w:rsid w:val="00312BAA"/>
    <w:rsid w:val="00312BDA"/>
    <w:rsid w:val="00313A35"/>
    <w:rsid w:val="00314018"/>
    <w:rsid w:val="00314475"/>
    <w:rsid w:val="003164F3"/>
    <w:rsid w:val="00316648"/>
    <w:rsid w:val="00316905"/>
    <w:rsid w:val="00316DD5"/>
    <w:rsid w:val="00320B7D"/>
    <w:rsid w:val="00322C8A"/>
    <w:rsid w:val="00322EC5"/>
    <w:rsid w:val="003230BE"/>
    <w:rsid w:val="00323157"/>
    <w:rsid w:val="003239B3"/>
    <w:rsid w:val="003244CA"/>
    <w:rsid w:val="003251AE"/>
    <w:rsid w:val="00330686"/>
    <w:rsid w:val="00330928"/>
    <w:rsid w:val="003313BF"/>
    <w:rsid w:val="003316CF"/>
    <w:rsid w:val="003340E5"/>
    <w:rsid w:val="003349A1"/>
    <w:rsid w:val="00334DA8"/>
    <w:rsid w:val="003368F7"/>
    <w:rsid w:val="00337EF8"/>
    <w:rsid w:val="00342613"/>
    <w:rsid w:val="0034331B"/>
    <w:rsid w:val="00343E45"/>
    <w:rsid w:val="00345242"/>
    <w:rsid w:val="00345838"/>
    <w:rsid w:val="00345E62"/>
    <w:rsid w:val="00346577"/>
    <w:rsid w:val="00346CE5"/>
    <w:rsid w:val="003470F3"/>
    <w:rsid w:val="003474D9"/>
    <w:rsid w:val="00350D5B"/>
    <w:rsid w:val="00351D95"/>
    <w:rsid w:val="003534A7"/>
    <w:rsid w:val="00353A23"/>
    <w:rsid w:val="00354C77"/>
    <w:rsid w:val="00356236"/>
    <w:rsid w:val="00356F9B"/>
    <w:rsid w:val="003576D6"/>
    <w:rsid w:val="003622EF"/>
    <w:rsid w:val="003642C9"/>
    <w:rsid w:val="00364947"/>
    <w:rsid w:val="003663C2"/>
    <w:rsid w:val="00373DFD"/>
    <w:rsid w:val="00374263"/>
    <w:rsid w:val="00374708"/>
    <w:rsid w:val="00375510"/>
    <w:rsid w:val="00376173"/>
    <w:rsid w:val="0037763E"/>
    <w:rsid w:val="00377A36"/>
    <w:rsid w:val="00380320"/>
    <w:rsid w:val="00380885"/>
    <w:rsid w:val="003811C8"/>
    <w:rsid w:val="00381576"/>
    <w:rsid w:val="00381FC7"/>
    <w:rsid w:val="00383140"/>
    <w:rsid w:val="00385243"/>
    <w:rsid w:val="00385AE2"/>
    <w:rsid w:val="00385F38"/>
    <w:rsid w:val="003875AA"/>
    <w:rsid w:val="00390059"/>
    <w:rsid w:val="00392945"/>
    <w:rsid w:val="00394113"/>
    <w:rsid w:val="00395318"/>
    <w:rsid w:val="003953B4"/>
    <w:rsid w:val="00395C30"/>
    <w:rsid w:val="00397265"/>
    <w:rsid w:val="00397C58"/>
    <w:rsid w:val="003A0F67"/>
    <w:rsid w:val="003A1085"/>
    <w:rsid w:val="003A1329"/>
    <w:rsid w:val="003A2C03"/>
    <w:rsid w:val="003A357F"/>
    <w:rsid w:val="003A3B28"/>
    <w:rsid w:val="003A44C3"/>
    <w:rsid w:val="003A61EA"/>
    <w:rsid w:val="003A6C3C"/>
    <w:rsid w:val="003B01E4"/>
    <w:rsid w:val="003B0B69"/>
    <w:rsid w:val="003B10E9"/>
    <w:rsid w:val="003B3680"/>
    <w:rsid w:val="003B4E39"/>
    <w:rsid w:val="003B5711"/>
    <w:rsid w:val="003B58B3"/>
    <w:rsid w:val="003B7319"/>
    <w:rsid w:val="003C224E"/>
    <w:rsid w:val="003C2AC9"/>
    <w:rsid w:val="003C2E7C"/>
    <w:rsid w:val="003C3126"/>
    <w:rsid w:val="003C4AF8"/>
    <w:rsid w:val="003C5376"/>
    <w:rsid w:val="003C54DC"/>
    <w:rsid w:val="003C5ADB"/>
    <w:rsid w:val="003D0330"/>
    <w:rsid w:val="003D2B7C"/>
    <w:rsid w:val="003D2EDF"/>
    <w:rsid w:val="003D2F3A"/>
    <w:rsid w:val="003D6C36"/>
    <w:rsid w:val="003D6DEE"/>
    <w:rsid w:val="003D745F"/>
    <w:rsid w:val="003E0C6F"/>
    <w:rsid w:val="003E0D0E"/>
    <w:rsid w:val="003E0D58"/>
    <w:rsid w:val="003E0E4E"/>
    <w:rsid w:val="003E26B5"/>
    <w:rsid w:val="003E403E"/>
    <w:rsid w:val="003E4262"/>
    <w:rsid w:val="003E70CF"/>
    <w:rsid w:val="003F112E"/>
    <w:rsid w:val="003F1EC7"/>
    <w:rsid w:val="003F267F"/>
    <w:rsid w:val="003F7548"/>
    <w:rsid w:val="003F7E1E"/>
    <w:rsid w:val="004023FF"/>
    <w:rsid w:val="004034AD"/>
    <w:rsid w:val="00404668"/>
    <w:rsid w:val="00404AFE"/>
    <w:rsid w:val="0041084F"/>
    <w:rsid w:val="00412DBD"/>
    <w:rsid w:val="00413798"/>
    <w:rsid w:val="00416CCE"/>
    <w:rsid w:val="00420CDE"/>
    <w:rsid w:val="00420EBB"/>
    <w:rsid w:val="00423776"/>
    <w:rsid w:val="004237BC"/>
    <w:rsid w:val="004237BE"/>
    <w:rsid w:val="00423DA1"/>
    <w:rsid w:val="00425F06"/>
    <w:rsid w:val="00430CF5"/>
    <w:rsid w:val="004310E6"/>
    <w:rsid w:val="0043175D"/>
    <w:rsid w:val="004318B0"/>
    <w:rsid w:val="00431F85"/>
    <w:rsid w:val="0043319E"/>
    <w:rsid w:val="0043377D"/>
    <w:rsid w:val="004339D9"/>
    <w:rsid w:val="004340A2"/>
    <w:rsid w:val="004341A4"/>
    <w:rsid w:val="00434DE1"/>
    <w:rsid w:val="004352BF"/>
    <w:rsid w:val="00435D92"/>
    <w:rsid w:val="00436B7A"/>
    <w:rsid w:val="00437B10"/>
    <w:rsid w:val="00437D8B"/>
    <w:rsid w:val="00441625"/>
    <w:rsid w:val="00442512"/>
    <w:rsid w:val="0044289E"/>
    <w:rsid w:val="004429F4"/>
    <w:rsid w:val="004456EA"/>
    <w:rsid w:val="0044575A"/>
    <w:rsid w:val="004457D0"/>
    <w:rsid w:val="00447DC7"/>
    <w:rsid w:val="00451C04"/>
    <w:rsid w:val="004520FB"/>
    <w:rsid w:val="004534A3"/>
    <w:rsid w:val="00453544"/>
    <w:rsid w:val="00454185"/>
    <w:rsid w:val="004577CF"/>
    <w:rsid w:val="00461918"/>
    <w:rsid w:val="00462CF7"/>
    <w:rsid w:val="00462FDA"/>
    <w:rsid w:val="00463888"/>
    <w:rsid w:val="004641E0"/>
    <w:rsid w:val="004650E0"/>
    <w:rsid w:val="00465169"/>
    <w:rsid w:val="00465F4B"/>
    <w:rsid w:val="00467FAD"/>
    <w:rsid w:val="004702D2"/>
    <w:rsid w:val="00471B22"/>
    <w:rsid w:val="00472C87"/>
    <w:rsid w:val="00473C63"/>
    <w:rsid w:val="00475E41"/>
    <w:rsid w:val="00476DF6"/>
    <w:rsid w:val="00477706"/>
    <w:rsid w:val="0047796A"/>
    <w:rsid w:val="00477A10"/>
    <w:rsid w:val="00480116"/>
    <w:rsid w:val="00480E6F"/>
    <w:rsid w:val="00481E83"/>
    <w:rsid w:val="00482772"/>
    <w:rsid w:val="00482E29"/>
    <w:rsid w:val="004839C9"/>
    <w:rsid w:val="00483A85"/>
    <w:rsid w:val="004854F6"/>
    <w:rsid w:val="00485E83"/>
    <w:rsid w:val="00485FCB"/>
    <w:rsid w:val="00487997"/>
    <w:rsid w:val="00490117"/>
    <w:rsid w:val="0049065D"/>
    <w:rsid w:val="00491741"/>
    <w:rsid w:val="00493A36"/>
    <w:rsid w:val="004940F6"/>
    <w:rsid w:val="004952A1"/>
    <w:rsid w:val="00495895"/>
    <w:rsid w:val="004A01C3"/>
    <w:rsid w:val="004A0992"/>
    <w:rsid w:val="004A1566"/>
    <w:rsid w:val="004A19EF"/>
    <w:rsid w:val="004A1F4E"/>
    <w:rsid w:val="004A22A3"/>
    <w:rsid w:val="004A2411"/>
    <w:rsid w:val="004A24D4"/>
    <w:rsid w:val="004A3140"/>
    <w:rsid w:val="004A33FF"/>
    <w:rsid w:val="004A5C01"/>
    <w:rsid w:val="004A6802"/>
    <w:rsid w:val="004A6C8E"/>
    <w:rsid w:val="004A7F2D"/>
    <w:rsid w:val="004B0304"/>
    <w:rsid w:val="004B0FCE"/>
    <w:rsid w:val="004B1F29"/>
    <w:rsid w:val="004B1F2E"/>
    <w:rsid w:val="004B1FA7"/>
    <w:rsid w:val="004B2A93"/>
    <w:rsid w:val="004B2DCA"/>
    <w:rsid w:val="004B38B9"/>
    <w:rsid w:val="004B5C94"/>
    <w:rsid w:val="004B75F7"/>
    <w:rsid w:val="004B7E28"/>
    <w:rsid w:val="004C1F53"/>
    <w:rsid w:val="004C23BF"/>
    <w:rsid w:val="004C2B42"/>
    <w:rsid w:val="004C33FF"/>
    <w:rsid w:val="004C381A"/>
    <w:rsid w:val="004C3A2F"/>
    <w:rsid w:val="004C44D0"/>
    <w:rsid w:val="004C4AA3"/>
    <w:rsid w:val="004C4E9C"/>
    <w:rsid w:val="004C4F5D"/>
    <w:rsid w:val="004C516B"/>
    <w:rsid w:val="004C54F4"/>
    <w:rsid w:val="004D1046"/>
    <w:rsid w:val="004D17B4"/>
    <w:rsid w:val="004D1CC3"/>
    <w:rsid w:val="004D341D"/>
    <w:rsid w:val="004D3736"/>
    <w:rsid w:val="004D3E7F"/>
    <w:rsid w:val="004D3FC0"/>
    <w:rsid w:val="004D5247"/>
    <w:rsid w:val="004D7E4B"/>
    <w:rsid w:val="004E0CAB"/>
    <w:rsid w:val="004E1D10"/>
    <w:rsid w:val="004E394F"/>
    <w:rsid w:val="004E65A7"/>
    <w:rsid w:val="004F15EF"/>
    <w:rsid w:val="004F6527"/>
    <w:rsid w:val="004F78C8"/>
    <w:rsid w:val="004F7DAE"/>
    <w:rsid w:val="00500DE0"/>
    <w:rsid w:val="00501408"/>
    <w:rsid w:val="0050143E"/>
    <w:rsid w:val="00501C15"/>
    <w:rsid w:val="00502891"/>
    <w:rsid w:val="0050473C"/>
    <w:rsid w:val="00504B2C"/>
    <w:rsid w:val="00505C75"/>
    <w:rsid w:val="005061B3"/>
    <w:rsid w:val="00510D9C"/>
    <w:rsid w:val="00511CC7"/>
    <w:rsid w:val="00511EC3"/>
    <w:rsid w:val="00514C00"/>
    <w:rsid w:val="005165A5"/>
    <w:rsid w:val="00516888"/>
    <w:rsid w:val="00517B62"/>
    <w:rsid w:val="005200AB"/>
    <w:rsid w:val="00520B6C"/>
    <w:rsid w:val="005225BA"/>
    <w:rsid w:val="0052295F"/>
    <w:rsid w:val="0052304C"/>
    <w:rsid w:val="0052309A"/>
    <w:rsid w:val="005245F4"/>
    <w:rsid w:val="00530850"/>
    <w:rsid w:val="00531D93"/>
    <w:rsid w:val="0053472A"/>
    <w:rsid w:val="0053478F"/>
    <w:rsid w:val="00534942"/>
    <w:rsid w:val="00534D19"/>
    <w:rsid w:val="005367D3"/>
    <w:rsid w:val="00540580"/>
    <w:rsid w:val="00540B99"/>
    <w:rsid w:val="0054124C"/>
    <w:rsid w:val="005416F3"/>
    <w:rsid w:val="005421F6"/>
    <w:rsid w:val="005431A0"/>
    <w:rsid w:val="0054584D"/>
    <w:rsid w:val="00546437"/>
    <w:rsid w:val="005517D5"/>
    <w:rsid w:val="00551A87"/>
    <w:rsid w:val="00552274"/>
    <w:rsid w:val="0055356A"/>
    <w:rsid w:val="00555D28"/>
    <w:rsid w:val="00555F90"/>
    <w:rsid w:val="00555FF7"/>
    <w:rsid w:val="0055698F"/>
    <w:rsid w:val="005571CE"/>
    <w:rsid w:val="00557AFC"/>
    <w:rsid w:val="00557F85"/>
    <w:rsid w:val="0056087B"/>
    <w:rsid w:val="005614A8"/>
    <w:rsid w:val="00562095"/>
    <w:rsid w:val="0056431D"/>
    <w:rsid w:val="00566571"/>
    <w:rsid w:val="005665CC"/>
    <w:rsid w:val="0056791C"/>
    <w:rsid w:val="005679DD"/>
    <w:rsid w:val="00567DA9"/>
    <w:rsid w:val="0057076E"/>
    <w:rsid w:val="00571BEA"/>
    <w:rsid w:val="005726A6"/>
    <w:rsid w:val="00572E94"/>
    <w:rsid w:val="00574E80"/>
    <w:rsid w:val="00575230"/>
    <w:rsid w:val="005759F8"/>
    <w:rsid w:val="00575B2F"/>
    <w:rsid w:val="00575B66"/>
    <w:rsid w:val="005774C1"/>
    <w:rsid w:val="005817DF"/>
    <w:rsid w:val="00581859"/>
    <w:rsid w:val="00581A31"/>
    <w:rsid w:val="005829F1"/>
    <w:rsid w:val="0058337D"/>
    <w:rsid w:val="005837D6"/>
    <w:rsid w:val="00583B25"/>
    <w:rsid w:val="0058597B"/>
    <w:rsid w:val="005878E9"/>
    <w:rsid w:val="00591D85"/>
    <w:rsid w:val="00592D87"/>
    <w:rsid w:val="005935D4"/>
    <w:rsid w:val="00594CFA"/>
    <w:rsid w:val="00595506"/>
    <w:rsid w:val="0059564E"/>
    <w:rsid w:val="00596460"/>
    <w:rsid w:val="005969FF"/>
    <w:rsid w:val="005A0393"/>
    <w:rsid w:val="005A255D"/>
    <w:rsid w:val="005A2CFD"/>
    <w:rsid w:val="005A6E67"/>
    <w:rsid w:val="005A70C2"/>
    <w:rsid w:val="005A71CE"/>
    <w:rsid w:val="005B0495"/>
    <w:rsid w:val="005B155B"/>
    <w:rsid w:val="005B30E9"/>
    <w:rsid w:val="005B325F"/>
    <w:rsid w:val="005B3815"/>
    <w:rsid w:val="005B4631"/>
    <w:rsid w:val="005B49FB"/>
    <w:rsid w:val="005B591C"/>
    <w:rsid w:val="005B687D"/>
    <w:rsid w:val="005B6D28"/>
    <w:rsid w:val="005C0173"/>
    <w:rsid w:val="005C11F4"/>
    <w:rsid w:val="005C1725"/>
    <w:rsid w:val="005C2336"/>
    <w:rsid w:val="005C253E"/>
    <w:rsid w:val="005C4C19"/>
    <w:rsid w:val="005C6687"/>
    <w:rsid w:val="005C6A05"/>
    <w:rsid w:val="005D09A0"/>
    <w:rsid w:val="005D0AAB"/>
    <w:rsid w:val="005D119C"/>
    <w:rsid w:val="005D1C0C"/>
    <w:rsid w:val="005D2354"/>
    <w:rsid w:val="005D4F30"/>
    <w:rsid w:val="005D5087"/>
    <w:rsid w:val="005D5110"/>
    <w:rsid w:val="005D5DA2"/>
    <w:rsid w:val="005E09F8"/>
    <w:rsid w:val="005E1872"/>
    <w:rsid w:val="005E227D"/>
    <w:rsid w:val="005E3D0B"/>
    <w:rsid w:val="005E5C36"/>
    <w:rsid w:val="005E5D60"/>
    <w:rsid w:val="005F06E1"/>
    <w:rsid w:val="005F094C"/>
    <w:rsid w:val="005F1337"/>
    <w:rsid w:val="005F207E"/>
    <w:rsid w:val="005F2FFE"/>
    <w:rsid w:val="005F3144"/>
    <w:rsid w:val="005F34B4"/>
    <w:rsid w:val="005F44D3"/>
    <w:rsid w:val="005F5A23"/>
    <w:rsid w:val="005F6182"/>
    <w:rsid w:val="005F73DB"/>
    <w:rsid w:val="005F777F"/>
    <w:rsid w:val="005F7DB7"/>
    <w:rsid w:val="00601973"/>
    <w:rsid w:val="00601D22"/>
    <w:rsid w:val="00601DE2"/>
    <w:rsid w:val="00602E25"/>
    <w:rsid w:val="00602F21"/>
    <w:rsid w:val="00603F4E"/>
    <w:rsid w:val="00604817"/>
    <w:rsid w:val="00604A89"/>
    <w:rsid w:val="00605179"/>
    <w:rsid w:val="006068C4"/>
    <w:rsid w:val="00607F73"/>
    <w:rsid w:val="006119BA"/>
    <w:rsid w:val="006128CC"/>
    <w:rsid w:val="00613317"/>
    <w:rsid w:val="006134BF"/>
    <w:rsid w:val="006147F1"/>
    <w:rsid w:val="00615AD8"/>
    <w:rsid w:val="00617091"/>
    <w:rsid w:val="00620847"/>
    <w:rsid w:val="00620F50"/>
    <w:rsid w:val="006213DA"/>
    <w:rsid w:val="00622413"/>
    <w:rsid w:val="00623697"/>
    <w:rsid w:val="00623717"/>
    <w:rsid w:val="006241E7"/>
    <w:rsid w:val="0062705B"/>
    <w:rsid w:val="0062766D"/>
    <w:rsid w:val="00630E70"/>
    <w:rsid w:val="0063159E"/>
    <w:rsid w:val="00631774"/>
    <w:rsid w:val="00631A68"/>
    <w:rsid w:val="006320CD"/>
    <w:rsid w:val="00633BB9"/>
    <w:rsid w:val="00634066"/>
    <w:rsid w:val="00634218"/>
    <w:rsid w:val="00634CD9"/>
    <w:rsid w:val="006371A7"/>
    <w:rsid w:val="00641124"/>
    <w:rsid w:val="00642A56"/>
    <w:rsid w:val="00642AB4"/>
    <w:rsid w:val="00642F76"/>
    <w:rsid w:val="00643325"/>
    <w:rsid w:val="00643449"/>
    <w:rsid w:val="00643A3F"/>
    <w:rsid w:val="00643E8A"/>
    <w:rsid w:val="00643F28"/>
    <w:rsid w:val="006441AD"/>
    <w:rsid w:val="00644BBC"/>
    <w:rsid w:val="0064542A"/>
    <w:rsid w:val="00646A81"/>
    <w:rsid w:val="00646E1D"/>
    <w:rsid w:val="00651E7A"/>
    <w:rsid w:val="00653187"/>
    <w:rsid w:val="00661031"/>
    <w:rsid w:val="0066229C"/>
    <w:rsid w:val="00662D12"/>
    <w:rsid w:val="00662E9E"/>
    <w:rsid w:val="00662EE7"/>
    <w:rsid w:val="00663018"/>
    <w:rsid w:val="006639CF"/>
    <w:rsid w:val="0066605B"/>
    <w:rsid w:val="00670FFC"/>
    <w:rsid w:val="00671E84"/>
    <w:rsid w:val="00672C28"/>
    <w:rsid w:val="006751B4"/>
    <w:rsid w:val="00680617"/>
    <w:rsid w:val="00681CF8"/>
    <w:rsid w:val="00683907"/>
    <w:rsid w:val="006839C3"/>
    <w:rsid w:val="00684EBE"/>
    <w:rsid w:val="00685A64"/>
    <w:rsid w:val="00685D36"/>
    <w:rsid w:val="00686096"/>
    <w:rsid w:val="00686782"/>
    <w:rsid w:val="006904CC"/>
    <w:rsid w:val="00691928"/>
    <w:rsid w:val="00692B30"/>
    <w:rsid w:val="00692EA5"/>
    <w:rsid w:val="0069306B"/>
    <w:rsid w:val="00693845"/>
    <w:rsid w:val="006938AB"/>
    <w:rsid w:val="00693B91"/>
    <w:rsid w:val="00694930"/>
    <w:rsid w:val="0069613F"/>
    <w:rsid w:val="00696EE6"/>
    <w:rsid w:val="00697348"/>
    <w:rsid w:val="006976E8"/>
    <w:rsid w:val="00697BF7"/>
    <w:rsid w:val="006A0257"/>
    <w:rsid w:val="006A053F"/>
    <w:rsid w:val="006A1E0B"/>
    <w:rsid w:val="006A22A4"/>
    <w:rsid w:val="006A22D3"/>
    <w:rsid w:val="006A26E7"/>
    <w:rsid w:val="006A42CA"/>
    <w:rsid w:val="006A4B6C"/>
    <w:rsid w:val="006A5E04"/>
    <w:rsid w:val="006A6475"/>
    <w:rsid w:val="006A6524"/>
    <w:rsid w:val="006A7127"/>
    <w:rsid w:val="006A75C0"/>
    <w:rsid w:val="006A7CC8"/>
    <w:rsid w:val="006B0E22"/>
    <w:rsid w:val="006B27A3"/>
    <w:rsid w:val="006B54D3"/>
    <w:rsid w:val="006C03E6"/>
    <w:rsid w:val="006C041E"/>
    <w:rsid w:val="006C2798"/>
    <w:rsid w:val="006C2A0F"/>
    <w:rsid w:val="006C3C42"/>
    <w:rsid w:val="006C4814"/>
    <w:rsid w:val="006C6657"/>
    <w:rsid w:val="006D08CC"/>
    <w:rsid w:val="006D096A"/>
    <w:rsid w:val="006D0BEC"/>
    <w:rsid w:val="006D104C"/>
    <w:rsid w:val="006D24A5"/>
    <w:rsid w:val="006D4603"/>
    <w:rsid w:val="006D6507"/>
    <w:rsid w:val="006D7AA0"/>
    <w:rsid w:val="006E3C95"/>
    <w:rsid w:val="006E4EA4"/>
    <w:rsid w:val="006E71B4"/>
    <w:rsid w:val="006F03BB"/>
    <w:rsid w:val="006F0B03"/>
    <w:rsid w:val="006F0BB6"/>
    <w:rsid w:val="006F1848"/>
    <w:rsid w:val="006F2342"/>
    <w:rsid w:val="006F266F"/>
    <w:rsid w:val="006F2923"/>
    <w:rsid w:val="006F3807"/>
    <w:rsid w:val="006F4D06"/>
    <w:rsid w:val="006F5735"/>
    <w:rsid w:val="006F6CD6"/>
    <w:rsid w:val="006F792D"/>
    <w:rsid w:val="00701010"/>
    <w:rsid w:val="00702034"/>
    <w:rsid w:val="007040A3"/>
    <w:rsid w:val="007045BB"/>
    <w:rsid w:val="007049D5"/>
    <w:rsid w:val="00705582"/>
    <w:rsid w:val="00706979"/>
    <w:rsid w:val="00710B14"/>
    <w:rsid w:val="00710D9D"/>
    <w:rsid w:val="00712134"/>
    <w:rsid w:val="007121BE"/>
    <w:rsid w:val="00712DE4"/>
    <w:rsid w:val="00724A92"/>
    <w:rsid w:val="00724D4A"/>
    <w:rsid w:val="007312C5"/>
    <w:rsid w:val="0073262D"/>
    <w:rsid w:val="00732C78"/>
    <w:rsid w:val="007333FB"/>
    <w:rsid w:val="007334D4"/>
    <w:rsid w:val="0073481D"/>
    <w:rsid w:val="00735380"/>
    <w:rsid w:val="00735F0B"/>
    <w:rsid w:val="007371F5"/>
    <w:rsid w:val="00737801"/>
    <w:rsid w:val="00737851"/>
    <w:rsid w:val="007412E2"/>
    <w:rsid w:val="00741F88"/>
    <w:rsid w:val="00743ABF"/>
    <w:rsid w:val="0074435C"/>
    <w:rsid w:val="00744AA3"/>
    <w:rsid w:val="007453A0"/>
    <w:rsid w:val="00745726"/>
    <w:rsid w:val="00746BCF"/>
    <w:rsid w:val="00747C25"/>
    <w:rsid w:val="0075010D"/>
    <w:rsid w:val="0075200A"/>
    <w:rsid w:val="00754FFA"/>
    <w:rsid w:val="00755497"/>
    <w:rsid w:val="007557E2"/>
    <w:rsid w:val="00756A6F"/>
    <w:rsid w:val="00757862"/>
    <w:rsid w:val="00757AA6"/>
    <w:rsid w:val="00757E5A"/>
    <w:rsid w:val="00761337"/>
    <w:rsid w:val="00761FE8"/>
    <w:rsid w:val="00762E59"/>
    <w:rsid w:val="00763099"/>
    <w:rsid w:val="0076405E"/>
    <w:rsid w:val="00764CEA"/>
    <w:rsid w:val="007652C6"/>
    <w:rsid w:val="00765E7E"/>
    <w:rsid w:val="00766F45"/>
    <w:rsid w:val="007672F9"/>
    <w:rsid w:val="00767846"/>
    <w:rsid w:val="0076791B"/>
    <w:rsid w:val="00770EF5"/>
    <w:rsid w:val="007716E2"/>
    <w:rsid w:val="007725C4"/>
    <w:rsid w:val="007739B6"/>
    <w:rsid w:val="00773DE2"/>
    <w:rsid w:val="0077462C"/>
    <w:rsid w:val="0077742A"/>
    <w:rsid w:val="007802EA"/>
    <w:rsid w:val="007803A1"/>
    <w:rsid w:val="007820AE"/>
    <w:rsid w:val="00782CC1"/>
    <w:rsid w:val="00782EB7"/>
    <w:rsid w:val="007867EB"/>
    <w:rsid w:val="0078735E"/>
    <w:rsid w:val="00790793"/>
    <w:rsid w:val="00791DC1"/>
    <w:rsid w:val="00791F15"/>
    <w:rsid w:val="00792676"/>
    <w:rsid w:val="00792CE1"/>
    <w:rsid w:val="007935E2"/>
    <w:rsid w:val="0079392D"/>
    <w:rsid w:val="00794168"/>
    <w:rsid w:val="007945C4"/>
    <w:rsid w:val="007956E1"/>
    <w:rsid w:val="00796646"/>
    <w:rsid w:val="007978ED"/>
    <w:rsid w:val="007A2CBB"/>
    <w:rsid w:val="007A491F"/>
    <w:rsid w:val="007A5186"/>
    <w:rsid w:val="007B0398"/>
    <w:rsid w:val="007B0E8E"/>
    <w:rsid w:val="007B19FC"/>
    <w:rsid w:val="007B411A"/>
    <w:rsid w:val="007B65C8"/>
    <w:rsid w:val="007B71E3"/>
    <w:rsid w:val="007C13ED"/>
    <w:rsid w:val="007C2150"/>
    <w:rsid w:val="007C2F93"/>
    <w:rsid w:val="007C3550"/>
    <w:rsid w:val="007C497E"/>
    <w:rsid w:val="007D0173"/>
    <w:rsid w:val="007D18B6"/>
    <w:rsid w:val="007D2649"/>
    <w:rsid w:val="007D3193"/>
    <w:rsid w:val="007D32F5"/>
    <w:rsid w:val="007D4892"/>
    <w:rsid w:val="007D5253"/>
    <w:rsid w:val="007D529E"/>
    <w:rsid w:val="007D797B"/>
    <w:rsid w:val="007D79EA"/>
    <w:rsid w:val="007E0F53"/>
    <w:rsid w:val="007E11B2"/>
    <w:rsid w:val="007E186C"/>
    <w:rsid w:val="007E1C65"/>
    <w:rsid w:val="007E21C5"/>
    <w:rsid w:val="007E30D5"/>
    <w:rsid w:val="007E343F"/>
    <w:rsid w:val="007E42D0"/>
    <w:rsid w:val="007E4B7A"/>
    <w:rsid w:val="007E5F10"/>
    <w:rsid w:val="007E5F21"/>
    <w:rsid w:val="007E7447"/>
    <w:rsid w:val="007E7776"/>
    <w:rsid w:val="007F04BC"/>
    <w:rsid w:val="007F0D48"/>
    <w:rsid w:val="007F2E05"/>
    <w:rsid w:val="007F31D9"/>
    <w:rsid w:val="007F34F0"/>
    <w:rsid w:val="007F40D8"/>
    <w:rsid w:val="007F54DF"/>
    <w:rsid w:val="007F5B88"/>
    <w:rsid w:val="007F5C68"/>
    <w:rsid w:val="007F60FA"/>
    <w:rsid w:val="00800072"/>
    <w:rsid w:val="00800F11"/>
    <w:rsid w:val="008031D0"/>
    <w:rsid w:val="00803414"/>
    <w:rsid w:val="008034F3"/>
    <w:rsid w:val="008049EE"/>
    <w:rsid w:val="00804E6F"/>
    <w:rsid w:val="0080553B"/>
    <w:rsid w:val="00806F7F"/>
    <w:rsid w:val="008100D0"/>
    <w:rsid w:val="00811548"/>
    <w:rsid w:val="00811AD5"/>
    <w:rsid w:val="00812270"/>
    <w:rsid w:val="00812B99"/>
    <w:rsid w:val="00812E4F"/>
    <w:rsid w:val="008141A5"/>
    <w:rsid w:val="00814506"/>
    <w:rsid w:val="008150BF"/>
    <w:rsid w:val="00816B4D"/>
    <w:rsid w:val="008223EC"/>
    <w:rsid w:val="008253CB"/>
    <w:rsid w:val="008274A7"/>
    <w:rsid w:val="00830691"/>
    <w:rsid w:val="00830AEC"/>
    <w:rsid w:val="008313E6"/>
    <w:rsid w:val="0083158F"/>
    <w:rsid w:val="0083443E"/>
    <w:rsid w:val="00835313"/>
    <w:rsid w:val="0083609D"/>
    <w:rsid w:val="00836B2E"/>
    <w:rsid w:val="0083711C"/>
    <w:rsid w:val="00842214"/>
    <w:rsid w:val="0084246E"/>
    <w:rsid w:val="00843207"/>
    <w:rsid w:val="0084396B"/>
    <w:rsid w:val="0085033C"/>
    <w:rsid w:val="0085078F"/>
    <w:rsid w:val="00851539"/>
    <w:rsid w:val="008518F5"/>
    <w:rsid w:val="008519FF"/>
    <w:rsid w:val="00856DC0"/>
    <w:rsid w:val="00856E06"/>
    <w:rsid w:val="00857FB5"/>
    <w:rsid w:val="008600E3"/>
    <w:rsid w:val="00860D1D"/>
    <w:rsid w:val="0086114A"/>
    <w:rsid w:val="00863A3A"/>
    <w:rsid w:val="00864594"/>
    <w:rsid w:val="00864824"/>
    <w:rsid w:val="00865738"/>
    <w:rsid w:val="00866A25"/>
    <w:rsid w:val="00866CD5"/>
    <w:rsid w:val="00866CFC"/>
    <w:rsid w:val="0086752E"/>
    <w:rsid w:val="00873787"/>
    <w:rsid w:val="0087383F"/>
    <w:rsid w:val="00875601"/>
    <w:rsid w:val="00875C2C"/>
    <w:rsid w:val="008773AB"/>
    <w:rsid w:val="00877489"/>
    <w:rsid w:val="008803ED"/>
    <w:rsid w:val="0088313A"/>
    <w:rsid w:val="008841AA"/>
    <w:rsid w:val="00884C51"/>
    <w:rsid w:val="00890600"/>
    <w:rsid w:val="00892A41"/>
    <w:rsid w:val="00892C6A"/>
    <w:rsid w:val="00894B3B"/>
    <w:rsid w:val="00895D7E"/>
    <w:rsid w:val="0089658F"/>
    <w:rsid w:val="00896CAB"/>
    <w:rsid w:val="008A0A6F"/>
    <w:rsid w:val="008A0D97"/>
    <w:rsid w:val="008A2138"/>
    <w:rsid w:val="008A2E72"/>
    <w:rsid w:val="008A3CF9"/>
    <w:rsid w:val="008A3F83"/>
    <w:rsid w:val="008A4427"/>
    <w:rsid w:val="008A46B9"/>
    <w:rsid w:val="008A495D"/>
    <w:rsid w:val="008A5397"/>
    <w:rsid w:val="008A5AB6"/>
    <w:rsid w:val="008A6DE8"/>
    <w:rsid w:val="008B0731"/>
    <w:rsid w:val="008B0A67"/>
    <w:rsid w:val="008B3783"/>
    <w:rsid w:val="008B3906"/>
    <w:rsid w:val="008B3D31"/>
    <w:rsid w:val="008B4437"/>
    <w:rsid w:val="008B56AF"/>
    <w:rsid w:val="008B5C97"/>
    <w:rsid w:val="008B72F0"/>
    <w:rsid w:val="008B7D33"/>
    <w:rsid w:val="008C0380"/>
    <w:rsid w:val="008C14EC"/>
    <w:rsid w:val="008C15CC"/>
    <w:rsid w:val="008C1C7D"/>
    <w:rsid w:val="008C2399"/>
    <w:rsid w:val="008C416D"/>
    <w:rsid w:val="008C4172"/>
    <w:rsid w:val="008C4C81"/>
    <w:rsid w:val="008C738E"/>
    <w:rsid w:val="008C7706"/>
    <w:rsid w:val="008C7728"/>
    <w:rsid w:val="008C77C3"/>
    <w:rsid w:val="008C796C"/>
    <w:rsid w:val="008D0CC1"/>
    <w:rsid w:val="008D25D5"/>
    <w:rsid w:val="008D48AB"/>
    <w:rsid w:val="008D4C79"/>
    <w:rsid w:val="008D529B"/>
    <w:rsid w:val="008D608D"/>
    <w:rsid w:val="008E0DF2"/>
    <w:rsid w:val="008E2A32"/>
    <w:rsid w:val="008E2EE7"/>
    <w:rsid w:val="008E34D7"/>
    <w:rsid w:val="008E3DA6"/>
    <w:rsid w:val="008E503B"/>
    <w:rsid w:val="008E7021"/>
    <w:rsid w:val="008E77DB"/>
    <w:rsid w:val="008F2D63"/>
    <w:rsid w:val="008F3855"/>
    <w:rsid w:val="008F46ED"/>
    <w:rsid w:val="008F7428"/>
    <w:rsid w:val="008F7536"/>
    <w:rsid w:val="009013B2"/>
    <w:rsid w:val="0090166B"/>
    <w:rsid w:val="00903F62"/>
    <w:rsid w:val="00904301"/>
    <w:rsid w:val="009055B1"/>
    <w:rsid w:val="00905758"/>
    <w:rsid w:val="0090584D"/>
    <w:rsid w:val="00905E67"/>
    <w:rsid w:val="00906605"/>
    <w:rsid w:val="00907929"/>
    <w:rsid w:val="00907979"/>
    <w:rsid w:val="00907D1B"/>
    <w:rsid w:val="00911F6A"/>
    <w:rsid w:val="00912CE5"/>
    <w:rsid w:val="00912F4C"/>
    <w:rsid w:val="009133FC"/>
    <w:rsid w:val="009147EF"/>
    <w:rsid w:val="00914A32"/>
    <w:rsid w:val="0091524B"/>
    <w:rsid w:val="0091721B"/>
    <w:rsid w:val="00921D7E"/>
    <w:rsid w:val="00924574"/>
    <w:rsid w:val="00925BC6"/>
    <w:rsid w:val="00926339"/>
    <w:rsid w:val="00927349"/>
    <w:rsid w:val="00930360"/>
    <w:rsid w:val="00931D1B"/>
    <w:rsid w:val="00932648"/>
    <w:rsid w:val="009337A5"/>
    <w:rsid w:val="00933BE6"/>
    <w:rsid w:val="0093497B"/>
    <w:rsid w:val="00942FC0"/>
    <w:rsid w:val="009437EB"/>
    <w:rsid w:val="0094387B"/>
    <w:rsid w:val="00943E7E"/>
    <w:rsid w:val="00946229"/>
    <w:rsid w:val="00947982"/>
    <w:rsid w:val="00951C85"/>
    <w:rsid w:val="00952957"/>
    <w:rsid w:val="00952C9D"/>
    <w:rsid w:val="00953BFB"/>
    <w:rsid w:val="00954361"/>
    <w:rsid w:val="0095635B"/>
    <w:rsid w:val="0096185D"/>
    <w:rsid w:val="00962FF6"/>
    <w:rsid w:val="00965042"/>
    <w:rsid w:val="00965F77"/>
    <w:rsid w:val="00966814"/>
    <w:rsid w:val="009672DE"/>
    <w:rsid w:val="0096753B"/>
    <w:rsid w:val="0097032F"/>
    <w:rsid w:val="00972130"/>
    <w:rsid w:val="00972AB8"/>
    <w:rsid w:val="00972D56"/>
    <w:rsid w:val="00976A07"/>
    <w:rsid w:val="00980FDD"/>
    <w:rsid w:val="00981CDF"/>
    <w:rsid w:val="009832C7"/>
    <w:rsid w:val="009833B5"/>
    <w:rsid w:val="009855DF"/>
    <w:rsid w:val="00985687"/>
    <w:rsid w:val="00987071"/>
    <w:rsid w:val="00987FB4"/>
    <w:rsid w:val="00990788"/>
    <w:rsid w:val="00990E48"/>
    <w:rsid w:val="009913F2"/>
    <w:rsid w:val="00997C73"/>
    <w:rsid w:val="009A024A"/>
    <w:rsid w:val="009A1550"/>
    <w:rsid w:val="009A4B6B"/>
    <w:rsid w:val="009A5B5F"/>
    <w:rsid w:val="009A5B7E"/>
    <w:rsid w:val="009A7BD0"/>
    <w:rsid w:val="009B0AF4"/>
    <w:rsid w:val="009B1BA6"/>
    <w:rsid w:val="009B2C9F"/>
    <w:rsid w:val="009B3753"/>
    <w:rsid w:val="009B4427"/>
    <w:rsid w:val="009B59A9"/>
    <w:rsid w:val="009B6274"/>
    <w:rsid w:val="009B6713"/>
    <w:rsid w:val="009B7E43"/>
    <w:rsid w:val="009C046A"/>
    <w:rsid w:val="009C2B00"/>
    <w:rsid w:val="009C317C"/>
    <w:rsid w:val="009C3DEA"/>
    <w:rsid w:val="009C5A22"/>
    <w:rsid w:val="009C7C25"/>
    <w:rsid w:val="009D2315"/>
    <w:rsid w:val="009D2C0B"/>
    <w:rsid w:val="009D2E9F"/>
    <w:rsid w:val="009D5543"/>
    <w:rsid w:val="009E047D"/>
    <w:rsid w:val="009E3007"/>
    <w:rsid w:val="009E3476"/>
    <w:rsid w:val="009E5445"/>
    <w:rsid w:val="009E58F7"/>
    <w:rsid w:val="009E64C9"/>
    <w:rsid w:val="009E716E"/>
    <w:rsid w:val="009E7D61"/>
    <w:rsid w:val="009E7F29"/>
    <w:rsid w:val="009F1C06"/>
    <w:rsid w:val="009F1E9B"/>
    <w:rsid w:val="009F3049"/>
    <w:rsid w:val="009F5670"/>
    <w:rsid w:val="009F57B8"/>
    <w:rsid w:val="009F6334"/>
    <w:rsid w:val="009F65BB"/>
    <w:rsid w:val="009F6C25"/>
    <w:rsid w:val="00A01AE1"/>
    <w:rsid w:val="00A0336C"/>
    <w:rsid w:val="00A03B27"/>
    <w:rsid w:val="00A048C8"/>
    <w:rsid w:val="00A04EAC"/>
    <w:rsid w:val="00A05677"/>
    <w:rsid w:val="00A06767"/>
    <w:rsid w:val="00A0792B"/>
    <w:rsid w:val="00A107B1"/>
    <w:rsid w:val="00A11873"/>
    <w:rsid w:val="00A12707"/>
    <w:rsid w:val="00A13175"/>
    <w:rsid w:val="00A1349E"/>
    <w:rsid w:val="00A1568B"/>
    <w:rsid w:val="00A17AEA"/>
    <w:rsid w:val="00A2033D"/>
    <w:rsid w:val="00A21681"/>
    <w:rsid w:val="00A23E42"/>
    <w:rsid w:val="00A24505"/>
    <w:rsid w:val="00A2552C"/>
    <w:rsid w:val="00A25F61"/>
    <w:rsid w:val="00A26E91"/>
    <w:rsid w:val="00A276C2"/>
    <w:rsid w:val="00A278D2"/>
    <w:rsid w:val="00A305B0"/>
    <w:rsid w:val="00A34DD4"/>
    <w:rsid w:val="00A3589F"/>
    <w:rsid w:val="00A360BB"/>
    <w:rsid w:val="00A4206D"/>
    <w:rsid w:val="00A4291A"/>
    <w:rsid w:val="00A443AB"/>
    <w:rsid w:val="00A44AD9"/>
    <w:rsid w:val="00A459D0"/>
    <w:rsid w:val="00A467E9"/>
    <w:rsid w:val="00A46B4A"/>
    <w:rsid w:val="00A47118"/>
    <w:rsid w:val="00A53F06"/>
    <w:rsid w:val="00A54164"/>
    <w:rsid w:val="00A54356"/>
    <w:rsid w:val="00A5583F"/>
    <w:rsid w:val="00A61302"/>
    <w:rsid w:val="00A61973"/>
    <w:rsid w:val="00A62AD2"/>
    <w:rsid w:val="00A6512B"/>
    <w:rsid w:val="00A65ABE"/>
    <w:rsid w:val="00A65B08"/>
    <w:rsid w:val="00A65E7A"/>
    <w:rsid w:val="00A66667"/>
    <w:rsid w:val="00A668E6"/>
    <w:rsid w:val="00A6749E"/>
    <w:rsid w:val="00A70051"/>
    <w:rsid w:val="00A70F7B"/>
    <w:rsid w:val="00A71D20"/>
    <w:rsid w:val="00A720C6"/>
    <w:rsid w:val="00A72F90"/>
    <w:rsid w:val="00A72FF8"/>
    <w:rsid w:val="00A73565"/>
    <w:rsid w:val="00A771DF"/>
    <w:rsid w:val="00A80148"/>
    <w:rsid w:val="00A80241"/>
    <w:rsid w:val="00A80CE3"/>
    <w:rsid w:val="00A815C4"/>
    <w:rsid w:val="00A82BAE"/>
    <w:rsid w:val="00A83F72"/>
    <w:rsid w:val="00A84757"/>
    <w:rsid w:val="00A85E4A"/>
    <w:rsid w:val="00A85F98"/>
    <w:rsid w:val="00A86A0F"/>
    <w:rsid w:val="00A87375"/>
    <w:rsid w:val="00A8765E"/>
    <w:rsid w:val="00A87B14"/>
    <w:rsid w:val="00A903F6"/>
    <w:rsid w:val="00A90F96"/>
    <w:rsid w:val="00A916E4"/>
    <w:rsid w:val="00A9308A"/>
    <w:rsid w:val="00A93CBC"/>
    <w:rsid w:val="00A9476A"/>
    <w:rsid w:val="00A94E22"/>
    <w:rsid w:val="00A961DE"/>
    <w:rsid w:val="00A969B7"/>
    <w:rsid w:val="00A96C67"/>
    <w:rsid w:val="00A97935"/>
    <w:rsid w:val="00A97A74"/>
    <w:rsid w:val="00AA0F75"/>
    <w:rsid w:val="00AA1511"/>
    <w:rsid w:val="00AA37EF"/>
    <w:rsid w:val="00AA4887"/>
    <w:rsid w:val="00AA7617"/>
    <w:rsid w:val="00AA777F"/>
    <w:rsid w:val="00AB03DF"/>
    <w:rsid w:val="00AB0471"/>
    <w:rsid w:val="00AB0B56"/>
    <w:rsid w:val="00AB2805"/>
    <w:rsid w:val="00AB5068"/>
    <w:rsid w:val="00AB5F39"/>
    <w:rsid w:val="00AB6FCB"/>
    <w:rsid w:val="00AB7523"/>
    <w:rsid w:val="00AB7674"/>
    <w:rsid w:val="00AB7BFB"/>
    <w:rsid w:val="00AC1AC7"/>
    <w:rsid w:val="00AC3CB2"/>
    <w:rsid w:val="00AC4E75"/>
    <w:rsid w:val="00AC5467"/>
    <w:rsid w:val="00AC6A07"/>
    <w:rsid w:val="00AC6C7F"/>
    <w:rsid w:val="00AC7F06"/>
    <w:rsid w:val="00AD0151"/>
    <w:rsid w:val="00AD03AC"/>
    <w:rsid w:val="00AD04F0"/>
    <w:rsid w:val="00AD0D4F"/>
    <w:rsid w:val="00AD0E17"/>
    <w:rsid w:val="00AD1B0B"/>
    <w:rsid w:val="00AD2F85"/>
    <w:rsid w:val="00AD36D3"/>
    <w:rsid w:val="00AD5330"/>
    <w:rsid w:val="00AD680C"/>
    <w:rsid w:val="00AD6E25"/>
    <w:rsid w:val="00AD776B"/>
    <w:rsid w:val="00AE3470"/>
    <w:rsid w:val="00AE4137"/>
    <w:rsid w:val="00AE45CD"/>
    <w:rsid w:val="00AE5FEC"/>
    <w:rsid w:val="00AE64CE"/>
    <w:rsid w:val="00AE6622"/>
    <w:rsid w:val="00AE7763"/>
    <w:rsid w:val="00AF19AE"/>
    <w:rsid w:val="00AF279F"/>
    <w:rsid w:val="00AF3261"/>
    <w:rsid w:val="00AF3E97"/>
    <w:rsid w:val="00AF592C"/>
    <w:rsid w:val="00AF59E9"/>
    <w:rsid w:val="00AF61F9"/>
    <w:rsid w:val="00AF6319"/>
    <w:rsid w:val="00AF6B10"/>
    <w:rsid w:val="00AF79EE"/>
    <w:rsid w:val="00B003B6"/>
    <w:rsid w:val="00B02EED"/>
    <w:rsid w:val="00B03982"/>
    <w:rsid w:val="00B05A82"/>
    <w:rsid w:val="00B06C74"/>
    <w:rsid w:val="00B074F4"/>
    <w:rsid w:val="00B11511"/>
    <w:rsid w:val="00B1351C"/>
    <w:rsid w:val="00B1775C"/>
    <w:rsid w:val="00B177F1"/>
    <w:rsid w:val="00B17825"/>
    <w:rsid w:val="00B201AD"/>
    <w:rsid w:val="00B20A77"/>
    <w:rsid w:val="00B2134F"/>
    <w:rsid w:val="00B23BB0"/>
    <w:rsid w:val="00B24665"/>
    <w:rsid w:val="00B2488A"/>
    <w:rsid w:val="00B251D2"/>
    <w:rsid w:val="00B255AB"/>
    <w:rsid w:val="00B26DC0"/>
    <w:rsid w:val="00B275E7"/>
    <w:rsid w:val="00B30D2C"/>
    <w:rsid w:val="00B32B3B"/>
    <w:rsid w:val="00B32EC6"/>
    <w:rsid w:val="00B33283"/>
    <w:rsid w:val="00B34529"/>
    <w:rsid w:val="00B352FD"/>
    <w:rsid w:val="00B35FD2"/>
    <w:rsid w:val="00B37D7F"/>
    <w:rsid w:val="00B37FCB"/>
    <w:rsid w:val="00B40EAA"/>
    <w:rsid w:val="00B42376"/>
    <w:rsid w:val="00B436C6"/>
    <w:rsid w:val="00B44A09"/>
    <w:rsid w:val="00B45BD9"/>
    <w:rsid w:val="00B46689"/>
    <w:rsid w:val="00B46B8F"/>
    <w:rsid w:val="00B47669"/>
    <w:rsid w:val="00B505E5"/>
    <w:rsid w:val="00B52520"/>
    <w:rsid w:val="00B5256F"/>
    <w:rsid w:val="00B531EC"/>
    <w:rsid w:val="00B5353F"/>
    <w:rsid w:val="00B5363E"/>
    <w:rsid w:val="00B54F6A"/>
    <w:rsid w:val="00B550C4"/>
    <w:rsid w:val="00B568B2"/>
    <w:rsid w:val="00B57B5A"/>
    <w:rsid w:val="00B600A4"/>
    <w:rsid w:val="00B61B1D"/>
    <w:rsid w:val="00B6214F"/>
    <w:rsid w:val="00B6398F"/>
    <w:rsid w:val="00B6419D"/>
    <w:rsid w:val="00B65048"/>
    <w:rsid w:val="00B65731"/>
    <w:rsid w:val="00B66543"/>
    <w:rsid w:val="00B71B4A"/>
    <w:rsid w:val="00B73179"/>
    <w:rsid w:val="00B73605"/>
    <w:rsid w:val="00B74427"/>
    <w:rsid w:val="00B7518F"/>
    <w:rsid w:val="00B762B2"/>
    <w:rsid w:val="00B76ACB"/>
    <w:rsid w:val="00B76C8A"/>
    <w:rsid w:val="00B76E91"/>
    <w:rsid w:val="00B774E7"/>
    <w:rsid w:val="00B81215"/>
    <w:rsid w:val="00B83B1B"/>
    <w:rsid w:val="00B8436D"/>
    <w:rsid w:val="00B85433"/>
    <w:rsid w:val="00B85CC7"/>
    <w:rsid w:val="00B85EA6"/>
    <w:rsid w:val="00B87285"/>
    <w:rsid w:val="00B874DD"/>
    <w:rsid w:val="00B90CB0"/>
    <w:rsid w:val="00B91301"/>
    <w:rsid w:val="00B91405"/>
    <w:rsid w:val="00B91486"/>
    <w:rsid w:val="00B92761"/>
    <w:rsid w:val="00B92C60"/>
    <w:rsid w:val="00B93984"/>
    <w:rsid w:val="00B9478D"/>
    <w:rsid w:val="00B94BD7"/>
    <w:rsid w:val="00B958DF"/>
    <w:rsid w:val="00B96558"/>
    <w:rsid w:val="00BA169A"/>
    <w:rsid w:val="00BA1E05"/>
    <w:rsid w:val="00BA45F0"/>
    <w:rsid w:val="00BA54F0"/>
    <w:rsid w:val="00BA6600"/>
    <w:rsid w:val="00BA6AB5"/>
    <w:rsid w:val="00BA74DA"/>
    <w:rsid w:val="00BB1954"/>
    <w:rsid w:val="00BB1AA6"/>
    <w:rsid w:val="00BB21DA"/>
    <w:rsid w:val="00BB2778"/>
    <w:rsid w:val="00BB28DB"/>
    <w:rsid w:val="00BB2B7C"/>
    <w:rsid w:val="00BB36AA"/>
    <w:rsid w:val="00BB4014"/>
    <w:rsid w:val="00BB58CC"/>
    <w:rsid w:val="00BB5A23"/>
    <w:rsid w:val="00BB6A4C"/>
    <w:rsid w:val="00BB6B8A"/>
    <w:rsid w:val="00BB6BA7"/>
    <w:rsid w:val="00BC01DF"/>
    <w:rsid w:val="00BC03BC"/>
    <w:rsid w:val="00BC4A11"/>
    <w:rsid w:val="00BC5423"/>
    <w:rsid w:val="00BC708D"/>
    <w:rsid w:val="00BC7539"/>
    <w:rsid w:val="00BC7915"/>
    <w:rsid w:val="00BD0C9F"/>
    <w:rsid w:val="00BD2144"/>
    <w:rsid w:val="00BD274A"/>
    <w:rsid w:val="00BD29EB"/>
    <w:rsid w:val="00BD48BA"/>
    <w:rsid w:val="00BD7E5D"/>
    <w:rsid w:val="00BE1F84"/>
    <w:rsid w:val="00BE203C"/>
    <w:rsid w:val="00BE2421"/>
    <w:rsid w:val="00BE28C1"/>
    <w:rsid w:val="00BE3566"/>
    <w:rsid w:val="00BE3A91"/>
    <w:rsid w:val="00BE3DA0"/>
    <w:rsid w:val="00BE405C"/>
    <w:rsid w:val="00BE5B62"/>
    <w:rsid w:val="00BE5D81"/>
    <w:rsid w:val="00BF26C0"/>
    <w:rsid w:val="00BF27D0"/>
    <w:rsid w:val="00BF312C"/>
    <w:rsid w:val="00BF416F"/>
    <w:rsid w:val="00BF567C"/>
    <w:rsid w:val="00BF7CEC"/>
    <w:rsid w:val="00C00142"/>
    <w:rsid w:val="00C02094"/>
    <w:rsid w:val="00C051F2"/>
    <w:rsid w:val="00C070E8"/>
    <w:rsid w:val="00C075A7"/>
    <w:rsid w:val="00C1127E"/>
    <w:rsid w:val="00C11412"/>
    <w:rsid w:val="00C132A1"/>
    <w:rsid w:val="00C158CF"/>
    <w:rsid w:val="00C16FF1"/>
    <w:rsid w:val="00C17D24"/>
    <w:rsid w:val="00C17F35"/>
    <w:rsid w:val="00C20B51"/>
    <w:rsid w:val="00C2124D"/>
    <w:rsid w:val="00C2147C"/>
    <w:rsid w:val="00C22574"/>
    <w:rsid w:val="00C22AB6"/>
    <w:rsid w:val="00C237BB"/>
    <w:rsid w:val="00C23B35"/>
    <w:rsid w:val="00C24366"/>
    <w:rsid w:val="00C30550"/>
    <w:rsid w:val="00C32689"/>
    <w:rsid w:val="00C3416E"/>
    <w:rsid w:val="00C35EB9"/>
    <w:rsid w:val="00C366F2"/>
    <w:rsid w:val="00C37240"/>
    <w:rsid w:val="00C406BB"/>
    <w:rsid w:val="00C40D3A"/>
    <w:rsid w:val="00C4129A"/>
    <w:rsid w:val="00C41526"/>
    <w:rsid w:val="00C41A57"/>
    <w:rsid w:val="00C4346E"/>
    <w:rsid w:val="00C43EDF"/>
    <w:rsid w:val="00C44697"/>
    <w:rsid w:val="00C449E9"/>
    <w:rsid w:val="00C450A1"/>
    <w:rsid w:val="00C4575A"/>
    <w:rsid w:val="00C472B3"/>
    <w:rsid w:val="00C479FD"/>
    <w:rsid w:val="00C47C47"/>
    <w:rsid w:val="00C514A5"/>
    <w:rsid w:val="00C51F17"/>
    <w:rsid w:val="00C528A8"/>
    <w:rsid w:val="00C52B8A"/>
    <w:rsid w:val="00C548B4"/>
    <w:rsid w:val="00C561CD"/>
    <w:rsid w:val="00C56D76"/>
    <w:rsid w:val="00C57283"/>
    <w:rsid w:val="00C57299"/>
    <w:rsid w:val="00C57AC0"/>
    <w:rsid w:val="00C60545"/>
    <w:rsid w:val="00C607DC"/>
    <w:rsid w:val="00C60F22"/>
    <w:rsid w:val="00C60F7E"/>
    <w:rsid w:val="00C63894"/>
    <w:rsid w:val="00C65C10"/>
    <w:rsid w:val="00C71390"/>
    <w:rsid w:val="00C71AD5"/>
    <w:rsid w:val="00C73D13"/>
    <w:rsid w:val="00C746DF"/>
    <w:rsid w:val="00C74719"/>
    <w:rsid w:val="00C756AD"/>
    <w:rsid w:val="00C76F4F"/>
    <w:rsid w:val="00C806C5"/>
    <w:rsid w:val="00C80A64"/>
    <w:rsid w:val="00C80C7A"/>
    <w:rsid w:val="00C81D67"/>
    <w:rsid w:val="00C81F30"/>
    <w:rsid w:val="00C842D1"/>
    <w:rsid w:val="00C84939"/>
    <w:rsid w:val="00C908C5"/>
    <w:rsid w:val="00C91C89"/>
    <w:rsid w:val="00C93BE8"/>
    <w:rsid w:val="00C93F10"/>
    <w:rsid w:val="00C96335"/>
    <w:rsid w:val="00C964A7"/>
    <w:rsid w:val="00C96EDD"/>
    <w:rsid w:val="00C97FC8"/>
    <w:rsid w:val="00CA0D11"/>
    <w:rsid w:val="00CA21B3"/>
    <w:rsid w:val="00CA245E"/>
    <w:rsid w:val="00CA3723"/>
    <w:rsid w:val="00CA3EBB"/>
    <w:rsid w:val="00CA478B"/>
    <w:rsid w:val="00CA5531"/>
    <w:rsid w:val="00CA58B2"/>
    <w:rsid w:val="00CA5D92"/>
    <w:rsid w:val="00CA6D42"/>
    <w:rsid w:val="00CA7D48"/>
    <w:rsid w:val="00CB0373"/>
    <w:rsid w:val="00CB0B59"/>
    <w:rsid w:val="00CB1DB7"/>
    <w:rsid w:val="00CB24F9"/>
    <w:rsid w:val="00CB2D1D"/>
    <w:rsid w:val="00CB336B"/>
    <w:rsid w:val="00CB42FA"/>
    <w:rsid w:val="00CB4FEF"/>
    <w:rsid w:val="00CB54D6"/>
    <w:rsid w:val="00CC063D"/>
    <w:rsid w:val="00CC0C2C"/>
    <w:rsid w:val="00CC12ED"/>
    <w:rsid w:val="00CC1A4A"/>
    <w:rsid w:val="00CC1DBB"/>
    <w:rsid w:val="00CC2349"/>
    <w:rsid w:val="00CC23D3"/>
    <w:rsid w:val="00CC3EC7"/>
    <w:rsid w:val="00CC5D71"/>
    <w:rsid w:val="00CC60D4"/>
    <w:rsid w:val="00CC68BE"/>
    <w:rsid w:val="00CC6C1F"/>
    <w:rsid w:val="00CC79F8"/>
    <w:rsid w:val="00CD0366"/>
    <w:rsid w:val="00CD22CF"/>
    <w:rsid w:val="00CD2348"/>
    <w:rsid w:val="00CD239E"/>
    <w:rsid w:val="00CD29A1"/>
    <w:rsid w:val="00CD2AAC"/>
    <w:rsid w:val="00CD2B0B"/>
    <w:rsid w:val="00CD49C7"/>
    <w:rsid w:val="00CD54A4"/>
    <w:rsid w:val="00CD5671"/>
    <w:rsid w:val="00CD5B01"/>
    <w:rsid w:val="00CD7607"/>
    <w:rsid w:val="00CD788D"/>
    <w:rsid w:val="00CE0587"/>
    <w:rsid w:val="00CE08A5"/>
    <w:rsid w:val="00CE093A"/>
    <w:rsid w:val="00CE2ED5"/>
    <w:rsid w:val="00CE3792"/>
    <w:rsid w:val="00CE57C2"/>
    <w:rsid w:val="00CE5D37"/>
    <w:rsid w:val="00CE69F3"/>
    <w:rsid w:val="00CE6E8D"/>
    <w:rsid w:val="00CE7569"/>
    <w:rsid w:val="00CF2304"/>
    <w:rsid w:val="00CF3322"/>
    <w:rsid w:val="00CF4CFB"/>
    <w:rsid w:val="00CF68FF"/>
    <w:rsid w:val="00CF6D52"/>
    <w:rsid w:val="00CF7928"/>
    <w:rsid w:val="00CF7F59"/>
    <w:rsid w:val="00D00876"/>
    <w:rsid w:val="00D013FC"/>
    <w:rsid w:val="00D0364B"/>
    <w:rsid w:val="00D04347"/>
    <w:rsid w:val="00D045C6"/>
    <w:rsid w:val="00D048FD"/>
    <w:rsid w:val="00D04DB1"/>
    <w:rsid w:val="00D05D78"/>
    <w:rsid w:val="00D067C7"/>
    <w:rsid w:val="00D06929"/>
    <w:rsid w:val="00D079F9"/>
    <w:rsid w:val="00D113A4"/>
    <w:rsid w:val="00D12D34"/>
    <w:rsid w:val="00D13253"/>
    <w:rsid w:val="00D14066"/>
    <w:rsid w:val="00D147AA"/>
    <w:rsid w:val="00D1582B"/>
    <w:rsid w:val="00D16F7D"/>
    <w:rsid w:val="00D17EC4"/>
    <w:rsid w:val="00D22636"/>
    <w:rsid w:val="00D2306A"/>
    <w:rsid w:val="00D24BA8"/>
    <w:rsid w:val="00D2753E"/>
    <w:rsid w:val="00D27843"/>
    <w:rsid w:val="00D2796D"/>
    <w:rsid w:val="00D316AE"/>
    <w:rsid w:val="00D31751"/>
    <w:rsid w:val="00D32AEE"/>
    <w:rsid w:val="00D333BC"/>
    <w:rsid w:val="00D334B4"/>
    <w:rsid w:val="00D34151"/>
    <w:rsid w:val="00D347D1"/>
    <w:rsid w:val="00D36A47"/>
    <w:rsid w:val="00D37072"/>
    <w:rsid w:val="00D40693"/>
    <w:rsid w:val="00D42431"/>
    <w:rsid w:val="00D43278"/>
    <w:rsid w:val="00D436F6"/>
    <w:rsid w:val="00D43C31"/>
    <w:rsid w:val="00D44540"/>
    <w:rsid w:val="00D44916"/>
    <w:rsid w:val="00D44E06"/>
    <w:rsid w:val="00D44F3A"/>
    <w:rsid w:val="00D455E4"/>
    <w:rsid w:val="00D47424"/>
    <w:rsid w:val="00D47CBD"/>
    <w:rsid w:val="00D47F70"/>
    <w:rsid w:val="00D507FC"/>
    <w:rsid w:val="00D50A73"/>
    <w:rsid w:val="00D50B37"/>
    <w:rsid w:val="00D51D54"/>
    <w:rsid w:val="00D549DE"/>
    <w:rsid w:val="00D54F7F"/>
    <w:rsid w:val="00D6015C"/>
    <w:rsid w:val="00D611AE"/>
    <w:rsid w:val="00D63919"/>
    <w:rsid w:val="00D64318"/>
    <w:rsid w:val="00D64B6A"/>
    <w:rsid w:val="00D6676B"/>
    <w:rsid w:val="00D66B6D"/>
    <w:rsid w:val="00D66FFA"/>
    <w:rsid w:val="00D67BB9"/>
    <w:rsid w:val="00D7107F"/>
    <w:rsid w:val="00D72CE6"/>
    <w:rsid w:val="00D73165"/>
    <w:rsid w:val="00D74821"/>
    <w:rsid w:val="00D75B8B"/>
    <w:rsid w:val="00D76AE7"/>
    <w:rsid w:val="00D76C37"/>
    <w:rsid w:val="00D772D2"/>
    <w:rsid w:val="00D77AD3"/>
    <w:rsid w:val="00D80B02"/>
    <w:rsid w:val="00D80B8E"/>
    <w:rsid w:val="00D80CE1"/>
    <w:rsid w:val="00D81AFB"/>
    <w:rsid w:val="00D81CAF"/>
    <w:rsid w:val="00D82961"/>
    <w:rsid w:val="00D82993"/>
    <w:rsid w:val="00D830D5"/>
    <w:rsid w:val="00D847E4"/>
    <w:rsid w:val="00D84A1A"/>
    <w:rsid w:val="00D84E39"/>
    <w:rsid w:val="00D85B7D"/>
    <w:rsid w:val="00D863C7"/>
    <w:rsid w:val="00D906FE"/>
    <w:rsid w:val="00D90BD8"/>
    <w:rsid w:val="00D91930"/>
    <w:rsid w:val="00D91A37"/>
    <w:rsid w:val="00D91B9A"/>
    <w:rsid w:val="00D93D23"/>
    <w:rsid w:val="00D95B2C"/>
    <w:rsid w:val="00D979FF"/>
    <w:rsid w:val="00D97DDA"/>
    <w:rsid w:val="00DA09BB"/>
    <w:rsid w:val="00DA1923"/>
    <w:rsid w:val="00DA21BF"/>
    <w:rsid w:val="00DA23DA"/>
    <w:rsid w:val="00DA57AD"/>
    <w:rsid w:val="00DA759F"/>
    <w:rsid w:val="00DA77B7"/>
    <w:rsid w:val="00DB0249"/>
    <w:rsid w:val="00DB1F3E"/>
    <w:rsid w:val="00DB216D"/>
    <w:rsid w:val="00DB3161"/>
    <w:rsid w:val="00DB3F44"/>
    <w:rsid w:val="00DB657A"/>
    <w:rsid w:val="00DB65C1"/>
    <w:rsid w:val="00DB6805"/>
    <w:rsid w:val="00DC038D"/>
    <w:rsid w:val="00DC245C"/>
    <w:rsid w:val="00DC3E39"/>
    <w:rsid w:val="00DC5888"/>
    <w:rsid w:val="00DC7047"/>
    <w:rsid w:val="00DC7197"/>
    <w:rsid w:val="00DC7657"/>
    <w:rsid w:val="00DD01A0"/>
    <w:rsid w:val="00DD0C18"/>
    <w:rsid w:val="00DD1830"/>
    <w:rsid w:val="00DD23B0"/>
    <w:rsid w:val="00DD3397"/>
    <w:rsid w:val="00DD3D7C"/>
    <w:rsid w:val="00DD4E85"/>
    <w:rsid w:val="00DD5C3D"/>
    <w:rsid w:val="00DE267D"/>
    <w:rsid w:val="00DE4453"/>
    <w:rsid w:val="00DE469F"/>
    <w:rsid w:val="00DE4B58"/>
    <w:rsid w:val="00DE509A"/>
    <w:rsid w:val="00DE5253"/>
    <w:rsid w:val="00DE580C"/>
    <w:rsid w:val="00DE79A0"/>
    <w:rsid w:val="00DF049F"/>
    <w:rsid w:val="00DF16EE"/>
    <w:rsid w:val="00DF1F07"/>
    <w:rsid w:val="00DF2BEA"/>
    <w:rsid w:val="00DF3E3B"/>
    <w:rsid w:val="00DF463C"/>
    <w:rsid w:val="00DF68CC"/>
    <w:rsid w:val="00DF6D3C"/>
    <w:rsid w:val="00DF7AAE"/>
    <w:rsid w:val="00E0066E"/>
    <w:rsid w:val="00E022FA"/>
    <w:rsid w:val="00E040E8"/>
    <w:rsid w:val="00E0476F"/>
    <w:rsid w:val="00E05B0F"/>
    <w:rsid w:val="00E12040"/>
    <w:rsid w:val="00E12BF8"/>
    <w:rsid w:val="00E13AB0"/>
    <w:rsid w:val="00E13C8B"/>
    <w:rsid w:val="00E14915"/>
    <w:rsid w:val="00E152D6"/>
    <w:rsid w:val="00E15E0C"/>
    <w:rsid w:val="00E15F27"/>
    <w:rsid w:val="00E21103"/>
    <w:rsid w:val="00E211DA"/>
    <w:rsid w:val="00E22213"/>
    <w:rsid w:val="00E23123"/>
    <w:rsid w:val="00E26C63"/>
    <w:rsid w:val="00E270C6"/>
    <w:rsid w:val="00E30B7A"/>
    <w:rsid w:val="00E32818"/>
    <w:rsid w:val="00E331FF"/>
    <w:rsid w:val="00E33452"/>
    <w:rsid w:val="00E35ED2"/>
    <w:rsid w:val="00E369A7"/>
    <w:rsid w:val="00E37343"/>
    <w:rsid w:val="00E4041A"/>
    <w:rsid w:val="00E42C59"/>
    <w:rsid w:val="00E42D4A"/>
    <w:rsid w:val="00E44692"/>
    <w:rsid w:val="00E44716"/>
    <w:rsid w:val="00E47CAF"/>
    <w:rsid w:val="00E51298"/>
    <w:rsid w:val="00E52B3B"/>
    <w:rsid w:val="00E54437"/>
    <w:rsid w:val="00E55344"/>
    <w:rsid w:val="00E55B60"/>
    <w:rsid w:val="00E55E7A"/>
    <w:rsid w:val="00E57DE3"/>
    <w:rsid w:val="00E6057F"/>
    <w:rsid w:val="00E61B94"/>
    <w:rsid w:val="00E61FDE"/>
    <w:rsid w:val="00E64DD2"/>
    <w:rsid w:val="00E655D1"/>
    <w:rsid w:val="00E667AE"/>
    <w:rsid w:val="00E6748A"/>
    <w:rsid w:val="00E70589"/>
    <w:rsid w:val="00E718C7"/>
    <w:rsid w:val="00E75346"/>
    <w:rsid w:val="00E75EFD"/>
    <w:rsid w:val="00E7729B"/>
    <w:rsid w:val="00E77A20"/>
    <w:rsid w:val="00E80335"/>
    <w:rsid w:val="00E833C6"/>
    <w:rsid w:val="00E83712"/>
    <w:rsid w:val="00E8619C"/>
    <w:rsid w:val="00E869B7"/>
    <w:rsid w:val="00E86CAE"/>
    <w:rsid w:val="00E90726"/>
    <w:rsid w:val="00E908D3"/>
    <w:rsid w:val="00E90FE9"/>
    <w:rsid w:val="00E92911"/>
    <w:rsid w:val="00E936BD"/>
    <w:rsid w:val="00E93C67"/>
    <w:rsid w:val="00E94614"/>
    <w:rsid w:val="00E94EA4"/>
    <w:rsid w:val="00EA0687"/>
    <w:rsid w:val="00EA085C"/>
    <w:rsid w:val="00EA0A7A"/>
    <w:rsid w:val="00EA0F36"/>
    <w:rsid w:val="00EA0F38"/>
    <w:rsid w:val="00EA1241"/>
    <w:rsid w:val="00EA1AB1"/>
    <w:rsid w:val="00EA24A9"/>
    <w:rsid w:val="00EA27A6"/>
    <w:rsid w:val="00EA2A13"/>
    <w:rsid w:val="00EA359C"/>
    <w:rsid w:val="00EA4A03"/>
    <w:rsid w:val="00EA5881"/>
    <w:rsid w:val="00EA5E0C"/>
    <w:rsid w:val="00EA75A6"/>
    <w:rsid w:val="00EB0527"/>
    <w:rsid w:val="00EB151C"/>
    <w:rsid w:val="00EB23FC"/>
    <w:rsid w:val="00EB4F11"/>
    <w:rsid w:val="00EB5D4D"/>
    <w:rsid w:val="00EB627C"/>
    <w:rsid w:val="00EB6318"/>
    <w:rsid w:val="00EB6A7E"/>
    <w:rsid w:val="00EB6BB1"/>
    <w:rsid w:val="00EB742E"/>
    <w:rsid w:val="00EC0708"/>
    <w:rsid w:val="00EC2616"/>
    <w:rsid w:val="00EC2E94"/>
    <w:rsid w:val="00EC3ACB"/>
    <w:rsid w:val="00EC4A3D"/>
    <w:rsid w:val="00EC5168"/>
    <w:rsid w:val="00EC6FAA"/>
    <w:rsid w:val="00EC78D0"/>
    <w:rsid w:val="00ED000F"/>
    <w:rsid w:val="00ED1111"/>
    <w:rsid w:val="00ED17B7"/>
    <w:rsid w:val="00ED39DF"/>
    <w:rsid w:val="00ED4A36"/>
    <w:rsid w:val="00ED5D6C"/>
    <w:rsid w:val="00ED6D0D"/>
    <w:rsid w:val="00ED7E3F"/>
    <w:rsid w:val="00EE25A8"/>
    <w:rsid w:val="00EE3316"/>
    <w:rsid w:val="00EE34B8"/>
    <w:rsid w:val="00EE5D3C"/>
    <w:rsid w:val="00EE6775"/>
    <w:rsid w:val="00EE6FF0"/>
    <w:rsid w:val="00EF2A3D"/>
    <w:rsid w:val="00EF577B"/>
    <w:rsid w:val="00EF594C"/>
    <w:rsid w:val="00EF5E7B"/>
    <w:rsid w:val="00EF71D6"/>
    <w:rsid w:val="00EF7853"/>
    <w:rsid w:val="00F00EBC"/>
    <w:rsid w:val="00F02DD6"/>
    <w:rsid w:val="00F0386E"/>
    <w:rsid w:val="00F03D30"/>
    <w:rsid w:val="00F049AA"/>
    <w:rsid w:val="00F100B0"/>
    <w:rsid w:val="00F10F7D"/>
    <w:rsid w:val="00F11850"/>
    <w:rsid w:val="00F139CF"/>
    <w:rsid w:val="00F15581"/>
    <w:rsid w:val="00F1599F"/>
    <w:rsid w:val="00F221DD"/>
    <w:rsid w:val="00F22809"/>
    <w:rsid w:val="00F245AE"/>
    <w:rsid w:val="00F24B7E"/>
    <w:rsid w:val="00F30961"/>
    <w:rsid w:val="00F30EB6"/>
    <w:rsid w:val="00F31FC6"/>
    <w:rsid w:val="00F320B9"/>
    <w:rsid w:val="00F33618"/>
    <w:rsid w:val="00F344D9"/>
    <w:rsid w:val="00F34935"/>
    <w:rsid w:val="00F34CCD"/>
    <w:rsid w:val="00F37424"/>
    <w:rsid w:val="00F37D57"/>
    <w:rsid w:val="00F4315F"/>
    <w:rsid w:val="00F431A3"/>
    <w:rsid w:val="00F46578"/>
    <w:rsid w:val="00F46896"/>
    <w:rsid w:val="00F47067"/>
    <w:rsid w:val="00F47ADD"/>
    <w:rsid w:val="00F50426"/>
    <w:rsid w:val="00F5046A"/>
    <w:rsid w:val="00F52006"/>
    <w:rsid w:val="00F52428"/>
    <w:rsid w:val="00F53417"/>
    <w:rsid w:val="00F53D5E"/>
    <w:rsid w:val="00F5436B"/>
    <w:rsid w:val="00F55DD1"/>
    <w:rsid w:val="00F561EE"/>
    <w:rsid w:val="00F562D2"/>
    <w:rsid w:val="00F56831"/>
    <w:rsid w:val="00F56C11"/>
    <w:rsid w:val="00F56E33"/>
    <w:rsid w:val="00F607A4"/>
    <w:rsid w:val="00F6161C"/>
    <w:rsid w:val="00F61651"/>
    <w:rsid w:val="00F6172F"/>
    <w:rsid w:val="00F626FE"/>
    <w:rsid w:val="00F631C0"/>
    <w:rsid w:val="00F63205"/>
    <w:rsid w:val="00F63427"/>
    <w:rsid w:val="00F656A3"/>
    <w:rsid w:val="00F65731"/>
    <w:rsid w:val="00F66144"/>
    <w:rsid w:val="00F663E3"/>
    <w:rsid w:val="00F7060E"/>
    <w:rsid w:val="00F70613"/>
    <w:rsid w:val="00F70E45"/>
    <w:rsid w:val="00F7126C"/>
    <w:rsid w:val="00F71C1D"/>
    <w:rsid w:val="00F72473"/>
    <w:rsid w:val="00F7269D"/>
    <w:rsid w:val="00F7484D"/>
    <w:rsid w:val="00F75791"/>
    <w:rsid w:val="00F763B6"/>
    <w:rsid w:val="00F803D4"/>
    <w:rsid w:val="00F80893"/>
    <w:rsid w:val="00F80BD2"/>
    <w:rsid w:val="00F814DB"/>
    <w:rsid w:val="00F81B90"/>
    <w:rsid w:val="00F81D4E"/>
    <w:rsid w:val="00F81EDE"/>
    <w:rsid w:val="00F8284F"/>
    <w:rsid w:val="00F83355"/>
    <w:rsid w:val="00F8688E"/>
    <w:rsid w:val="00F90FB2"/>
    <w:rsid w:val="00F911F6"/>
    <w:rsid w:val="00F919C9"/>
    <w:rsid w:val="00F91E8A"/>
    <w:rsid w:val="00F9252C"/>
    <w:rsid w:val="00F949A6"/>
    <w:rsid w:val="00F94BF6"/>
    <w:rsid w:val="00F95713"/>
    <w:rsid w:val="00F95850"/>
    <w:rsid w:val="00F9646C"/>
    <w:rsid w:val="00F97BD3"/>
    <w:rsid w:val="00FA0F7F"/>
    <w:rsid w:val="00FA2D4E"/>
    <w:rsid w:val="00FA3ACD"/>
    <w:rsid w:val="00FA4A37"/>
    <w:rsid w:val="00FA4CC9"/>
    <w:rsid w:val="00FA57DA"/>
    <w:rsid w:val="00FA5B9C"/>
    <w:rsid w:val="00FA76FF"/>
    <w:rsid w:val="00FB07A6"/>
    <w:rsid w:val="00FB0B45"/>
    <w:rsid w:val="00FB210A"/>
    <w:rsid w:val="00FB24F8"/>
    <w:rsid w:val="00FB2C37"/>
    <w:rsid w:val="00FB3B96"/>
    <w:rsid w:val="00FB3FF1"/>
    <w:rsid w:val="00FB4734"/>
    <w:rsid w:val="00FB7977"/>
    <w:rsid w:val="00FC02CC"/>
    <w:rsid w:val="00FC108B"/>
    <w:rsid w:val="00FC151D"/>
    <w:rsid w:val="00FC1911"/>
    <w:rsid w:val="00FC2081"/>
    <w:rsid w:val="00FC234B"/>
    <w:rsid w:val="00FC7ECD"/>
    <w:rsid w:val="00FD092B"/>
    <w:rsid w:val="00FD27D3"/>
    <w:rsid w:val="00FD37C0"/>
    <w:rsid w:val="00FD486B"/>
    <w:rsid w:val="00FD6CEC"/>
    <w:rsid w:val="00FE1207"/>
    <w:rsid w:val="00FE144D"/>
    <w:rsid w:val="00FE2082"/>
    <w:rsid w:val="00FE21B2"/>
    <w:rsid w:val="00FE2553"/>
    <w:rsid w:val="00FE3F43"/>
    <w:rsid w:val="00FE423A"/>
    <w:rsid w:val="00FE538D"/>
    <w:rsid w:val="00FE5785"/>
    <w:rsid w:val="00FE5E55"/>
    <w:rsid w:val="00FE6BD0"/>
    <w:rsid w:val="00FF02B0"/>
    <w:rsid w:val="00FF19EE"/>
    <w:rsid w:val="00FF23D2"/>
    <w:rsid w:val="04D7032D"/>
    <w:rsid w:val="073A9480"/>
    <w:rsid w:val="088E7C0C"/>
    <w:rsid w:val="0B04BF74"/>
    <w:rsid w:val="10A407BB"/>
    <w:rsid w:val="194B7D42"/>
    <w:rsid w:val="195D7136"/>
    <w:rsid w:val="1D0F5DAA"/>
    <w:rsid w:val="1F93DC60"/>
    <w:rsid w:val="22051ADE"/>
    <w:rsid w:val="23C97C17"/>
    <w:rsid w:val="23D38D61"/>
    <w:rsid w:val="240D0A39"/>
    <w:rsid w:val="2446C107"/>
    <w:rsid w:val="2867D275"/>
    <w:rsid w:val="2A6CE43E"/>
    <w:rsid w:val="2B1FBA5B"/>
    <w:rsid w:val="2C4B84C6"/>
    <w:rsid w:val="2C86C6DE"/>
    <w:rsid w:val="2CEA865E"/>
    <w:rsid w:val="2F14E0AC"/>
    <w:rsid w:val="3029238E"/>
    <w:rsid w:val="32EC5A9B"/>
    <w:rsid w:val="32F0B936"/>
    <w:rsid w:val="34E8B1C5"/>
    <w:rsid w:val="35294D6A"/>
    <w:rsid w:val="385C7537"/>
    <w:rsid w:val="3AD5C26D"/>
    <w:rsid w:val="3DA3BE9E"/>
    <w:rsid w:val="3FB4CF4E"/>
    <w:rsid w:val="4016C8EB"/>
    <w:rsid w:val="45E0A639"/>
    <w:rsid w:val="4613117E"/>
    <w:rsid w:val="46BA6C08"/>
    <w:rsid w:val="46DC2C03"/>
    <w:rsid w:val="47E856C8"/>
    <w:rsid w:val="4906E03E"/>
    <w:rsid w:val="4A9BDFBD"/>
    <w:rsid w:val="4AD5FC82"/>
    <w:rsid w:val="4D162EB8"/>
    <w:rsid w:val="4E4E6F6C"/>
    <w:rsid w:val="4EDC8D71"/>
    <w:rsid w:val="53F0847C"/>
    <w:rsid w:val="54DF77D4"/>
    <w:rsid w:val="55FE35F3"/>
    <w:rsid w:val="571F2966"/>
    <w:rsid w:val="57ADBE10"/>
    <w:rsid w:val="584DE565"/>
    <w:rsid w:val="59529A83"/>
    <w:rsid w:val="5AC5487A"/>
    <w:rsid w:val="5B1641AA"/>
    <w:rsid w:val="5BDDBDC9"/>
    <w:rsid w:val="5D014B42"/>
    <w:rsid w:val="652A7524"/>
    <w:rsid w:val="671349D5"/>
    <w:rsid w:val="684793E3"/>
    <w:rsid w:val="685BA33B"/>
    <w:rsid w:val="68A83DDA"/>
    <w:rsid w:val="6A2C8638"/>
    <w:rsid w:val="6B28162E"/>
    <w:rsid w:val="6EE13A6B"/>
    <w:rsid w:val="6F40CCAC"/>
    <w:rsid w:val="6FD39F73"/>
    <w:rsid w:val="7164AEB2"/>
    <w:rsid w:val="728C6004"/>
    <w:rsid w:val="749FCBC7"/>
    <w:rsid w:val="759AAE4D"/>
    <w:rsid w:val="762E52A4"/>
    <w:rsid w:val="765880AD"/>
    <w:rsid w:val="7858BE26"/>
    <w:rsid w:val="7C0A81DB"/>
    <w:rsid w:val="7CF101A0"/>
    <w:rsid w:val="7E4E8F7A"/>
    <w:rsid w:val="7EA07C27"/>
    <w:rsid w:val="7F6D5E6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FF44"/>
  <w15:docId w15:val="{067ECA32-FD97-49B0-9C0A-9C5FE147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908D3"/>
  </w:style>
  <w:style w:type="paragraph" w:styleId="Kop1">
    <w:name w:val="heading 1"/>
    <w:basedOn w:val="Standaard"/>
    <w:next w:val="Standaard"/>
    <w:link w:val="Kop1Char"/>
    <w:qFormat/>
    <w:rsid w:val="00DD3D7C"/>
    <w:pPr>
      <w:keepNext/>
      <w:numPr>
        <w:numId w:val="4"/>
      </w:numPr>
      <w:spacing w:before="180" w:after="220" w:line="240" w:lineRule="auto"/>
      <w:outlineLvl w:val="0"/>
    </w:pPr>
    <w:rPr>
      <w:rFonts w:ascii="Arial" w:hAnsi="Arial" w:eastAsia="Times New Roman" w:cs="Times New Roman"/>
      <w:b/>
      <w:kern w:val="28"/>
      <w:sz w:val="26"/>
      <w:szCs w:val="20"/>
      <w:lang w:eastAsia="nl-NL"/>
    </w:rPr>
  </w:style>
  <w:style w:type="paragraph" w:styleId="Kop2">
    <w:name w:val="heading 2"/>
    <w:basedOn w:val="Standaard"/>
    <w:next w:val="Standaard"/>
    <w:link w:val="Kop2Char"/>
    <w:qFormat/>
    <w:rsid w:val="00DD3D7C"/>
    <w:pPr>
      <w:keepNext/>
      <w:numPr>
        <w:ilvl w:val="1"/>
        <w:numId w:val="4"/>
      </w:numPr>
      <w:spacing w:after="0" w:line="240" w:lineRule="atLeast"/>
      <w:outlineLvl w:val="1"/>
    </w:pPr>
    <w:rPr>
      <w:rFonts w:ascii="Arial" w:hAnsi="Arial" w:eastAsia="Times New Roman" w:cs="Times New Roman"/>
      <w:b/>
      <w:sz w:val="20"/>
      <w:szCs w:val="20"/>
      <w:lang w:eastAsia="nl-NL"/>
    </w:rPr>
  </w:style>
  <w:style w:type="paragraph" w:styleId="Kop3">
    <w:name w:val="heading 3"/>
    <w:basedOn w:val="Standaard"/>
    <w:next w:val="Standaard"/>
    <w:link w:val="Kop3Char"/>
    <w:qFormat/>
    <w:rsid w:val="00DD3D7C"/>
    <w:pPr>
      <w:keepNext/>
      <w:numPr>
        <w:ilvl w:val="2"/>
        <w:numId w:val="4"/>
      </w:numPr>
      <w:spacing w:after="0" w:line="240" w:lineRule="atLeast"/>
      <w:outlineLvl w:val="2"/>
    </w:pPr>
    <w:rPr>
      <w:rFonts w:ascii="Arial" w:hAnsi="Arial" w:eastAsia="Times New Roman" w:cs="Times New Roman"/>
      <w:b/>
      <w:i/>
      <w:sz w:val="18"/>
      <w:szCs w:val="20"/>
      <w:lang w:eastAsia="nl-NL"/>
    </w:rPr>
  </w:style>
  <w:style w:type="paragraph" w:styleId="Kop4">
    <w:name w:val="heading 4"/>
    <w:basedOn w:val="Standaard"/>
    <w:next w:val="Standaard"/>
    <w:link w:val="Kop4Char"/>
    <w:qFormat/>
    <w:rsid w:val="00DD3D7C"/>
    <w:pPr>
      <w:keepNext/>
      <w:numPr>
        <w:ilvl w:val="3"/>
        <w:numId w:val="4"/>
      </w:numPr>
      <w:spacing w:after="0" w:line="240" w:lineRule="atLeast"/>
      <w:outlineLvl w:val="3"/>
    </w:pPr>
    <w:rPr>
      <w:rFonts w:ascii="Arial" w:hAnsi="Arial" w:eastAsia="Times New Roman" w:cs="Times New Roman"/>
      <w:b/>
      <w:sz w:val="20"/>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2052F3"/>
    <w:pPr>
      <w:ind w:left="720"/>
      <w:contextualSpacing/>
    </w:pPr>
  </w:style>
  <w:style w:type="character" w:styleId="Hyperlink">
    <w:name w:val="Hyperlink"/>
    <w:basedOn w:val="Standaardalinea-lettertype"/>
    <w:uiPriority w:val="99"/>
    <w:unhideWhenUsed/>
    <w:rsid w:val="008803ED"/>
    <w:rPr>
      <w:color w:val="0000FF" w:themeColor="hyperlink"/>
      <w:u w:val="single"/>
    </w:rPr>
  </w:style>
  <w:style w:type="character" w:styleId="GevolgdeHyperlink">
    <w:name w:val="FollowedHyperlink"/>
    <w:basedOn w:val="Standaardalinea-lettertype"/>
    <w:uiPriority w:val="99"/>
    <w:semiHidden/>
    <w:unhideWhenUsed/>
    <w:rsid w:val="00BB4014"/>
    <w:rPr>
      <w:color w:val="800080" w:themeColor="followedHyperlink"/>
      <w:u w:val="single"/>
    </w:rPr>
  </w:style>
  <w:style w:type="paragraph" w:styleId="Ballontekst">
    <w:name w:val="Balloon Text"/>
    <w:basedOn w:val="Standaard"/>
    <w:link w:val="BallontekstChar"/>
    <w:uiPriority w:val="99"/>
    <w:semiHidden/>
    <w:unhideWhenUsed/>
    <w:rsid w:val="00147A97"/>
    <w:pPr>
      <w:spacing w:after="0" w:line="240" w:lineRule="auto"/>
    </w:pPr>
    <w:rPr>
      <w:rFonts w:ascii="Arial" w:hAnsi="Arial" w:cs="Arial"/>
      <w:sz w:val="16"/>
      <w:szCs w:val="16"/>
    </w:rPr>
  </w:style>
  <w:style w:type="character" w:styleId="BallontekstChar" w:customStyle="1">
    <w:name w:val="Ballontekst Char"/>
    <w:basedOn w:val="Standaardalinea-lettertype"/>
    <w:link w:val="Ballontekst"/>
    <w:uiPriority w:val="99"/>
    <w:semiHidden/>
    <w:rsid w:val="00147A97"/>
    <w:rPr>
      <w:rFonts w:ascii="Arial" w:hAnsi="Arial" w:cs="Arial"/>
      <w:sz w:val="16"/>
      <w:szCs w:val="16"/>
    </w:rPr>
  </w:style>
  <w:style w:type="character" w:styleId="Kop1Char" w:customStyle="1">
    <w:name w:val="Kop 1 Char"/>
    <w:basedOn w:val="Standaardalinea-lettertype"/>
    <w:link w:val="Kop1"/>
    <w:rsid w:val="00DD3D7C"/>
    <w:rPr>
      <w:rFonts w:ascii="Arial" w:hAnsi="Arial" w:eastAsia="Times New Roman" w:cs="Times New Roman"/>
      <w:b/>
      <w:kern w:val="28"/>
      <w:sz w:val="26"/>
      <w:szCs w:val="20"/>
      <w:lang w:eastAsia="nl-NL"/>
    </w:rPr>
  </w:style>
  <w:style w:type="character" w:styleId="Kop2Char" w:customStyle="1">
    <w:name w:val="Kop 2 Char"/>
    <w:basedOn w:val="Standaardalinea-lettertype"/>
    <w:link w:val="Kop2"/>
    <w:rsid w:val="00DD3D7C"/>
    <w:rPr>
      <w:rFonts w:ascii="Arial" w:hAnsi="Arial" w:eastAsia="Times New Roman" w:cs="Times New Roman"/>
      <w:b/>
      <w:sz w:val="20"/>
      <w:szCs w:val="20"/>
      <w:lang w:eastAsia="nl-NL"/>
    </w:rPr>
  </w:style>
  <w:style w:type="character" w:styleId="Kop3Char" w:customStyle="1">
    <w:name w:val="Kop 3 Char"/>
    <w:basedOn w:val="Standaardalinea-lettertype"/>
    <w:link w:val="Kop3"/>
    <w:rsid w:val="00DD3D7C"/>
    <w:rPr>
      <w:rFonts w:ascii="Arial" w:hAnsi="Arial" w:eastAsia="Times New Roman" w:cs="Times New Roman"/>
      <w:b/>
      <w:i/>
      <w:sz w:val="18"/>
      <w:szCs w:val="20"/>
      <w:lang w:eastAsia="nl-NL"/>
    </w:rPr>
  </w:style>
  <w:style w:type="character" w:styleId="Kop4Char" w:customStyle="1">
    <w:name w:val="Kop 4 Char"/>
    <w:basedOn w:val="Standaardalinea-lettertype"/>
    <w:link w:val="Kop4"/>
    <w:rsid w:val="00DD3D7C"/>
    <w:rPr>
      <w:rFonts w:ascii="Arial" w:hAnsi="Arial" w:eastAsia="Times New Roman" w:cs="Times New Roman"/>
      <w:b/>
      <w:sz w:val="20"/>
      <w:szCs w:val="20"/>
      <w:lang w:eastAsia="nl-NL"/>
    </w:rPr>
  </w:style>
  <w:style w:type="table" w:styleId="Tabelraster">
    <w:name w:val="Table Grid"/>
    <w:basedOn w:val="Standaardtabel"/>
    <w:rsid w:val="00DD3D7C"/>
    <w:pPr>
      <w:spacing w:after="0" w:line="240" w:lineRule="auto"/>
    </w:pPr>
    <w:rPr>
      <w:rFonts w:ascii="Times New Roman" w:hAnsi="Times New Roman" w:eastAsia="Times New Roman" w:cs="Times New Roman"/>
      <w:sz w:val="20"/>
      <w:szCs w:val="20"/>
      <w:lang w:eastAsia="nl-N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rsid w:val="00697348"/>
    <w:pPr>
      <w:autoSpaceDE w:val="0"/>
      <w:autoSpaceDN w:val="0"/>
      <w:adjustRightInd w:val="0"/>
      <w:spacing w:after="0" w:line="240" w:lineRule="auto"/>
    </w:pPr>
    <w:rPr>
      <w:rFonts w:ascii="Arial" w:hAnsi="Arial" w:cs="Arial"/>
      <w:color w:val="000000"/>
      <w:sz w:val="24"/>
      <w:szCs w:val="24"/>
    </w:rPr>
  </w:style>
  <w:style w:type="paragraph" w:styleId="Kopvaninhoudsopgave">
    <w:name w:val="TOC Heading"/>
    <w:basedOn w:val="Kop1"/>
    <w:next w:val="Standaard"/>
    <w:uiPriority w:val="39"/>
    <w:unhideWhenUsed/>
    <w:qFormat/>
    <w:rsid w:val="00661031"/>
    <w:pPr>
      <w:keepLines/>
      <w:numPr>
        <w:numId w:val="0"/>
      </w:numPr>
      <w:spacing w:before="480" w:after="0" w:line="276" w:lineRule="auto"/>
      <w:outlineLvl w:val="9"/>
    </w:pPr>
    <w:rPr>
      <w:rFonts w:asciiTheme="majorHAnsi" w:hAnsiTheme="majorHAnsi" w:eastAsiaTheme="majorEastAsia" w:cstheme="majorBidi"/>
      <w:bCs/>
      <w:color w:val="365F91" w:themeColor="accent1" w:themeShade="BF"/>
      <w:kern w:val="0"/>
      <w:sz w:val="28"/>
      <w:szCs w:val="28"/>
    </w:rPr>
  </w:style>
  <w:style w:type="paragraph" w:styleId="Inhopg1">
    <w:name w:val="toc 1"/>
    <w:basedOn w:val="Standaard"/>
    <w:next w:val="Standaard"/>
    <w:autoRedefine/>
    <w:uiPriority w:val="39"/>
    <w:unhideWhenUsed/>
    <w:rsid w:val="00661031"/>
    <w:pPr>
      <w:spacing w:after="100"/>
    </w:pPr>
  </w:style>
  <w:style w:type="paragraph" w:styleId="Inhopg3">
    <w:name w:val="toc 3"/>
    <w:basedOn w:val="Standaard"/>
    <w:next w:val="Standaard"/>
    <w:autoRedefine/>
    <w:uiPriority w:val="39"/>
    <w:unhideWhenUsed/>
    <w:rsid w:val="00661031"/>
    <w:pPr>
      <w:spacing w:after="100"/>
      <w:ind w:left="440"/>
    </w:pPr>
  </w:style>
  <w:style w:type="paragraph" w:styleId="Inhopg2">
    <w:name w:val="toc 2"/>
    <w:basedOn w:val="Standaard"/>
    <w:next w:val="Standaard"/>
    <w:autoRedefine/>
    <w:uiPriority w:val="39"/>
    <w:unhideWhenUsed/>
    <w:rsid w:val="00C81D67"/>
    <w:pPr>
      <w:spacing w:after="100"/>
      <w:ind w:left="220"/>
    </w:pPr>
  </w:style>
  <w:style w:type="character" w:styleId="Subtielebenadrukking">
    <w:name w:val="Subtle Emphasis"/>
    <w:basedOn w:val="Standaardalinea-lettertype"/>
    <w:uiPriority w:val="19"/>
    <w:qFormat/>
    <w:rsid w:val="005C11F4"/>
    <w:rPr>
      <w:i/>
      <w:iCs/>
      <w:color w:val="808080" w:themeColor="text1" w:themeTint="7F"/>
    </w:rPr>
  </w:style>
  <w:style w:type="paragraph" w:styleId="Koptekst">
    <w:name w:val="header"/>
    <w:basedOn w:val="Standaard"/>
    <w:link w:val="KoptekstChar"/>
    <w:uiPriority w:val="99"/>
    <w:unhideWhenUsed/>
    <w:rsid w:val="00782EB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782EB7"/>
  </w:style>
  <w:style w:type="paragraph" w:styleId="Voettekst">
    <w:name w:val="footer"/>
    <w:basedOn w:val="Standaard"/>
    <w:link w:val="VoettekstChar"/>
    <w:uiPriority w:val="99"/>
    <w:unhideWhenUsed/>
    <w:rsid w:val="00782EB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782EB7"/>
  </w:style>
  <w:style w:type="paragraph" w:styleId="Geenafstand">
    <w:name w:val="No Spacing"/>
    <w:uiPriority w:val="1"/>
    <w:qFormat/>
    <w:rsid w:val="007C2150"/>
    <w:pPr>
      <w:spacing w:after="0" w:line="240" w:lineRule="auto"/>
    </w:pPr>
  </w:style>
  <w:style w:type="paragraph" w:styleId="Kopjezondernummering" w:customStyle="1">
    <w:name w:val="Kopje zonder nummering"/>
    <w:basedOn w:val="Standaard"/>
    <w:link w:val="KopjezondernummeringChar"/>
    <w:qFormat/>
    <w:rsid w:val="00356F9B"/>
    <w:pPr>
      <w:spacing w:after="0" w:line="240" w:lineRule="atLeast"/>
    </w:pPr>
    <w:rPr>
      <w:rFonts w:ascii="Arial" w:hAnsi="Arial" w:eastAsia="Times New Roman" w:cs="Times New Roman"/>
      <w:b/>
      <w:szCs w:val="20"/>
      <w:lang w:eastAsia="nl-NL"/>
    </w:rPr>
  </w:style>
  <w:style w:type="character" w:styleId="KopjezondernummeringChar" w:customStyle="1">
    <w:name w:val="Kopje zonder nummering Char"/>
    <w:basedOn w:val="Standaardalinea-lettertype"/>
    <w:link w:val="Kopjezondernummering"/>
    <w:rsid w:val="00356F9B"/>
    <w:rPr>
      <w:rFonts w:ascii="Arial" w:hAnsi="Arial" w:eastAsia="Times New Roman" w:cs="Times New Roman"/>
      <w:b/>
      <w:szCs w:val="20"/>
      <w:lang w:eastAsia="nl-NL"/>
    </w:rPr>
  </w:style>
  <w:style w:type="character" w:styleId="Vermelding">
    <w:name w:val="Mention"/>
    <w:basedOn w:val="Standaardalinea-lettertype"/>
    <w:uiPriority w:val="99"/>
    <w:semiHidden/>
    <w:unhideWhenUsed/>
    <w:rsid w:val="00A82BAE"/>
    <w:rPr>
      <w:color w:val="2B579A"/>
      <w:shd w:val="clear" w:color="auto" w:fill="E6E6E6"/>
    </w:rPr>
  </w:style>
  <w:style w:type="paragraph" w:styleId="paragraph" w:customStyle="1">
    <w:name w:val="paragraph"/>
    <w:basedOn w:val="Standaard"/>
    <w:rsid w:val="00213854"/>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213854"/>
  </w:style>
  <w:style w:type="character" w:styleId="spellingerror" w:customStyle="1">
    <w:name w:val="spellingerror"/>
    <w:basedOn w:val="Standaardalinea-lettertype"/>
    <w:rsid w:val="00213854"/>
  </w:style>
  <w:style w:type="character" w:styleId="eop" w:customStyle="1">
    <w:name w:val="eop"/>
    <w:basedOn w:val="Standaardalinea-lettertype"/>
    <w:rsid w:val="00213854"/>
  </w:style>
  <w:style w:type="character" w:styleId="Onopgelostemelding">
    <w:name w:val="Unresolved Mention"/>
    <w:basedOn w:val="Standaardalinea-lettertype"/>
    <w:uiPriority w:val="99"/>
    <w:semiHidden/>
    <w:unhideWhenUsed/>
    <w:rsid w:val="00213854"/>
    <w:rPr>
      <w:color w:val="808080"/>
      <w:shd w:val="clear" w:color="auto" w:fill="E6E6E6"/>
    </w:rPr>
  </w:style>
  <w:style w:type="character" w:styleId="Verwijzingopmerking">
    <w:name w:val="annotation reference"/>
    <w:basedOn w:val="Standaardalinea-lettertype"/>
    <w:uiPriority w:val="99"/>
    <w:semiHidden/>
    <w:unhideWhenUsed/>
    <w:rsid w:val="0023521A"/>
    <w:rPr>
      <w:sz w:val="16"/>
      <w:szCs w:val="16"/>
    </w:rPr>
  </w:style>
  <w:style w:type="paragraph" w:styleId="Tekstopmerking">
    <w:name w:val="annotation text"/>
    <w:basedOn w:val="Standaard"/>
    <w:link w:val="TekstopmerkingChar"/>
    <w:uiPriority w:val="99"/>
    <w:semiHidden/>
    <w:unhideWhenUsed/>
    <w:rsid w:val="0023521A"/>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23521A"/>
    <w:rPr>
      <w:sz w:val="20"/>
      <w:szCs w:val="20"/>
    </w:rPr>
  </w:style>
  <w:style w:type="paragraph" w:styleId="Onderwerpvanopmerking">
    <w:name w:val="annotation subject"/>
    <w:basedOn w:val="Tekstopmerking"/>
    <w:next w:val="Tekstopmerking"/>
    <w:link w:val="OnderwerpvanopmerkingChar"/>
    <w:uiPriority w:val="99"/>
    <w:semiHidden/>
    <w:unhideWhenUsed/>
    <w:rsid w:val="0023521A"/>
    <w:rPr>
      <w:b/>
      <w:bCs/>
    </w:rPr>
  </w:style>
  <w:style w:type="character" w:styleId="OnderwerpvanopmerkingChar" w:customStyle="1">
    <w:name w:val="Onderwerp van opmerking Char"/>
    <w:basedOn w:val="TekstopmerkingChar"/>
    <w:link w:val="Onderwerpvanopmerking"/>
    <w:uiPriority w:val="99"/>
    <w:semiHidden/>
    <w:rsid w:val="002352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113">
      <w:bodyDiv w:val="1"/>
      <w:marLeft w:val="0"/>
      <w:marRight w:val="0"/>
      <w:marTop w:val="0"/>
      <w:marBottom w:val="0"/>
      <w:divBdr>
        <w:top w:val="none" w:sz="0" w:space="0" w:color="auto"/>
        <w:left w:val="none" w:sz="0" w:space="0" w:color="auto"/>
        <w:bottom w:val="none" w:sz="0" w:space="0" w:color="auto"/>
        <w:right w:val="none" w:sz="0" w:space="0" w:color="auto"/>
      </w:divBdr>
    </w:div>
    <w:div w:id="19203538">
      <w:bodyDiv w:val="1"/>
      <w:marLeft w:val="0"/>
      <w:marRight w:val="0"/>
      <w:marTop w:val="0"/>
      <w:marBottom w:val="0"/>
      <w:divBdr>
        <w:top w:val="none" w:sz="0" w:space="0" w:color="auto"/>
        <w:left w:val="none" w:sz="0" w:space="0" w:color="auto"/>
        <w:bottom w:val="none" w:sz="0" w:space="0" w:color="auto"/>
        <w:right w:val="none" w:sz="0" w:space="0" w:color="auto"/>
      </w:divBdr>
      <w:divsChild>
        <w:div w:id="632251779">
          <w:marLeft w:val="0"/>
          <w:marRight w:val="0"/>
          <w:marTop w:val="0"/>
          <w:marBottom w:val="0"/>
          <w:divBdr>
            <w:top w:val="none" w:sz="0" w:space="0" w:color="auto"/>
            <w:left w:val="none" w:sz="0" w:space="0" w:color="auto"/>
            <w:bottom w:val="none" w:sz="0" w:space="0" w:color="auto"/>
            <w:right w:val="none" w:sz="0" w:space="0" w:color="auto"/>
          </w:divBdr>
          <w:divsChild>
            <w:div w:id="1854225056">
              <w:marLeft w:val="0"/>
              <w:marRight w:val="0"/>
              <w:marTop w:val="0"/>
              <w:marBottom w:val="0"/>
              <w:divBdr>
                <w:top w:val="none" w:sz="0" w:space="0" w:color="auto"/>
                <w:left w:val="none" w:sz="0" w:space="0" w:color="auto"/>
                <w:bottom w:val="none" w:sz="0" w:space="0" w:color="auto"/>
                <w:right w:val="none" w:sz="0" w:space="0" w:color="auto"/>
              </w:divBdr>
              <w:divsChild>
                <w:div w:id="271086102">
                  <w:marLeft w:val="0"/>
                  <w:marRight w:val="0"/>
                  <w:marTop w:val="0"/>
                  <w:marBottom w:val="0"/>
                  <w:divBdr>
                    <w:top w:val="none" w:sz="0" w:space="0" w:color="auto"/>
                    <w:left w:val="none" w:sz="0" w:space="0" w:color="auto"/>
                    <w:bottom w:val="none" w:sz="0" w:space="0" w:color="auto"/>
                    <w:right w:val="none" w:sz="0" w:space="0" w:color="auto"/>
                  </w:divBdr>
                  <w:divsChild>
                    <w:div w:id="1707293016">
                      <w:marLeft w:val="0"/>
                      <w:marRight w:val="0"/>
                      <w:marTop w:val="0"/>
                      <w:marBottom w:val="0"/>
                      <w:divBdr>
                        <w:top w:val="none" w:sz="0" w:space="0" w:color="auto"/>
                        <w:left w:val="none" w:sz="0" w:space="0" w:color="auto"/>
                        <w:bottom w:val="none" w:sz="0" w:space="0" w:color="auto"/>
                        <w:right w:val="none" w:sz="0" w:space="0" w:color="auto"/>
                      </w:divBdr>
                      <w:divsChild>
                        <w:div w:id="520969775">
                          <w:marLeft w:val="0"/>
                          <w:marRight w:val="0"/>
                          <w:marTop w:val="0"/>
                          <w:marBottom w:val="0"/>
                          <w:divBdr>
                            <w:top w:val="none" w:sz="0" w:space="0" w:color="auto"/>
                            <w:left w:val="none" w:sz="0" w:space="0" w:color="auto"/>
                            <w:bottom w:val="none" w:sz="0" w:space="0" w:color="auto"/>
                            <w:right w:val="none" w:sz="0" w:space="0" w:color="auto"/>
                          </w:divBdr>
                          <w:divsChild>
                            <w:div w:id="1219055138">
                              <w:marLeft w:val="0"/>
                              <w:marRight w:val="0"/>
                              <w:marTop w:val="0"/>
                              <w:marBottom w:val="0"/>
                              <w:divBdr>
                                <w:top w:val="none" w:sz="0" w:space="0" w:color="auto"/>
                                <w:left w:val="none" w:sz="0" w:space="0" w:color="auto"/>
                                <w:bottom w:val="none" w:sz="0" w:space="0" w:color="auto"/>
                                <w:right w:val="none" w:sz="0" w:space="0" w:color="auto"/>
                              </w:divBdr>
                              <w:divsChild>
                                <w:div w:id="27804698">
                                  <w:marLeft w:val="0"/>
                                  <w:marRight w:val="0"/>
                                  <w:marTop w:val="0"/>
                                  <w:marBottom w:val="0"/>
                                  <w:divBdr>
                                    <w:top w:val="none" w:sz="0" w:space="0" w:color="auto"/>
                                    <w:left w:val="none" w:sz="0" w:space="0" w:color="auto"/>
                                    <w:bottom w:val="none" w:sz="0" w:space="0" w:color="auto"/>
                                    <w:right w:val="none" w:sz="0" w:space="0" w:color="auto"/>
                                  </w:divBdr>
                                  <w:divsChild>
                                    <w:div w:id="1821460485">
                                      <w:marLeft w:val="0"/>
                                      <w:marRight w:val="0"/>
                                      <w:marTop w:val="0"/>
                                      <w:marBottom w:val="0"/>
                                      <w:divBdr>
                                        <w:top w:val="none" w:sz="0" w:space="0" w:color="auto"/>
                                        <w:left w:val="none" w:sz="0" w:space="0" w:color="auto"/>
                                        <w:bottom w:val="none" w:sz="0" w:space="0" w:color="auto"/>
                                        <w:right w:val="none" w:sz="0" w:space="0" w:color="auto"/>
                                      </w:divBdr>
                                      <w:divsChild>
                                        <w:div w:id="1381057216">
                                          <w:marLeft w:val="0"/>
                                          <w:marRight w:val="0"/>
                                          <w:marTop w:val="0"/>
                                          <w:marBottom w:val="0"/>
                                          <w:divBdr>
                                            <w:top w:val="none" w:sz="0" w:space="0" w:color="auto"/>
                                            <w:left w:val="none" w:sz="0" w:space="0" w:color="auto"/>
                                            <w:bottom w:val="none" w:sz="0" w:space="0" w:color="auto"/>
                                            <w:right w:val="none" w:sz="0" w:space="0" w:color="auto"/>
                                          </w:divBdr>
                                          <w:divsChild>
                                            <w:div w:id="224491787">
                                              <w:marLeft w:val="0"/>
                                              <w:marRight w:val="0"/>
                                              <w:marTop w:val="0"/>
                                              <w:marBottom w:val="0"/>
                                              <w:divBdr>
                                                <w:top w:val="none" w:sz="0" w:space="0" w:color="auto"/>
                                                <w:left w:val="none" w:sz="0" w:space="0" w:color="auto"/>
                                                <w:bottom w:val="none" w:sz="0" w:space="0" w:color="auto"/>
                                                <w:right w:val="none" w:sz="0" w:space="0" w:color="auto"/>
                                              </w:divBdr>
                                              <w:divsChild>
                                                <w:div w:id="156119013">
                                                  <w:marLeft w:val="0"/>
                                                  <w:marRight w:val="0"/>
                                                  <w:marTop w:val="0"/>
                                                  <w:marBottom w:val="0"/>
                                                  <w:divBdr>
                                                    <w:top w:val="none" w:sz="0" w:space="0" w:color="auto"/>
                                                    <w:left w:val="none" w:sz="0" w:space="0" w:color="auto"/>
                                                    <w:bottom w:val="none" w:sz="0" w:space="0" w:color="auto"/>
                                                    <w:right w:val="none" w:sz="0" w:space="0" w:color="auto"/>
                                                  </w:divBdr>
                                                  <w:divsChild>
                                                    <w:div w:id="1895308984">
                                                      <w:marLeft w:val="0"/>
                                                      <w:marRight w:val="0"/>
                                                      <w:marTop w:val="0"/>
                                                      <w:marBottom w:val="0"/>
                                                      <w:divBdr>
                                                        <w:top w:val="none" w:sz="0" w:space="0" w:color="auto"/>
                                                        <w:left w:val="none" w:sz="0" w:space="0" w:color="auto"/>
                                                        <w:bottom w:val="none" w:sz="0" w:space="0" w:color="auto"/>
                                                        <w:right w:val="none" w:sz="0" w:space="0" w:color="auto"/>
                                                      </w:divBdr>
                                                      <w:divsChild>
                                                        <w:div w:id="1744328129">
                                                          <w:marLeft w:val="0"/>
                                                          <w:marRight w:val="0"/>
                                                          <w:marTop w:val="0"/>
                                                          <w:marBottom w:val="0"/>
                                                          <w:divBdr>
                                                            <w:top w:val="none" w:sz="0" w:space="0" w:color="auto"/>
                                                            <w:left w:val="none" w:sz="0" w:space="0" w:color="auto"/>
                                                            <w:bottom w:val="none" w:sz="0" w:space="0" w:color="auto"/>
                                                            <w:right w:val="none" w:sz="0" w:space="0" w:color="auto"/>
                                                          </w:divBdr>
                                                          <w:divsChild>
                                                            <w:div w:id="1719041996">
                                                              <w:marLeft w:val="0"/>
                                                              <w:marRight w:val="0"/>
                                                              <w:marTop w:val="0"/>
                                                              <w:marBottom w:val="0"/>
                                                              <w:divBdr>
                                                                <w:top w:val="none" w:sz="0" w:space="0" w:color="auto"/>
                                                                <w:left w:val="none" w:sz="0" w:space="0" w:color="auto"/>
                                                                <w:bottom w:val="none" w:sz="0" w:space="0" w:color="auto"/>
                                                                <w:right w:val="none" w:sz="0" w:space="0" w:color="auto"/>
                                                              </w:divBdr>
                                                              <w:divsChild>
                                                                <w:div w:id="1873885317">
                                                                  <w:marLeft w:val="0"/>
                                                                  <w:marRight w:val="0"/>
                                                                  <w:marTop w:val="0"/>
                                                                  <w:marBottom w:val="0"/>
                                                                  <w:divBdr>
                                                                    <w:top w:val="none" w:sz="0" w:space="0" w:color="auto"/>
                                                                    <w:left w:val="none" w:sz="0" w:space="0" w:color="auto"/>
                                                                    <w:bottom w:val="none" w:sz="0" w:space="0" w:color="auto"/>
                                                                    <w:right w:val="none" w:sz="0" w:space="0" w:color="auto"/>
                                                                  </w:divBdr>
                                                                  <w:divsChild>
                                                                    <w:div w:id="2039772441">
                                                                      <w:marLeft w:val="0"/>
                                                                      <w:marRight w:val="300"/>
                                                                      <w:marTop w:val="0"/>
                                                                      <w:marBottom w:val="0"/>
                                                                      <w:divBdr>
                                                                        <w:top w:val="none" w:sz="0" w:space="0" w:color="auto"/>
                                                                        <w:left w:val="none" w:sz="0" w:space="0" w:color="auto"/>
                                                                        <w:bottom w:val="none" w:sz="0" w:space="0" w:color="auto"/>
                                                                        <w:right w:val="none" w:sz="0" w:space="0" w:color="auto"/>
                                                                      </w:divBdr>
                                                                      <w:divsChild>
                                                                        <w:div w:id="139199795">
                                                                          <w:marLeft w:val="0"/>
                                                                          <w:marRight w:val="0"/>
                                                                          <w:marTop w:val="0"/>
                                                                          <w:marBottom w:val="0"/>
                                                                          <w:divBdr>
                                                                            <w:top w:val="none" w:sz="0" w:space="0" w:color="auto"/>
                                                                            <w:left w:val="none" w:sz="0" w:space="0" w:color="auto"/>
                                                                            <w:bottom w:val="none" w:sz="0" w:space="0" w:color="auto"/>
                                                                            <w:right w:val="none" w:sz="0" w:space="0" w:color="auto"/>
                                                                          </w:divBdr>
                                                                          <w:divsChild>
                                                                            <w:div w:id="500583900">
                                                                              <w:marLeft w:val="0"/>
                                                                              <w:marRight w:val="0"/>
                                                                              <w:marTop w:val="0"/>
                                                                              <w:marBottom w:val="0"/>
                                                                              <w:divBdr>
                                                                                <w:top w:val="none" w:sz="0" w:space="0" w:color="auto"/>
                                                                                <w:left w:val="none" w:sz="0" w:space="0" w:color="auto"/>
                                                                                <w:bottom w:val="none" w:sz="0" w:space="0" w:color="auto"/>
                                                                                <w:right w:val="none" w:sz="0" w:space="0" w:color="auto"/>
                                                                              </w:divBdr>
                                                                              <w:divsChild>
                                                                                <w:div w:id="530386489">
                                                                                  <w:marLeft w:val="0"/>
                                                                                  <w:marRight w:val="0"/>
                                                                                  <w:marTop w:val="0"/>
                                                                                  <w:marBottom w:val="0"/>
                                                                                  <w:divBdr>
                                                                                    <w:top w:val="none" w:sz="0" w:space="0" w:color="auto"/>
                                                                                    <w:left w:val="none" w:sz="0" w:space="0" w:color="auto"/>
                                                                                    <w:bottom w:val="none" w:sz="0" w:space="0" w:color="auto"/>
                                                                                    <w:right w:val="none" w:sz="0" w:space="0" w:color="auto"/>
                                                                                  </w:divBdr>
                                                                                  <w:divsChild>
                                                                                    <w:div w:id="1927959942">
                                                                                      <w:marLeft w:val="0"/>
                                                                                      <w:marRight w:val="0"/>
                                                                                      <w:marTop w:val="0"/>
                                                                                      <w:marBottom w:val="0"/>
                                                                                      <w:divBdr>
                                                                                        <w:top w:val="none" w:sz="0" w:space="0" w:color="auto"/>
                                                                                        <w:left w:val="none" w:sz="0" w:space="0" w:color="auto"/>
                                                                                        <w:bottom w:val="none" w:sz="0" w:space="0" w:color="auto"/>
                                                                                        <w:right w:val="none" w:sz="0" w:space="0" w:color="auto"/>
                                                                                      </w:divBdr>
                                                                                      <w:divsChild>
                                                                                        <w:div w:id="779492610">
                                                                                          <w:marLeft w:val="0"/>
                                                                                          <w:marRight w:val="0"/>
                                                                                          <w:marTop w:val="0"/>
                                                                                          <w:marBottom w:val="0"/>
                                                                                          <w:divBdr>
                                                                                            <w:top w:val="none" w:sz="0" w:space="0" w:color="auto"/>
                                                                                            <w:left w:val="none" w:sz="0" w:space="0" w:color="auto"/>
                                                                                            <w:bottom w:val="none" w:sz="0" w:space="0" w:color="auto"/>
                                                                                            <w:right w:val="none" w:sz="0" w:space="0" w:color="auto"/>
                                                                                          </w:divBdr>
                                                                                          <w:divsChild>
                                                                                            <w:div w:id="159078754">
                                                                                              <w:marLeft w:val="0"/>
                                                                                              <w:marRight w:val="0"/>
                                                                                              <w:marTop w:val="0"/>
                                                                                              <w:marBottom w:val="0"/>
                                                                                              <w:divBdr>
                                                                                                <w:top w:val="none" w:sz="0" w:space="0" w:color="auto"/>
                                                                                                <w:left w:val="none" w:sz="0" w:space="0" w:color="auto"/>
                                                                                                <w:bottom w:val="none" w:sz="0" w:space="0" w:color="auto"/>
                                                                                                <w:right w:val="none" w:sz="0" w:space="0" w:color="auto"/>
                                                                                              </w:divBdr>
                                                                                              <w:divsChild>
                                                                                                <w:div w:id="101168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27085">
      <w:bodyDiv w:val="1"/>
      <w:marLeft w:val="0"/>
      <w:marRight w:val="0"/>
      <w:marTop w:val="0"/>
      <w:marBottom w:val="0"/>
      <w:divBdr>
        <w:top w:val="none" w:sz="0" w:space="0" w:color="auto"/>
        <w:left w:val="none" w:sz="0" w:space="0" w:color="auto"/>
        <w:bottom w:val="none" w:sz="0" w:space="0" w:color="auto"/>
        <w:right w:val="none" w:sz="0" w:space="0" w:color="auto"/>
      </w:divBdr>
    </w:div>
    <w:div w:id="143738976">
      <w:bodyDiv w:val="1"/>
      <w:marLeft w:val="0"/>
      <w:marRight w:val="0"/>
      <w:marTop w:val="0"/>
      <w:marBottom w:val="0"/>
      <w:divBdr>
        <w:top w:val="none" w:sz="0" w:space="0" w:color="auto"/>
        <w:left w:val="none" w:sz="0" w:space="0" w:color="auto"/>
        <w:bottom w:val="none" w:sz="0" w:space="0" w:color="auto"/>
        <w:right w:val="none" w:sz="0" w:space="0" w:color="auto"/>
      </w:divBdr>
    </w:div>
    <w:div w:id="178661664">
      <w:bodyDiv w:val="1"/>
      <w:marLeft w:val="0"/>
      <w:marRight w:val="0"/>
      <w:marTop w:val="0"/>
      <w:marBottom w:val="0"/>
      <w:divBdr>
        <w:top w:val="none" w:sz="0" w:space="0" w:color="auto"/>
        <w:left w:val="none" w:sz="0" w:space="0" w:color="auto"/>
        <w:bottom w:val="none" w:sz="0" w:space="0" w:color="auto"/>
        <w:right w:val="none" w:sz="0" w:space="0" w:color="auto"/>
      </w:divBdr>
    </w:div>
    <w:div w:id="236324412">
      <w:bodyDiv w:val="1"/>
      <w:marLeft w:val="0"/>
      <w:marRight w:val="0"/>
      <w:marTop w:val="0"/>
      <w:marBottom w:val="0"/>
      <w:divBdr>
        <w:top w:val="none" w:sz="0" w:space="0" w:color="auto"/>
        <w:left w:val="none" w:sz="0" w:space="0" w:color="auto"/>
        <w:bottom w:val="none" w:sz="0" w:space="0" w:color="auto"/>
        <w:right w:val="none" w:sz="0" w:space="0" w:color="auto"/>
      </w:divBdr>
      <w:divsChild>
        <w:div w:id="1507866351">
          <w:marLeft w:val="0"/>
          <w:marRight w:val="0"/>
          <w:marTop w:val="0"/>
          <w:marBottom w:val="0"/>
          <w:divBdr>
            <w:top w:val="none" w:sz="0" w:space="0" w:color="auto"/>
            <w:left w:val="none" w:sz="0" w:space="0" w:color="auto"/>
            <w:bottom w:val="none" w:sz="0" w:space="0" w:color="auto"/>
            <w:right w:val="none" w:sz="0" w:space="0" w:color="auto"/>
          </w:divBdr>
        </w:div>
      </w:divsChild>
    </w:div>
    <w:div w:id="271859107">
      <w:bodyDiv w:val="1"/>
      <w:marLeft w:val="0"/>
      <w:marRight w:val="0"/>
      <w:marTop w:val="0"/>
      <w:marBottom w:val="0"/>
      <w:divBdr>
        <w:top w:val="none" w:sz="0" w:space="0" w:color="auto"/>
        <w:left w:val="none" w:sz="0" w:space="0" w:color="auto"/>
        <w:bottom w:val="none" w:sz="0" w:space="0" w:color="auto"/>
        <w:right w:val="none" w:sz="0" w:space="0" w:color="auto"/>
      </w:divBdr>
      <w:divsChild>
        <w:div w:id="787747268">
          <w:marLeft w:val="0"/>
          <w:marRight w:val="0"/>
          <w:marTop w:val="0"/>
          <w:marBottom w:val="0"/>
          <w:divBdr>
            <w:top w:val="none" w:sz="0" w:space="0" w:color="auto"/>
            <w:left w:val="none" w:sz="0" w:space="0" w:color="auto"/>
            <w:bottom w:val="none" w:sz="0" w:space="0" w:color="auto"/>
            <w:right w:val="none" w:sz="0" w:space="0" w:color="auto"/>
          </w:divBdr>
        </w:div>
        <w:div w:id="1446731989">
          <w:marLeft w:val="0"/>
          <w:marRight w:val="0"/>
          <w:marTop w:val="0"/>
          <w:marBottom w:val="0"/>
          <w:divBdr>
            <w:top w:val="none" w:sz="0" w:space="0" w:color="auto"/>
            <w:left w:val="none" w:sz="0" w:space="0" w:color="auto"/>
            <w:bottom w:val="none" w:sz="0" w:space="0" w:color="auto"/>
            <w:right w:val="none" w:sz="0" w:space="0" w:color="auto"/>
          </w:divBdr>
        </w:div>
        <w:div w:id="1614824276">
          <w:marLeft w:val="0"/>
          <w:marRight w:val="0"/>
          <w:marTop w:val="0"/>
          <w:marBottom w:val="0"/>
          <w:divBdr>
            <w:top w:val="none" w:sz="0" w:space="0" w:color="auto"/>
            <w:left w:val="none" w:sz="0" w:space="0" w:color="auto"/>
            <w:bottom w:val="none" w:sz="0" w:space="0" w:color="auto"/>
            <w:right w:val="none" w:sz="0" w:space="0" w:color="auto"/>
          </w:divBdr>
        </w:div>
        <w:div w:id="1757555681">
          <w:marLeft w:val="0"/>
          <w:marRight w:val="0"/>
          <w:marTop w:val="0"/>
          <w:marBottom w:val="0"/>
          <w:divBdr>
            <w:top w:val="none" w:sz="0" w:space="0" w:color="auto"/>
            <w:left w:val="none" w:sz="0" w:space="0" w:color="auto"/>
            <w:bottom w:val="none" w:sz="0" w:space="0" w:color="auto"/>
            <w:right w:val="none" w:sz="0" w:space="0" w:color="auto"/>
          </w:divBdr>
        </w:div>
        <w:div w:id="2054500785">
          <w:marLeft w:val="0"/>
          <w:marRight w:val="0"/>
          <w:marTop w:val="0"/>
          <w:marBottom w:val="0"/>
          <w:divBdr>
            <w:top w:val="none" w:sz="0" w:space="0" w:color="auto"/>
            <w:left w:val="none" w:sz="0" w:space="0" w:color="auto"/>
            <w:bottom w:val="none" w:sz="0" w:space="0" w:color="auto"/>
            <w:right w:val="none" w:sz="0" w:space="0" w:color="auto"/>
          </w:divBdr>
        </w:div>
      </w:divsChild>
    </w:div>
    <w:div w:id="293950238">
      <w:bodyDiv w:val="1"/>
      <w:marLeft w:val="0"/>
      <w:marRight w:val="0"/>
      <w:marTop w:val="0"/>
      <w:marBottom w:val="0"/>
      <w:divBdr>
        <w:top w:val="none" w:sz="0" w:space="0" w:color="auto"/>
        <w:left w:val="none" w:sz="0" w:space="0" w:color="auto"/>
        <w:bottom w:val="none" w:sz="0" w:space="0" w:color="auto"/>
        <w:right w:val="none" w:sz="0" w:space="0" w:color="auto"/>
      </w:divBdr>
    </w:div>
    <w:div w:id="297074960">
      <w:bodyDiv w:val="1"/>
      <w:marLeft w:val="0"/>
      <w:marRight w:val="0"/>
      <w:marTop w:val="0"/>
      <w:marBottom w:val="0"/>
      <w:divBdr>
        <w:top w:val="none" w:sz="0" w:space="0" w:color="auto"/>
        <w:left w:val="none" w:sz="0" w:space="0" w:color="auto"/>
        <w:bottom w:val="none" w:sz="0" w:space="0" w:color="auto"/>
        <w:right w:val="none" w:sz="0" w:space="0" w:color="auto"/>
      </w:divBdr>
    </w:div>
    <w:div w:id="410353230">
      <w:bodyDiv w:val="1"/>
      <w:marLeft w:val="0"/>
      <w:marRight w:val="0"/>
      <w:marTop w:val="0"/>
      <w:marBottom w:val="0"/>
      <w:divBdr>
        <w:top w:val="none" w:sz="0" w:space="0" w:color="auto"/>
        <w:left w:val="none" w:sz="0" w:space="0" w:color="auto"/>
        <w:bottom w:val="none" w:sz="0" w:space="0" w:color="auto"/>
        <w:right w:val="none" w:sz="0" w:space="0" w:color="auto"/>
      </w:divBdr>
    </w:div>
    <w:div w:id="421100389">
      <w:bodyDiv w:val="1"/>
      <w:marLeft w:val="0"/>
      <w:marRight w:val="0"/>
      <w:marTop w:val="0"/>
      <w:marBottom w:val="0"/>
      <w:divBdr>
        <w:top w:val="none" w:sz="0" w:space="0" w:color="auto"/>
        <w:left w:val="none" w:sz="0" w:space="0" w:color="auto"/>
        <w:bottom w:val="none" w:sz="0" w:space="0" w:color="auto"/>
        <w:right w:val="none" w:sz="0" w:space="0" w:color="auto"/>
      </w:divBdr>
    </w:div>
    <w:div w:id="444272359">
      <w:bodyDiv w:val="1"/>
      <w:marLeft w:val="0"/>
      <w:marRight w:val="0"/>
      <w:marTop w:val="0"/>
      <w:marBottom w:val="0"/>
      <w:divBdr>
        <w:top w:val="none" w:sz="0" w:space="0" w:color="auto"/>
        <w:left w:val="none" w:sz="0" w:space="0" w:color="auto"/>
        <w:bottom w:val="none" w:sz="0" w:space="0" w:color="auto"/>
        <w:right w:val="none" w:sz="0" w:space="0" w:color="auto"/>
      </w:divBdr>
    </w:div>
    <w:div w:id="501049967">
      <w:bodyDiv w:val="1"/>
      <w:marLeft w:val="0"/>
      <w:marRight w:val="0"/>
      <w:marTop w:val="0"/>
      <w:marBottom w:val="0"/>
      <w:divBdr>
        <w:top w:val="none" w:sz="0" w:space="0" w:color="auto"/>
        <w:left w:val="none" w:sz="0" w:space="0" w:color="auto"/>
        <w:bottom w:val="none" w:sz="0" w:space="0" w:color="auto"/>
        <w:right w:val="none" w:sz="0" w:space="0" w:color="auto"/>
      </w:divBdr>
    </w:div>
    <w:div w:id="504780667">
      <w:bodyDiv w:val="1"/>
      <w:marLeft w:val="0"/>
      <w:marRight w:val="0"/>
      <w:marTop w:val="0"/>
      <w:marBottom w:val="0"/>
      <w:divBdr>
        <w:top w:val="none" w:sz="0" w:space="0" w:color="auto"/>
        <w:left w:val="none" w:sz="0" w:space="0" w:color="auto"/>
        <w:bottom w:val="none" w:sz="0" w:space="0" w:color="auto"/>
        <w:right w:val="none" w:sz="0" w:space="0" w:color="auto"/>
      </w:divBdr>
    </w:div>
    <w:div w:id="512719122">
      <w:bodyDiv w:val="1"/>
      <w:marLeft w:val="0"/>
      <w:marRight w:val="0"/>
      <w:marTop w:val="0"/>
      <w:marBottom w:val="0"/>
      <w:divBdr>
        <w:top w:val="none" w:sz="0" w:space="0" w:color="auto"/>
        <w:left w:val="none" w:sz="0" w:space="0" w:color="auto"/>
        <w:bottom w:val="none" w:sz="0" w:space="0" w:color="auto"/>
        <w:right w:val="none" w:sz="0" w:space="0" w:color="auto"/>
      </w:divBdr>
    </w:div>
    <w:div w:id="586962139">
      <w:bodyDiv w:val="1"/>
      <w:marLeft w:val="0"/>
      <w:marRight w:val="0"/>
      <w:marTop w:val="0"/>
      <w:marBottom w:val="0"/>
      <w:divBdr>
        <w:top w:val="none" w:sz="0" w:space="0" w:color="auto"/>
        <w:left w:val="none" w:sz="0" w:space="0" w:color="auto"/>
        <w:bottom w:val="none" w:sz="0" w:space="0" w:color="auto"/>
        <w:right w:val="none" w:sz="0" w:space="0" w:color="auto"/>
      </w:divBdr>
    </w:div>
    <w:div w:id="603347503">
      <w:bodyDiv w:val="1"/>
      <w:marLeft w:val="0"/>
      <w:marRight w:val="0"/>
      <w:marTop w:val="0"/>
      <w:marBottom w:val="0"/>
      <w:divBdr>
        <w:top w:val="none" w:sz="0" w:space="0" w:color="auto"/>
        <w:left w:val="none" w:sz="0" w:space="0" w:color="auto"/>
        <w:bottom w:val="none" w:sz="0" w:space="0" w:color="auto"/>
        <w:right w:val="none" w:sz="0" w:space="0" w:color="auto"/>
      </w:divBdr>
    </w:div>
    <w:div w:id="636647451">
      <w:bodyDiv w:val="1"/>
      <w:marLeft w:val="0"/>
      <w:marRight w:val="0"/>
      <w:marTop w:val="0"/>
      <w:marBottom w:val="0"/>
      <w:divBdr>
        <w:top w:val="none" w:sz="0" w:space="0" w:color="auto"/>
        <w:left w:val="none" w:sz="0" w:space="0" w:color="auto"/>
        <w:bottom w:val="none" w:sz="0" w:space="0" w:color="auto"/>
        <w:right w:val="none" w:sz="0" w:space="0" w:color="auto"/>
      </w:divBdr>
    </w:div>
    <w:div w:id="637147936">
      <w:bodyDiv w:val="1"/>
      <w:marLeft w:val="0"/>
      <w:marRight w:val="0"/>
      <w:marTop w:val="0"/>
      <w:marBottom w:val="0"/>
      <w:divBdr>
        <w:top w:val="none" w:sz="0" w:space="0" w:color="auto"/>
        <w:left w:val="none" w:sz="0" w:space="0" w:color="auto"/>
        <w:bottom w:val="none" w:sz="0" w:space="0" w:color="auto"/>
        <w:right w:val="none" w:sz="0" w:space="0" w:color="auto"/>
      </w:divBdr>
    </w:div>
    <w:div w:id="663781196">
      <w:bodyDiv w:val="1"/>
      <w:marLeft w:val="0"/>
      <w:marRight w:val="0"/>
      <w:marTop w:val="0"/>
      <w:marBottom w:val="0"/>
      <w:divBdr>
        <w:top w:val="none" w:sz="0" w:space="0" w:color="auto"/>
        <w:left w:val="none" w:sz="0" w:space="0" w:color="auto"/>
        <w:bottom w:val="none" w:sz="0" w:space="0" w:color="auto"/>
        <w:right w:val="none" w:sz="0" w:space="0" w:color="auto"/>
      </w:divBdr>
    </w:div>
    <w:div w:id="719520006">
      <w:bodyDiv w:val="1"/>
      <w:marLeft w:val="0"/>
      <w:marRight w:val="0"/>
      <w:marTop w:val="0"/>
      <w:marBottom w:val="0"/>
      <w:divBdr>
        <w:top w:val="none" w:sz="0" w:space="0" w:color="auto"/>
        <w:left w:val="none" w:sz="0" w:space="0" w:color="auto"/>
        <w:bottom w:val="none" w:sz="0" w:space="0" w:color="auto"/>
        <w:right w:val="none" w:sz="0" w:space="0" w:color="auto"/>
      </w:divBdr>
    </w:div>
    <w:div w:id="723143933">
      <w:bodyDiv w:val="1"/>
      <w:marLeft w:val="0"/>
      <w:marRight w:val="0"/>
      <w:marTop w:val="0"/>
      <w:marBottom w:val="0"/>
      <w:divBdr>
        <w:top w:val="none" w:sz="0" w:space="0" w:color="auto"/>
        <w:left w:val="none" w:sz="0" w:space="0" w:color="auto"/>
        <w:bottom w:val="none" w:sz="0" w:space="0" w:color="auto"/>
        <w:right w:val="none" w:sz="0" w:space="0" w:color="auto"/>
      </w:divBdr>
    </w:div>
    <w:div w:id="760301758">
      <w:bodyDiv w:val="1"/>
      <w:marLeft w:val="0"/>
      <w:marRight w:val="0"/>
      <w:marTop w:val="0"/>
      <w:marBottom w:val="0"/>
      <w:divBdr>
        <w:top w:val="none" w:sz="0" w:space="0" w:color="auto"/>
        <w:left w:val="none" w:sz="0" w:space="0" w:color="auto"/>
        <w:bottom w:val="none" w:sz="0" w:space="0" w:color="auto"/>
        <w:right w:val="none" w:sz="0" w:space="0" w:color="auto"/>
      </w:divBdr>
      <w:divsChild>
        <w:div w:id="2057583434">
          <w:marLeft w:val="0"/>
          <w:marRight w:val="0"/>
          <w:marTop w:val="0"/>
          <w:marBottom w:val="0"/>
          <w:divBdr>
            <w:top w:val="none" w:sz="0" w:space="0" w:color="auto"/>
            <w:left w:val="none" w:sz="0" w:space="0" w:color="auto"/>
            <w:bottom w:val="none" w:sz="0" w:space="0" w:color="auto"/>
            <w:right w:val="none" w:sz="0" w:space="0" w:color="auto"/>
          </w:divBdr>
        </w:div>
      </w:divsChild>
    </w:div>
    <w:div w:id="825897382">
      <w:bodyDiv w:val="1"/>
      <w:marLeft w:val="0"/>
      <w:marRight w:val="0"/>
      <w:marTop w:val="0"/>
      <w:marBottom w:val="0"/>
      <w:divBdr>
        <w:top w:val="none" w:sz="0" w:space="0" w:color="auto"/>
        <w:left w:val="none" w:sz="0" w:space="0" w:color="auto"/>
        <w:bottom w:val="none" w:sz="0" w:space="0" w:color="auto"/>
        <w:right w:val="none" w:sz="0" w:space="0" w:color="auto"/>
      </w:divBdr>
    </w:div>
    <w:div w:id="888035448">
      <w:bodyDiv w:val="1"/>
      <w:marLeft w:val="0"/>
      <w:marRight w:val="0"/>
      <w:marTop w:val="0"/>
      <w:marBottom w:val="0"/>
      <w:divBdr>
        <w:top w:val="none" w:sz="0" w:space="0" w:color="auto"/>
        <w:left w:val="none" w:sz="0" w:space="0" w:color="auto"/>
        <w:bottom w:val="none" w:sz="0" w:space="0" w:color="auto"/>
        <w:right w:val="none" w:sz="0" w:space="0" w:color="auto"/>
      </w:divBdr>
    </w:div>
    <w:div w:id="897132390">
      <w:bodyDiv w:val="1"/>
      <w:marLeft w:val="0"/>
      <w:marRight w:val="0"/>
      <w:marTop w:val="0"/>
      <w:marBottom w:val="0"/>
      <w:divBdr>
        <w:top w:val="none" w:sz="0" w:space="0" w:color="auto"/>
        <w:left w:val="none" w:sz="0" w:space="0" w:color="auto"/>
        <w:bottom w:val="none" w:sz="0" w:space="0" w:color="auto"/>
        <w:right w:val="none" w:sz="0" w:space="0" w:color="auto"/>
      </w:divBdr>
    </w:div>
    <w:div w:id="930547270">
      <w:bodyDiv w:val="1"/>
      <w:marLeft w:val="0"/>
      <w:marRight w:val="0"/>
      <w:marTop w:val="0"/>
      <w:marBottom w:val="0"/>
      <w:divBdr>
        <w:top w:val="none" w:sz="0" w:space="0" w:color="auto"/>
        <w:left w:val="none" w:sz="0" w:space="0" w:color="auto"/>
        <w:bottom w:val="none" w:sz="0" w:space="0" w:color="auto"/>
        <w:right w:val="none" w:sz="0" w:space="0" w:color="auto"/>
      </w:divBdr>
    </w:div>
    <w:div w:id="955481512">
      <w:bodyDiv w:val="1"/>
      <w:marLeft w:val="0"/>
      <w:marRight w:val="0"/>
      <w:marTop w:val="0"/>
      <w:marBottom w:val="0"/>
      <w:divBdr>
        <w:top w:val="none" w:sz="0" w:space="0" w:color="auto"/>
        <w:left w:val="none" w:sz="0" w:space="0" w:color="auto"/>
        <w:bottom w:val="none" w:sz="0" w:space="0" w:color="auto"/>
        <w:right w:val="none" w:sz="0" w:space="0" w:color="auto"/>
      </w:divBdr>
    </w:div>
    <w:div w:id="969213634">
      <w:bodyDiv w:val="1"/>
      <w:marLeft w:val="0"/>
      <w:marRight w:val="0"/>
      <w:marTop w:val="0"/>
      <w:marBottom w:val="0"/>
      <w:divBdr>
        <w:top w:val="none" w:sz="0" w:space="0" w:color="auto"/>
        <w:left w:val="none" w:sz="0" w:space="0" w:color="auto"/>
        <w:bottom w:val="none" w:sz="0" w:space="0" w:color="auto"/>
        <w:right w:val="none" w:sz="0" w:space="0" w:color="auto"/>
      </w:divBdr>
    </w:div>
    <w:div w:id="978144588">
      <w:bodyDiv w:val="1"/>
      <w:marLeft w:val="0"/>
      <w:marRight w:val="0"/>
      <w:marTop w:val="0"/>
      <w:marBottom w:val="0"/>
      <w:divBdr>
        <w:top w:val="none" w:sz="0" w:space="0" w:color="auto"/>
        <w:left w:val="none" w:sz="0" w:space="0" w:color="auto"/>
        <w:bottom w:val="none" w:sz="0" w:space="0" w:color="auto"/>
        <w:right w:val="none" w:sz="0" w:space="0" w:color="auto"/>
      </w:divBdr>
    </w:div>
    <w:div w:id="1026715372">
      <w:bodyDiv w:val="1"/>
      <w:marLeft w:val="0"/>
      <w:marRight w:val="0"/>
      <w:marTop w:val="0"/>
      <w:marBottom w:val="0"/>
      <w:divBdr>
        <w:top w:val="none" w:sz="0" w:space="0" w:color="auto"/>
        <w:left w:val="none" w:sz="0" w:space="0" w:color="auto"/>
        <w:bottom w:val="none" w:sz="0" w:space="0" w:color="auto"/>
        <w:right w:val="none" w:sz="0" w:space="0" w:color="auto"/>
      </w:divBdr>
    </w:div>
    <w:div w:id="1032536175">
      <w:bodyDiv w:val="1"/>
      <w:marLeft w:val="0"/>
      <w:marRight w:val="0"/>
      <w:marTop w:val="0"/>
      <w:marBottom w:val="0"/>
      <w:divBdr>
        <w:top w:val="none" w:sz="0" w:space="0" w:color="auto"/>
        <w:left w:val="none" w:sz="0" w:space="0" w:color="auto"/>
        <w:bottom w:val="none" w:sz="0" w:space="0" w:color="auto"/>
        <w:right w:val="none" w:sz="0" w:space="0" w:color="auto"/>
      </w:divBdr>
    </w:div>
    <w:div w:id="1098208836">
      <w:bodyDiv w:val="1"/>
      <w:marLeft w:val="0"/>
      <w:marRight w:val="0"/>
      <w:marTop w:val="0"/>
      <w:marBottom w:val="0"/>
      <w:divBdr>
        <w:top w:val="none" w:sz="0" w:space="0" w:color="auto"/>
        <w:left w:val="none" w:sz="0" w:space="0" w:color="auto"/>
        <w:bottom w:val="none" w:sz="0" w:space="0" w:color="auto"/>
        <w:right w:val="none" w:sz="0" w:space="0" w:color="auto"/>
      </w:divBdr>
    </w:div>
    <w:div w:id="1102653931">
      <w:bodyDiv w:val="1"/>
      <w:marLeft w:val="0"/>
      <w:marRight w:val="0"/>
      <w:marTop w:val="0"/>
      <w:marBottom w:val="0"/>
      <w:divBdr>
        <w:top w:val="none" w:sz="0" w:space="0" w:color="auto"/>
        <w:left w:val="none" w:sz="0" w:space="0" w:color="auto"/>
        <w:bottom w:val="none" w:sz="0" w:space="0" w:color="auto"/>
        <w:right w:val="none" w:sz="0" w:space="0" w:color="auto"/>
      </w:divBdr>
    </w:div>
    <w:div w:id="1136487626">
      <w:bodyDiv w:val="1"/>
      <w:marLeft w:val="0"/>
      <w:marRight w:val="0"/>
      <w:marTop w:val="0"/>
      <w:marBottom w:val="0"/>
      <w:divBdr>
        <w:top w:val="none" w:sz="0" w:space="0" w:color="auto"/>
        <w:left w:val="none" w:sz="0" w:space="0" w:color="auto"/>
        <w:bottom w:val="none" w:sz="0" w:space="0" w:color="auto"/>
        <w:right w:val="none" w:sz="0" w:space="0" w:color="auto"/>
      </w:divBdr>
    </w:div>
    <w:div w:id="1193615397">
      <w:bodyDiv w:val="1"/>
      <w:marLeft w:val="0"/>
      <w:marRight w:val="0"/>
      <w:marTop w:val="0"/>
      <w:marBottom w:val="0"/>
      <w:divBdr>
        <w:top w:val="none" w:sz="0" w:space="0" w:color="auto"/>
        <w:left w:val="none" w:sz="0" w:space="0" w:color="auto"/>
        <w:bottom w:val="none" w:sz="0" w:space="0" w:color="auto"/>
        <w:right w:val="none" w:sz="0" w:space="0" w:color="auto"/>
      </w:divBdr>
    </w:div>
    <w:div w:id="1200245424">
      <w:bodyDiv w:val="1"/>
      <w:marLeft w:val="0"/>
      <w:marRight w:val="0"/>
      <w:marTop w:val="0"/>
      <w:marBottom w:val="0"/>
      <w:divBdr>
        <w:top w:val="none" w:sz="0" w:space="0" w:color="auto"/>
        <w:left w:val="none" w:sz="0" w:space="0" w:color="auto"/>
        <w:bottom w:val="none" w:sz="0" w:space="0" w:color="auto"/>
        <w:right w:val="none" w:sz="0" w:space="0" w:color="auto"/>
      </w:divBdr>
    </w:div>
    <w:div w:id="1204975871">
      <w:bodyDiv w:val="1"/>
      <w:marLeft w:val="0"/>
      <w:marRight w:val="0"/>
      <w:marTop w:val="0"/>
      <w:marBottom w:val="0"/>
      <w:divBdr>
        <w:top w:val="none" w:sz="0" w:space="0" w:color="auto"/>
        <w:left w:val="none" w:sz="0" w:space="0" w:color="auto"/>
        <w:bottom w:val="none" w:sz="0" w:space="0" w:color="auto"/>
        <w:right w:val="none" w:sz="0" w:space="0" w:color="auto"/>
      </w:divBdr>
    </w:div>
    <w:div w:id="1291861880">
      <w:bodyDiv w:val="1"/>
      <w:marLeft w:val="0"/>
      <w:marRight w:val="0"/>
      <w:marTop w:val="0"/>
      <w:marBottom w:val="0"/>
      <w:divBdr>
        <w:top w:val="none" w:sz="0" w:space="0" w:color="auto"/>
        <w:left w:val="none" w:sz="0" w:space="0" w:color="auto"/>
        <w:bottom w:val="none" w:sz="0" w:space="0" w:color="auto"/>
        <w:right w:val="none" w:sz="0" w:space="0" w:color="auto"/>
      </w:divBdr>
      <w:divsChild>
        <w:div w:id="1185171336">
          <w:marLeft w:val="0"/>
          <w:marRight w:val="0"/>
          <w:marTop w:val="0"/>
          <w:marBottom w:val="0"/>
          <w:divBdr>
            <w:top w:val="none" w:sz="0" w:space="0" w:color="auto"/>
            <w:left w:val="none" w:sz="0" w:space="0" w:color="auto"/>
            <w:bottom w:val="none" w:sz="0" w:space="0" w:color="auto"/>
            <w:right w:val="none" w:sz="0" w:space="0" w:color="auto"/>
          </w:divBdr>
          <w:divsChild>
            <w:div w:id="1927422196">
              <w:marLeft w:val="0"/>
              <w:marRight w:val="0"/>
              <w:marTop w:val="0"/>
              <w:marBottom w:val="0"/>
              <w:divBdr>
                <w:top w:val="none" w:sz="0" w:space="0" w:color="auto"/>
                <w:left w:val="none" w:sz="0" w:space="0" w:color="auto"/>
                <w:bottom w:val="none" w:sz="0" w:space="0" w:color="auto"/>
                <w:right w:val="none" w:sz="0" w:space="0" w:color="auto"/>
              </w:divBdr>
              <w:divsChild>
                <w:div w:id="671642782">
                  <w:marLeft w:val="0"/>
                  <w:marRight w:val="0"/>
                  <w:marTop w:val="0"/>
                  <w:marBottom w:val="0"/>
                  <w:divBdr>
                    <w:top w:val="none" w:sz="0" w:space="0" w:color="auto"/>
                    <w:left w:val="none" w:sz="0" w:space="0" w:color="auto"/>
                    <w:bottom w:val="none" w:sz="0" w:space="0" w:color="auto"/>
                    <w:right w:val="none" w:sz="0" w:space="0" w:color="auto"/>
                  </w:divBdr>
                  <w:divsChild>
                    <w:div w:id="216094340">
                      <w:marLeft w:val="0"/>
                      <w:marRight w:val="0"/>
                      <w:marTop w:val="0"/>
                      <w:marBottom w:val="0"/>
                      <w:divBdr>
                        <w:top w:val="none" w:sz="0" w:space="0" w:color="auto"/>
                        <w:left w:val="none" w:sz="0" w:space="0" w:color="auto"/>
                        <w:bottom w:val="none" w:sz="0" w:space="0" w:color="auto"/>
                        <w:right w:val="none" w:sz="0" w:space="0" w:color="auto"/>
                      </w:divBdr>
                      <w:divsChild>
                        <w:div w:id="559177418">
                          <w:marLeft w:val="0"/>
                          <w:marRight w:val="0"/>
                          <w:marTop w:val="0"/>
                          <w:marBottom w:val="0"/>
                          <w:divBdr>
                            <w:top w:val="none" w:sz="0" w:space="0" w:color="auto"/>
                            <w:left w:val="none" w:sz="0" w:space="0" w:color="auto"/>
                            <w:bottom w:val="none" w:sz="0" w:space="0" w:color="auto"/>
                            <w:right w:val="none" w:sz="0" w:space="0" w:color="auto"/>
                          </w:divBdr>
                          <w:divsChild>
                            <w:div w:id="1204636358">
                              <w:marLeft w:val="0"/>
                              <w:marRight w:val="0"/>
                              <w:marTop w:val="0"/>
                              <w:marBottom w:val="0"/>
                              <w:divBdr>
                                <w:top w:val="none" w:sz="0" w:space="0" w:color="auto"/>
                                <w:left w:val="none" w:sz="0" w:space="0" w:color="auto"/>
                                <w:bottom w:val="none" w:sz="0" w:space="0" w:color="auto"/>
                                <w:right w:val="none" w:sz="0" w:space="0" w:color="auto"/>
                              </w:divBdr>
                              <w:divsChild>
                                <w:div w:id="833104794">
                                  <w:marLeft w:val="0"/>
                                  <w:marRight w:val="0"/>
                                  <w:marTop w:val="0"/>
                                  <w:marBottom w:val="0"/>
                                  <w:divBdr>
                                    <w:top w:val="none" w:sz="0" w:space="0" w:color="auto"/>
                                    <w:left w:val="none" w:sz="0" w:space="0" w:color="auto"/>
                                    <w:bottom w:val="none" w:sz="0" w:space="0" w:color="auto"/>
                                    <w:right w:val="none" w:sz="0" w:space="0" w:color="auto"/>
                                  </w:divBdr>
                                  <w:divsChild>
                                    <w:div w:id="837305407">
                                      <w:marLeft w:val="0"/>
                                      <w:marRight w:val="0"/>
                                      <w:marTop w:val="0"/>
                                      <w:marBottom w:val="0"/>
                                      <w:divBdr>
                                        <w:top w:val="none" w:sz="0" w:space="0" w:color="auto"/>
                                        <w:left w:val="none" w:sz="0" w:space="0" w:color="auto"/>
                                        <w:bottom w:val="none" w:sz="0" w:space="0" w:color="auto"/>
                                        <w:right w:val="none" w:sz="0" w:space="0" w:color="auto"/>
                                      </w:divBdr>
                                      <w:divsChild>
                                        <w:div w:id="1541823596">
                                          <w:marLeft w:val="0"/>
                                          <w:marRight w:val="0"/>
                                          <w:marTop w:val="0"/>
                                          <w:marBottom w:val="0"/>
                                          <w:divBdr>
                                            <w:top w:val="none" w:sz="0" w:space="0" w:color="auto"/>
                                            <w:left w:val="none" w:sz="0" w:space="0" w:color="auto"/>
                                            <w:bottom w:val="none" w:sz="0" w:space="0" w:color="auto"/>
                                            <w:right w:val="none" w:sz="0" w:space="0" w:color="auto"/>
                                          </w:divBdr>
                                          <w:divsChild>
                                            <w:div w:id="2008360955">
                                              <w:marLeft w:val="0"/>
                                              <w:marRight w:val="0"/>
                                              <w:marTop w:val="0"/>
                                              <w:marBottom w:val="0"/>
                                              <w:divBdr>
                                                <w:top w:val="none" w:sz="0" w:space="0" w:color="auto"/>
                                                <w:left w:val="none" w:sz="0" w:space="0" w:color="auto"/>
                                                <w:bottom w:val="none" w:sz="0" w:space="0" w:color="auto"/>
                                                <w:right w:val="none" w:sz="0" w:space="0" w:color="auto"/>
                                              </w:divBdr>
                                              <w:divsChild>
                                                <w:div w:id="1100025810">
                                                  <w:marLeft w:val="0"/>
                                                  <w:marRight w:val="0"/>
                                                  <w:marTop w:val="0"/>
                                                  <w:marBottom w:val="0"/>
                                                  <w:divBdr>
                                                    <w:top w:val="none" w:sz="0" w:space="0" w:color="auto"/>
                                                    <w:left w:val="none" w:sz="0" w:space="0" w:color="auto"/>
                                                    <w:bottom w:val="none" w:sz="0" w:space="0" w:color="auto"/>
                                                    <w:right w:val="none" w:sz="0" w:space="0" w:color="auto"/>
                                                  </w:divBdr>
                                                  <w:divsChild>
                                                    <w:div w:id="688723271">
                                                      <w:marLeft w:val="0"/>
                                                      <w:marRight w:val="0"/>
                                                      <w:marTop w:val="0"/>
                                                      <w:marBottom w:val="0"/>
                                                      <w:divBdr>
                                                        <w:top w:val="none" w:sz="0" w:space="0" w:color="auto"/>
                                                        <w:left w:val="none" w:sz="0" w:space="0" w:color="auto"/>
                                                        <w:bottom w:val="none" w:sz="0" w:space="0" w:color="auto"/>
                                                        <w:right w:val="none" w:sz="0" w:space="0" w:color="auto"/>
                                                      </w:divBdr>
                                                      <w:divsChild>
                                                        <w:div w:id="1617062904">
                                                          <w:marLeft w:val="0"/>
                                                          <w:marRight w:val="0"/>
                                                          <w:marTop w:val="0"/>
                                                          <w:marBottom w:val="0"/>
                                                          <w:divBdr>
                                                            <w:top w:val="none" w:sz="0" w:space="0" w:color="auto"/>
                                                            <w:left w:val="none" w:sz="0" w:space="0" w:color="auto"/>
                                                            <w:bottom w:val="none" w:sz="0" w:space="0" w:color="auto"/>
                                                            <w:right w:val="none" w:sz="0" w:space="0" w:color="auto"/>
                                                          </w:divBdr>
                                                          <w:divsChild>
                                                            <w:div w:id="2114129159">
                                                              <w:marLeft w:val="0"/>
                                                              <w:marRight w:val="0"/>
                                                              <w:marTop w:val="0"/>
                                                              <w:marBottom w:val="0"/>
                                                              <w:divBdr>
                                                                <w:top w:val="none" w:sz="0" w:space="0" w:color="auto"/>
                                                                <w:left w:val="none" w:sz="0" w:space="0" w:color="auto"/>
                                                                <w:bottom w:val="none" w:sz="0" w:space="0" w:color="auto"/>
                                                                <w:right w:val="none" w:sz="0" w:space="0" w:color="auto"/>
                                                              </w:divBdr>
                                                              <w:divsChild>
                                                                <w:div w:id="868564953">
                                                                  <w:marLeft w:val="0"/>
                                                                  <w:marRight w:val="0"/>
                                                                  <w:marTop w:val="0"/>
                                                                  <w:marBottom w:val="0"/>
                                                                  <w:divBdr>
                                                                    <w:top w:val="none" w:sz="0" w:space="0" w:color="auto"/>
                                                                    <w:left w:val="none" w:sz="0" w:space="0" w:color="auto"/>
                                                                    <w:bottom w:val="none" w:sz="0" w:space="0" w:color="auto"/>
                                                                    <w:right w:val="none" w:sz="0" w:space="0" w:color="auto"/>
                                                                  </w:divBdr>
                                                                  <w:divsChild>
                                                                    <w:div w:id="185950226">
                                                                      <w:marLeft w:val="0"/>
                                                                      <w:marRight w:val="300"/>
                                                                      <w:marTop w:val="0"/>
                                                                      <w:marBottom w:val="0"/>
                                                                      <w:divBdr>
                                                                        <w:top w:val="none" w:sz="0" w:space="0" w:color="auto"/>
                                                                        <w:left w:val="none" w:sz="0" w:space="0" w:color="auto"/>
                                                                        <w:bottom w:val="none" w:sz="0" w:space="0" w:color="auto"/>
                                                                        <w:right w:val="none" w:sz="0" w:space="0" w:color="auto"/>
                                                                      </w:divBdr>
                                                                      <w:divsChild>
                                                                        <w:div w:id="64686511">
                                                                          <w:marLeft w:val="0"/>
                                                                          <w:marRight w:val="0"/>
                                                                          <w:marTop w:val="0"/>
                                                                          <w:marBottom w:val="0"/>
                                                                          <w:divBdr>
                                                                            <w:top w:val="none" w:sz="0" w:space="0" w:color="auto"/>
                                                                            <w:left w:val="none" w:sz="0" w:space="0" w:color="auto"/>
                                                                            <w:bottom w:val="none" w:sz="0" w:space="0" w:color="auto"/>
                                                                            <w:right w:val="none" w:sz="0" w:space="0" w:color="auto"/>
                                                                          </w:divBdr>
                                                                          <w:divsChild>
                                                                            <w:div w:id="1740403073">
                                                                              <w:marLeft w:val="0"/>
                                                                              <w:marRight w:val="0"/>
                                                                              <w:marTop w:val="0"/>
                                                                              <w:marBottom w:val="0"/>
                                                                              <w:divBdr>
                                                                                <w:top w:val="none" w:sz="0" w:space="0" w:color="auto"/>
                                                                                <w:left w:val="none" w:sz="0" w:space="0" w:color="auto"/>
                                                                                <w:bottom w:val="none" w:sz="0" w:space="0" w:color="auto"/>
                                                                                <w:right w:val="none" w:sz="0" w:space="0" w:color="auto"/>
                                                                              </w:divBdr>
                                                                              <w:divsChild>
                                                                                <w:div w:id="1612862149">
                                                                                  <w:marLeft w:val="0"/>
                                                                                  <w:marRight w:val="0"/>
                                                                                  <w:marTop w:val="0"/>
                                                                                  <w:marBottom w:val="0"/>
                                                                                  <w:divBdr>
                                                                                    <w:top w:val="none" w:sz="0" w:space="0" w:color="auto"/>
                                                                                    <w:left w:val="none" w:sz="0" w:space="0" w:color="auto"/>
                                                                                    <w:bottom w:val="none" w:sz="0" w:space="0" w:color="auto"/>
                                                                                    <w:right w:val="none" w:sz="0" w:space="0" w:color="auto"/>
                                                                                  </w:divBdr>
                                                                                  <w:divsChild>
                                                                                    <w:div w:id="1321545640">
                                                                                      <w:marLeft w:val="0"/>
                                                                                      <w:marRight w:val="0"/>
                                                                                      <w:marTop w:val="0"/>
                                                                                      <w:marBottom w:val="0"/>
                                                                                      <w:divBdr>
                                                                                        <w:top w:val="none" w:sz="0" w:space="0" w:color="auto"/>
                                                                                        <w:left w:val="none" w:sz="0" w:space="0" w:color="auto"/>
                                                                                        <w:bottom w:val="none" w:sz="0" w:space="0" w:color="auto"/>
                                                                                        <w:right w:val="none" w:sz="0" w:space="0" w:color="auto"/>
                                                                                      </w:divBdr>
                                                                                      <w:divsChild>
                                                                                        <w:div w:id="2064019299">
                                                                                          <w:marLeft w:val="0"/>
                                                                                          <w:marRight w:val="0"/>
                                                                                          <w:marTop w:val="0"/>
                                                                                          <w:marBottom w:val="0"/>
                                                                                          <w:divBdr>
                                                                                            <w:top w:val="none" w:sz="0" w:space="0" w:color="auto"/>
                                                                                            <w:left w:val="none" w:sz="0" w:space="0" w:color="auto"/>
                                                                                            <w:bottom w:val="none" w:sz="0" w:space="0" w:color="auto"/>
                                                                                            <w:right w:val="none" w:sz="0" w:space="0" w:color="auto"/>
                                                                                          </w:divBdr>
                                                                                          <w:divsChild>
                                                                                            <w:div w:id="441802315">
                                                                                              <w:marLeft w:val="0"/>
                                                                                              <w:marRight w:val="0"/>
                                                                                              <w:marTop w:val="0"/>
                                                                                              <w:marBottom w:val="0"/>
                                                                                              <w:divBdr>
                                                                                                <w:top w:val="none" w:sz="0" w:space="0" w:color="auto"/>
                                                                                                <w:left w:val="none" w:sz="0" w:space="0" w:color="auto"/>
                                                                                                <w:bottom w:val="none" w:sz="0" w:space="0" w:color="auto"/>
                                                                                                <w:right w:val="none" w:sz="0" w:space="0" w:color="auto"/>
                                                                                              </w:divBdr>
                                                                                              <w:divsChild>
                                                                                                <w:div w:id="773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713359">
      <w:bodyDiv w:val="1"/>
      <w:marLeft w:val="0"/>
      <w:marRight w:val="0"/>
      <w:marTop w:val="0"/>
      <w:marBottom w:val="0"/>
      <w:divBdr>
        <w:top w:val="none" w:sz="0" w:space="0" w:color="auto"/>
        <w:left w:val="none" w:sz="0" w:space="0" w:color="auto"/>
        <w:bottom w:val="none" w:sz="0" w:space="0" w:color="auto"/>
        <w:right w:val="none" w:sz="0" w:space="0" w:color="auto"/>
      </w:divBdr>
    </w:div>
    <w:div w:id="1388913596">
      <w:bodyDiv w:val="1"/>
      <w:marLeft w:val="0"/>
      <w:marRight w:val="0"/>
      <w:marTop w:val="0"/>
      <w:marBottom w:val="0"/>
      <w:divBdr>
        <w:top w:val="none" w:sz="0" w:space="0" w:color="auto"/>
        <w:left w:val="none" w:sz="0" w:space="0" w:color="auto"/>
        <w:bottom w:val="none" w:sz="0" w:space="0" w:color="auto"/>
        <w:right w:val="none" w:sz="0" w:space="0" w:color="auto"/>
      </w:divBdr>
    </w:div>
    <w:div w:id="1391460396">
      <w:bodyDiv w:val="1"/>
      <w:marLeft w:val="0"/>
      <w:marRight w:val="0"/>
      <w:marTop w:val="0"/>
      <w:marBottom w:val="0"/>
      <w:divBdr>
        <w:top w:val="none" w:sz="0" w:space="0" w:color="auto"/>
        <w:left w:val="none" w:sz="0" w:space="0" w:color="auto"/>
        <w:bottom w:val="none" w:sz="0" w:space="0" w:color="auto"/>
        <w:right w:val="none" w:sz="0" w:space="0" w:color="auto"/>
      </w:divBdr>
    </w:div>
    <w:div w:id="1395471959">
      <w:bodyDiv w:val="1"/>
      <w:marLeft w:val="0"/>
      <w:marRight w:val="0"/>
      <w:marTop w:val="0"/>
      <w:marBottom w:val="0"/>
      <w:divBdr>
        <w:top w:val="none" w:sz="0" w:space="0" w:color="auto"/>
        <w:left w:val="none" w:sz="0" w:space="0" w:color="auto"/>
        <w:bottom w:val="none" w:sz="0" w:space="0" w:color="auto"/>
        <w:right w:val="none" w:sz="0" w:space="0" w:color="auto"/>
      </w:divBdr>
    </w:div>
    <w:div w:id="1431658795">
      <w:bodyDiv w:val="1"/>
      <w:marLeft w:val="0"/>
      <w:marRight w:val="0"/>
      <w:marTop w:val="0"/>
      <w:marBottom w:val="0"/>
      <w:divBdr>
        <w:top w:val="none" w:sz="0" w:space="0" w:color="auto"/>
        <w:left w:val="none" w:sz="0" w:space="0" w:color="auto"/>
        <w:bottom w:val="none" w:sz="0" w:space="0" w:color="auto"/>
        <w:right w:val="none" w:sz="0" w:space="0" w:color="auto"/>
      </w:divBdr>
    </w:div>
    <w:div w:id="1440950153">
      <w:bodyDiv w:val="1"/>
      <w:marLeft w:val="0"/>
      <w:marRight w:val="0"/>
      <w:marTop w:val="0"/>
      <w:marBottom w:val="0"/>
      <w:divBdr>
        <w:top w:val="none" w:sz="0" w:space="0" w:color="auto"/>
        <w:left w:val="none" w:sz="0" w:space="0" w:color="auto"/>
        <w:bottom w:val="none" w:sz="0" w:space="0" w:color="auto"/>
        <w:right w:val="none" w:sz="0" w:space="0" w:color="auto"/>
      </w:divBdr>
    </w:div>
    <w:div w:id="1454665961">
      <w:bodyDiv w:val="1"/>
      <w:marLeft w:val="0"/>
      <w:marRight w:val="0"/>
      <w:marTop w:val="0"/>
      <w:marBottom w:val="0"/>
      <w:divBdr>
        <w:top w:val="none" w:sz="0" w:space="0" w:color="auto"/>
        <w:left w:val="none" w:sz="0" w:space="0" w:color="auto"/>
        <w:bottom w:val="none" w:sz="0" w:space="0" w:color="auto"/>
        <w:right w:val="none" w:sz="0" w:space="0" w:color="auto"/>
      </w:divBdr>
    </w:div>
    <w:div w:id="1539466192">
      <w:bodyDiv w:val="1"/>
      <w:marLeft w:val="0"/>
      <w:marRight w:val="0"/>
      <w:marTop w:val="0"/>
      <w:marBottom w:val="0"/>
      <w:divBdr>
        <w:top w:val="none" w:sz="0" w:space="0" w:color="auto"/>
        <w:left w:val="none" w:sz="0" w:space="0" w:color="auto"/>
        <w:bottom w:val="none" w:sz="0" w:space="0" w:color="auto"/>
        <w:right w:val="none" w:sz="0" w:space="0" w:color="auto"/>
      </w:divBdr>
    </w:div>
    <w:div w:id="1553075851">
      <w:bodyDiv w:val="1"/>
      <w:marLeft w:val="0"/>
      <w:marRight w:val="0"/>
      <w:marTop w:val="0"/>
      <w:marBottom w:val="0"/>
      <w:divBdr>
        <w:top w:val="none" w:sz="0" w:space="0" w:color="auto"/>
        <w:left w:val="none" w:sz="0" w:space="0" w:color="auto"/>
        <w:bottom w:val="none" w:sz="0" w:space="0" w:color="auto"/>
        <w:right w:val="none" w:sz="0" w:space="0" w:color="auto"/>
      </w:divBdr>
      <w:divsChild>
        <w:div w:id="98837862">
          <w:marLeft w:val="0"/>
          <w:marRight w:val="0"/>
          <w:marTop w:val="0"/>
          <w:marBottom w:val="0"/>
          <w:divBdr>
            <w:top w:val="none" w:sz="0" w:space="0" w:color="auto"/>
            <w:left w:val="none" w:sz="0" w:space="0" w:color="auto"/>
            <w:bottom w:val="none" w:sz="0" w:space="0" w:color="auto"/>
            <w:right w:val="none" w:sz="0" w:space="0" w:color="auto"/>
          </w:divBdr>
        </w:div>
      </w:divsChild>
    </w:div>
    <w:div w:id="1635209979">
      <w:bodyDiv w:val="1"/>
      <w:marLeft w:val="0"/>
      <w:marRight w:val="0"/>
      <w:marTop w:val="0"/>
      <w:marBottom w:val="0"/>
      <w:divBdr>
        <w:top w:val="none" w:sz="0" w:space="0" w:color="auto"/>
        <w:left w:val="none" w:sz="0" w:space="0" w:color="auto"/>
        <w:bottom w:val="none" w:sz="0" w:space="0" w:color="auto"/>
        <w:right w:val="none" w:sz="0" w:space="0" w:color="auto"/>
      </w:divBdr>
    </w:div>
    <w:div w:id="1661687978">
      <w:bodyDiv w:val="1"/>
      <w:marLeft w:val="0"/>
      <w:marRight w:val="0"/>
      <w:marTop w:val="0"/>
      <w:marBottom w:val="0"/>
      <w:divBdr>
        <w:top w:val="none" w:sz="0" w:space="0" w:color="auto"/>
        <w:left w:val="none" w:sz="0" w:space="0" w:color="auto"/>
        <w:bottom w:val="none" w:sz="0" w:space="0" w:color="auto"/>
        <w:right w:val="none" w:sz="0" w:space="0" w:color="auto"/>
      </w:divBdr>
    </w:div>
    <w:div w:id="1668707216">
      <w:bodyDiv w:val="1"/>
      <w:marLeft w:val="0"/>
      <w:marRight w:val="0"/>
      <w:marTop w:val="0"/>
      <w:marBottom w:val="0"/>
      <w:divBdr>
        <w:top w:val="none" w:sz="0" w:space="0" w:color="auto"/>
        <w:left w:val="none" w:sz="0" w:space="0" w:color="auto"/>
        <w:bottom w:val="none" w:sz="0" w:space="0" w:color="auto"/>
        <w:right w:val="none" w:sz="0" w:space="0" w:color="auto"/>
      </w:divBdr>
    </w:div>
    <w:div w:id="1691374826">
      <w:bodyDiv w:val="1"/>
      <w:marLeft w:val="0"/>
      <w:marRight w:val="0"/>
      <w:marTop w:val="0"/>
      <w:marBottom w:val="0"/>
      <w:divBdr>
        <w:top w:val="none" w:sz="0" w:space="0" w:color="auto"/>
        <w:left w:val="none" w:sz="0" w:space="0" w:color="auto"/>
        <w:bottom w:val="none" w:sz="0" w:space="0" w:color="auto"/>
        <w:right w:val="none" w:sz="0" w:space="0" w:color="auto"/>
      </w:divBdr>
    </w:div>
    <w:div w:id="1714311819">
      <w:bodyDiv w:val="1"/>
      <w:marLeft w:val="0"/>
      <w:marRight w:val="0"/>
      <w:marTop w:val="0"/>
      <w:marBottom w:val="0"/>
      <w:divBdr>
        <w:top w:val="none" w:sz="0" w:space="0" w:color="auto"/>
        <w:left w:val="none" w:sz="0" w:space="0" w:color="auto"/>
        <w:bottom w:val="none" w:sz="0" w:space="0" w:color="auto"/>
        <w:right w:val="none" w:sz="0" w:space="0" w:color="auto"/>
      </w:divBdr>
    </w:div>
    <w:div w:id="1717389808">
      <w:bodyDiv w:val="1"/>
      <w:marLeft w:val="0"/>
      <w:marRight w:val="0"/>
      <w:marTop w:val="0"/>
      <w:marBottom w:val="0"/>
      <w:divBdr>
        <w:top w:val="none" w:sz="0" w:space="0" w:color="auto"/>
        <w:left w:val="none" w:sz="0" w:space="0" w:color="auto"/>
        <w:bottom w:val="none" w:sz="0" w:space="0" w:color="auto"/>
        <w:right w:val="none" w:sz="0" w:space="0" w:color="auto"/>
      </w:divBdr>
    </w:div>
    <w:div w:id="1727484052">
      <w:bodyDiv w:val="1"/>
      <w:marLeft w:val="0"/>
      <w:marRight w:val="0"/>
      <w:marTop w:val="0"/>
      <w:marBottom w:val="0"/>
      <w:divBdr>
        <w:top w:val="none" w:sz="0" w:space="0" w:color="auto"/>
        <w:left w:val="none" w:sz="0" w:space="0" w:color="auto"/>
        <w:bottom w:val="none" w:sz="0" w:space="0" w:color="auto"/>
        <w:right w:val="none" w:sz="0" w:space="0" w:color="auto"/>
      </w:divBdr>
    </w:div>
    <w:div w:id="1740860374">
      <w:bodyDiv w:val="1"/>
      <w:marLeft w:val="0"/>
      <w:marRight w:val="0"/>
      <w:marTop w:val="0"/>
      <w:marBottom w:val="0"/>
      <w:divBdr>
        <w:top w:val="none" w:sz="0" w:space="0" w:color="auto"/>
        <w:left w:val="none" w:sz="0" w:space="0" w:color="auto"/>
        <w:bottom w:val="none" w:sz="0" w:space="0" w:color="auto"/>
        <w:right w:val="none" w:sz="0" w:space="0" w:color="auto"/>
      </w:divBdr>
    </w:div>
    <w:div w:id="1762988318">
      <w:bodyDiv w:val="1"/>
      <w:marLeft w:val="0"/>
      <w:marRight w:val="0"/>
      <w:marTop w:val="0"/>
      <w:marBottom w:val="0"/>
      <w:divBdr>
        <w:top w:val="none" w:sz="0" w:space="0" w:color="auto"/>
        <w:left w:val="none" w:sz="0" w:space="0" w:color="auto"/>
        <w:bottom w:val="none" w:sz="0" w:space="0" w:color="auto"/>
        <w:right w:val="none" w:sz="0" w:space="0" w:color="auto"/>
      </w:divBdr>
    </w:div>
    <w:div w:id="1774278881">
      <w:bodyDiv w:val="1"/>
      <w:marLeft w:val="0"/>
      <w:marRight w:val="0"/>
      <w:marTop w:val="0"/>
      <w:marBottom w:val="0"/>
      <w:divBdr>
        <w:top w:val="none" w:sz="0" w:space="0" w:color="auto"/>
        <w:left w:val="none" w:sz="0" w:space="0" w:color="auto"/>
        <w:bottom w:val="none" w:sz="0" w:space="0" w:color="auto"/>
        <w:right w:val="none" w:sz="0" w:space="0" w:color="auto"/>
      </w:divBdr>
    </w:div>
    <w:div w:id="1803813763">
      <w:bodyDiv w:val="1"/>
      <w:marLeft w:val="0"/>
      <w:marRight w:val="0"/>
      <w:marTop w:val="0"/>
      <w:marBottom w:val="0"/>
      <w:divBdr>
        <w:top w:val="none" w:sz="0" w:space="0" w:color="auto"/>
        <w:left w:val="none" w:sz="0" w:space="0" w:color="auto"/>
        <w:bottom w:val="none" w:sz="0" w:space="0" w:color="auto"/>
        <w:right w:val="none" w:sz="0" w:space="0" w:color="auto"/>
      </w:divBdr>
      <w:divsChild>
        <w:div w:id="946082680">
          <w:marLeft w:val="0"/>
          <w:marRight w:val="0"/>
          <w:marTop w:val="0"/>
          <w:marBottom w:val="0"/>
          <w:divBdr>
            <w:top w:val="none" w:sz="0" w:space="0" w:color="auto"/>
            <w:left w:val="none" w:sz="0" w:space="0" w:color="auto"/>
            <w:bottom w:val="none" w:sz="0" w:space="0" w:color="auto"/>
            <w:right w:val="none" w:sz="0" w:space="0" w:color="auto"/>
          </w:divBdr>
          <w:divsChild>
            <w:div w:id="82263659">
              <w:marLeft w:val="0"/>
              <w:marRight w:val="0"/>
              <w:marTop w:val="0"/>
              <w:marBottom w:val="0"/>
              <w:divBdr>
                <w:top w:val="none" w:sz="0" w:space="0" w:color="auto"/>
                <w:left w:val="none" w:sz="0" w:space="0" w:color="auto"/>
                <w:bottom w:val="none" w:sz="0" w:space="0" w:color="auto"/>
                <w:right w:val="none" w:sz="0" w:space="0" w:color="auto"/>
              </w:divBdr>
              <w:divsChild>
                <w:div w:id="1171677911">
                  <w:marLeft w:val="0"/>
                  <w:marRight w:val="0"/>
                  <w:marTop w:val="0"/>
                  <w:marBottom w:val="0"/>
                  <w:divBdr>
                    <w:top w:val="none" w:sz="0" w:space="0" w:color="auto"/>
                    <w:left w:val="none" w:sz="0" w:space="0" w:color="auto"/>
                    <w:bottom w:val="none" w:sz="0" w:space="0" w:color="auto"/>
                    <w:right w:val="none" w:sz="0" w:space="0" w:color="auto"/>
                  </w:divBdr>
                  <w:divsChild>
                    <w:div w:id="1312829522">
                      <w:marLeft w:val="0"/>
                      <w:marRight w:val="0"/>
                      <w:marTop w:val="0"/>
                      <w:marBottom w:val="0"/>
                      <w:divBdr>
                        <w:top w:val="none" w:sz="0" w:space="0" w:color="auto"/>
                        <w:left w:val="none" w:sz="0" w:space="0" w:color="auto"/>
                        <w:bottom w:val="none" w:sz="0" w:space="0" w:color="auto"/>
                        <w:right w:val="none" w:sz="0" w:space="0" w:color="auto"/>
                      </w:divBdr>
                      <w:divsChild>
                        <w:div w:id="1746759309">
                          <w:marLeft w:val="0"/>
                          <w:marRight w:val="0"/>
                          <w:marTop w:val="0"/>
                          <w:marBottom w:val="0"/>
                          <w:divBdr>
                            <w:top w:val="none" w:sz="0" w:space="0" w:color="auto"/>
                            <w:left w:val="none" w:sz="0" w:space="0" w:color="auto"/>
                            <w:bottom w:val="none" w:sz="0" w:space="0" w:color="auto"/>
                            <w:right w:val="none" w:sz="0" w:space="0" w:color="auto"/>
                          </w:divBdr>
                          <w:divsChild>
                            <w:div w:id="445739562">
                              <w:marLeft w:val="0"/>
                              <w:marRight w:val="0"/>
                              <w:marTop w:val="0"/>
                              <w:marBottom w:val="0"/>
                              <w:divBdr>
                                <w:top w:val="none" w:sz="0" w:space="0" w:color="auto"/>
                                <w:left w:val="none" w:sz="0" w:space="0" w:color="auto"/>
                                <w:bottom w:val="none" w:sz="0" w:space="0" w:color="auto"/>
                                <w:right w:val="none" w:sz="0" w:space="0" w:color="auto"/>
                              </w:divBdr>
                              <w:divsChild>
                                <w:div w:id="563758315">
                                  <w:marLeft w:val="0"/>
                                  <w:marRight w:val="0"/>
                                  <w:marTop w:val="0"/>
                                  <w:marBottom w:val="0"/>
                                  <w:divBdr>
                                    <w:top w:val="none" w:sz="0" w:space="0" w:color="auto"/>
                                    <w:left w:val="none" w:sz="0" w:space="0" w:color="auto"/>
                                    <w:bottom w:val="none" w:sz="0" w:space="0" w:color="auto"/>
                                    <w:right w:val="none" w:sz="0" w:space="0" w:color="auto"/>
                                  </w:divBdr>
                                  <w:divsChild>
                                    <w:div w:id="1678536893">
                                      <w:marLeft w:val="0"/>
                                      <w:marRight w:val="0"/>
                                      <w:marTop w:val="0"/>
                                      <w:marBottom w:val="0"/>
                                      <w:divBdr>
                                        <w:top w:val="none" w:sz="0" w:space="0" w:color="auto"/>
                                        <w:left w:val="none" w:sz="0" w:space="0" w:color="auto"/>
                                        <w:bottom w:val="none" w:sz="0" w:space="0" w:color="auto"/>
                                        <w:right w:val="none" w:sz="0" w:space="0" w:color="auto"/>
                                      </w:divBdr>
                                      <w:divsChild>
                                        <w:div w:id="1242791257">
                                          <w:marLeft w:val="0"/>
                                          <w:marRight w:val="0"/>
                                          <w:marTop w:val="0"/>
                                          <w:marBottom w:val="0"/>
                                          <w:divBdr>
                                            <w:top w:val="none" w:sz="0" w:space="0" w:color="auto"/>
                                            <w:left w:val="none" w:sz="0" w:space="0" w:color="auto"/>
                                            <w:bottom w:val="none" w:sz="0" w:space="0" w:color="auto"/>
                                            <w:right w:val="none" w:sz="0" w:space="0" w:color="auto"/>
                                          </w:divBdr>
                                          <w:divsChild>
                                            <w:div w:id="1528522074">
                                              <w:marLeft w:val="0"/>
                                              <w:marRight w:val="0"/>
                                              <w:marTop w:val="0"/>
                                              <w:marBottom w:val="0"/>
                                              <w:divBdr>
                                                <w:top w:val="none" w:sz="0" w:space="0" w:color="auto"/>
                                                <w:left w:val="none" w:sz="0" w:space="0" w:color="auto"/>
                                                <w:bottom w:val="none" w:sz="0" w:space="0" w:color="auto"/>
                                                <w:right w:val="none" w:sz="0" w:space="0" w:color="auto"/>
                                              </w:divBdr>
                                              <w:divsChild>
                                                <w:div w:id="1380398389">
                                                  <w:marLeft w:val="0"/>
                                                  <w:marRight w:val="0"/>
                                                  <w:marTop w:val="0"/>
                                                  <w:marBottom w:val="0"/>
                                                  <w:divBdr>
                                                    <w:top w:val="none" w:sz="0" w:space="0" w:color="auto"/>
                                                    <w:left w:val="none" w:sz="0" w:space="0" w:color="auto"/>
                                                    <w:bottom w:val="none" w:sz="0" w:space="0" w:color="auto"/>
                                                    <w:right w:val="none" w:sz="0" w:space="0" w:color="auto"/>
                                                  </w:divBdr>
                                                  <w:divsChild>
                                                    <w:div w:id="114370084">
                                                      <w:marLeft w:val="0"/>
                                                      <w:marRight w:val="0"/>
                                                      <w:marTop w:val="0"/>
                                                      <w:marBottom w:val="0"/>
                                                      <w:divBdr>
                                                        <w:top w:val="none" w:sz="0" w:space="0" w:color="auto"/>
                                                        <w:left w:val="none" w:sz="0" w:space="0" w:color="auto"/>
                                                        <w:bottom w:val="none" w:sz="0" w:space="0" w:color="auto"/>
                                                        <w:right w:val="none" w:sz="0" w:space="0" w:color="auto"/>
                                                      </w:divBdr>
                                                      <w:divsChild>
                                                        <w:div w:id="1427113374">
                                                          <w:marLeft w:val="0"/>
                                                          <w:marRight w:val="0"/>
                                                          <w:marTop w:val="0"/>
                                                          <w:marBottom w:val="0"/>
                                                          <w:divBdr>
                                                            <w:top w:val="none" w:sz="0" w:space="0" w:color="auto"/>
                                                            <w:left w:val="none" w:sz="0" w:space="0" w:color="auto"/>
                                                            <w:bottom w:val="none" w:sz="0" w:space="0" w:color="auto"/>
                                                            <w:right w:val="none" w:sz="0" w:space="0" w:color="auto"/>
                                                          </w:divBdr>
                                                          <w:divsChild>
                                                            <w:div w:id="2122262029">
                                                              <w:marLeft w:val="0"/>
                                                              <w:marRight w:val="0"/>
                                                              <w:marTop w:val="0"/>
                                                              <w:marBottom w:val="0"/>
                                                              <w:divBdr>
                                                                <w:top w:val="none" w:sz="0" w:space="0" w:color="auto"/>
                                                                <w:left w:val="none" w:sz="0" w:space="0" w:color="auto"/>
                                                                <w:bottom w:val="none" w:sz="0" w:space="0" w:color="auto"/>
                                                                <w:right w:val="none" w:sz="0" w:space="0" w:color="auto"/>
                                                              </w:divBdr>
                                                              <w:divsChild>
                                                                <w:div w:id="1189836204">
                                                                  <w:marLeft w:val="0"/>
                                                                  <w:marRight w:val="0"/>
                                                                  <w:marTop w:val="0"/>
                                                                  <w:marBottom w:val="0"/>
                                                                  <w:divBdr>
                                                                    <w:top w:val="none" w:sz="0" w:space="0" w:color="auto"/>
                                                                    <w:left w:val="none" w:sz="0" w:space="0" w:color="auto"/>
                                                                    <w:bottom w:val="none" w:sz="0" w:space="0" w:color="auto"/>
                                                                    <w:right w:val="none" w:sz="0" w:space="0" w:color="auto"/>
                                                                  </w:divBdr>
                                                                  <w:divsChild>
                                                                    <w:div w:id="115098414">
                                                                      <w:marLeft w:val="0"/>
                                                                      <w:marRight w:val="300"/>
                                                                      <w:marTop w:val="0"/>
                                                                      <w:marBottom w:val="0"/>
                                                                      <w:divBdr>
                                                                        <w:top w:val="none" w:sz="0" w:space="0" w:color="auto"/>
                                                                        <w:left w:val="none" w:sz="0" w:space="0" w:color="auto"/>
                                                                        <w:bottom w:val="none" w:sz="0" w:space="0" w:color="auto"/>
                                                                        <w:right w:val="none" w:sz="0" w:space="0" w:color="auto"/>
                                                                      </w:divBdr>
                                                                      <w:divsChild>
                                                                        <w:div w:id="1784180861">
                                                                          <w:marLeft w:val="0"/>
                                                                          <w:marRight w:val="0"/>
                                                                          <w:marTop w:val="0"/>
                                                                          <w:marBottom w:val="0"/>
                                                                          <w:divBdr>
                                                                            <w:top w:val="none" w:sz="0" w:space="0" w:color="auto"/>
                                                                            <w:left w:val="none" w:sz="0" w:space="0" w:color="auto"/>
                                                                            <w:bottom w:val="none" w:sz="0" w:space="0" w:color="auto"/>
                                                                            <w:right w:val="none" w:sz="0" w:space="0" w:color="auto"/>
                                                                          </w:divBdr>
                                                                          <w:divsChild>
                                                                            <w:div w:id="885682604">
                                                                              <w:marLeft w:val="0"/>
                                                                              <w:marRight w:val="0"/>
                                                                              <w:marTop w:val="0"/>
                                                                              <w:marBottom w:val="0"/>
                                                                              <w:divBdr>
                                                                                <w:top w:val="none" w:sz="0" w:space="0" w:color="auto"/>
                                                                                <w:left w:val="none" w:sz="0" w:space="0" w:color="auto"/>
                                                                                <w:bottom w:val="none" w:sz="0" w:space="0" w:color="auto"/>
                                                                                <w:right w:val="none" w:sz="0" w:space="0" w:color="auto"/>
                                                                              </w:divBdr>
                                                                              <w:divsChild>
                                                                                <w:div w:id="1518932504">
                                                                                  <w:marLeft w:val="0"/>
                                                                                  <w:marRight w:val="0"/>
                                                                                  <w:marTop w:val="0"/>
                                                                                  <w:marBottom w:val="0"/>
                                                                                  <w:divBdr>
                                                                                    <w:top w:val="none" w:sz="0" w:space="0" w:color="auto"/>
                                                                                    <w:left w:val="none" w:sz="0" w:space="0" w:color="auto"/>
                                                                                    <w:bottom w:val="none" w:sz="0" w:space="0" w:color="auto"/>
                                                                                    <w:right w:val="none" w:sz="0" w:space="0" w:color="auto"/>
                                                                                  </w:divBdr>
                                                                                  <w:divsChild>
                                                                                    <w:div w:id="266884958">
                                                                                      <w:marLeft w:val="0"/>
                                                                                      <w:marRight w:val="0"/>
                                                                                      <w:marTop w:val="0"/>
                                                                                      <w:marBottom w:val="0"/>
                                                                                      <w:divBdr>
                                                                                        <w:top w:val="none" w:sz="0" w:space="0" w:color="auto"/>
                                                                                        <w:left w:val="none" w:sz="0" w:space="0" w:color="auto"/>
                                                                                        <w:bottom w:val="none" w:sz="0" w:space="0" w:color="auto"/>
                                                                                        <w:right w:val="none" w:sz="0" w:space="0" w:color="auto"/>
                                                                                      </w:divBdr>
                                                                                      <w:divsChild>
                                                                                        <w:div w:id="11348625">
                                                                                          <w:marLeft w:val="0"/>
                                                                                          <w:marRight w:val="0"/>
                                                                                          <w:marTop w:val="0"/>
                                                                                          <w:marBottom w:val="0"/>
                                                                                          <w:divBdr>
                                                                                            <w:top w:val="none" w:sz="0" w:space="0" w:color="auto"/>
                                                                                            <w:left w:val="none" w:sz="0" w:space="0" w:color="auto"/>
                                                                                            <w:bottom w:val="none" w:sz="0" w:space="0" w:color="auto"/>
                                                                                            <w:right w:val="none" w:sz="0" w:space="0" w:color="auto"/>
                                                                                          </w:divBdr>
                                                                                          <w:divsChild>
                                                                                            <w:div w:id="1071731561">
                                                                                              <w:marLeft w:val="0"/>
                                                                                              <w:marRight w:val="0"/>
                                                                                              <w:marTop w:val="0"/>
                                                                                              <w:marBottom w:val="0"/>
                                                                                              <w:divBdr>
                                                                                                <w:top w:val="none" w:sz="0" w:space="0" w:color="auto"/>
                                                                                                <w:left w:val="none" w:sz="0" w:space="0" w:color="auto"/>
                                                                                                <w:bottom w:val="none" w:sz="0" w:space="0" w:color="auto"/>
                                                                                                <w:right w:val="none" w:sz="0" w:space="0" w:color="auto"/>
                                                                                              </w:divBdr>
                                                                                              <w:divsChild>
                                                                                                <w:div w:id="12693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314190">
      <w:bodyDiv w:val="1"/>
      <w:marLeft w:val="0"/>
      <w:marRight w:val="0"/>
      <w:marTop w:val="0"/>
      <w:marBottom w:val="0"/>
      <w:divBdr>
        <w:top w:val="none" w:sz="0" w:space="0" w:color="auto"/>
        <w:left w:val="none" w:sz="0" w:space="0" w:color="auto"/>
        <w:bottom w:val="none" w:sz="0" w:space="0" w:color="auto"/>
        <w:right w:val="none" w:sz="0" w:space="0" w:color="auto"/>
      </w:divBdr>
    </w:div>
    <w:div w:id="1845852585">
      <w:bodyDiv w:val="1"/>
      <w:marLeft w:val="0"/>
      <w:marRight w:val="0"/>
      <w:marTop w:val="0"/>
      <w:marBottom w:val="0"/>
      <w:divBdr>
        <w:top w:val="none" w:sz="0" w:space="0" w:color="auto"/>
        <w:left w:val="none" w:sz="0" w:space="0" w:color="auto"/>
        <w:bottom w:val="none" w:sz="0" w:space="0" w:color="auto"/>
        <w:right w:val="none" w:sz="0" w:space="0" w:color="auto"/>
      </w:divBdr>
    </w:div>
    <w:div w:id="1852257481">
      <w:bodyDiv w:val="1"/>
      <w:marLeft w:val="0"/>
      <w:marRight w:val="0"/>
      <w:marTop w:val="0"/>
      <w:marBottom w:val="0"/>
      <w:divBdr>
        <w:top w:val="none" w:sz="0" w:space="0" w:color="auto"/>
        <w:left w:val="none" w:sz="0" w:space="0" w:color="auto"/>
        <w:bottom w:val="none" w:sz="0" w:space="0" w:color="auto"/>
        <w:right w:val="none" w:sz="0" w:space="0" w:color="auto"/>
      </w:divBdr>
    </w:div>
    <w:div w:id="1898275071">
      <w:bodyDiv w:val="1"/>
      <w:marLeft w:val="0"/>
      <w:marRight w:val="0"/>
      <w:marTop w:val="0"/>
      <w:marBottom w:val="0"/>
      <w:divBdr>
        <w:top w:val="none" w:sz="0" w:space="0" w:color="auto"/>
        <w:left w:val="none" w:sz="0" w:space="0" w:color="auto"/>
        <w:bottom w:val="none" w:sz="0" w:space="0" w:color="auto"/>
        <w:right w:val="none" w:sz="0" w:space="0" w:color="auto"/>
      </w:divBdr>
      <w:divsChild>
        <w:div w:id="502550516">
          <w:marLeft w:val="0"/>
          <w:marRight w:val="0"/>
          <w:marTop w:val="0"/>
          <w:marBottom w:val="0"/>
          <w:divBdr>
            <w:top w:val="none" w:sz="0" w:space="0" w:color="auto"/>
            <w:left w:val="none" w:sz="0" w:space="0" w:color="auto"/>
            <w:bottom w:val="none" w:sz="0" w:space="0" w:color="auto"/>
            <w:right w:val="none" w:sz="0" w:space="0" w:color="auto"/>
          </w:divBdr>
          <w:divsChild>
            <w:div w:id="1798181316">
              <w:marLeft w:val="0"/>
              <w:marRight w:val="0"/>
              <w:marTop w:val="0"/>
              <w:marBottom w:val="0"/>
              <w:divBdr>
                <w:top w:val="none" w:sz="0" w:space="0" w:color="auto"/>
                <w:left w:val="none" w:sz="0" w:space="0" w:color="auto"/>
                <w:bottom w:val="none" w:sz="0" w:space="0" w:color="auto"/>
                <w:right w:val="none" w:sz="0" w:space="0" w:color="auto"/>
              </w:divBdr>
              <w:divsChild>
                <w:div w:id="1692993029">
                  <w:marLeft w:val="0"/>
                  <w:marRight w:val="0"/>
                  <w:marTop w:val="0"/>
                  <w:marBottom w:val="0"/>
                  <w:divBdr>
                    <w:top w:val="none" w:sz="0" w:space="0" w:color="auto"/>
                    <w:left w:val="none" w:sz="0" w:space="0" w:color="auto"/>
                    <w:bottom w:val="none" w:sz="0" w:space="0" w:color="auto"/>
                    <w:right w:val="none" w:sz="0" w:space="0" w:color="auto"/>
                  </w:divBdr>
                  <w:divsChild>
                    <w:div w:id="1021466663">
                      <w:marLeft w:val="0"/>
                      <w:marRight w:val="0"/>
                      <w:marTop w:val="0"/>
                      <w:marBottom w:val="0"/>
                      <w:divBdr>
                        <w:top w:val="none" w:sz="0" w:space="0" w:color="auto"/>
                        <w:left w:val="none" w:sz="0" w:space="0" w:color="auto"/>
                        <w:bottom w:val="none" w:sz="0" w:space="0" w:color="auto"/>
                        <w:right w:val="none" w:sz="0" w:space="0" w:color="auto"/>
                      </w:divBdr>
                      <w:divsChild>
                        <w:div w:id="1565525728">
                          <w:marLeft w:val="0"/>
                          <w:marRight w:val="0"/>
                          <w:marTop w:val="0"/>
                          <w:marBottom w:val="0"/>
                          <w:divBdr>
                            <w:top w:val="none" w:sz="0" w:space="0" w:color="auto"/>
                            <w:left w:val="none" w:sz="0" w:space="0" w:color="auto"/>
                            <w:bottom w:val="none" w:sz="0" w:space="0" w:color="auto"/>
                            <w:right w:val="none" w:sz="0" w:space="0" w:color="auto"/>
                          </w:divBdr>
                          <w:divsChild>
                            <w:div w:id="237598437">
                              <w:marLeft w:val="0"/>
                              <w:marRight w:val="0"/>
                              <w:marTop w:val="0"/>
                              <w:marBottom w:val="0"/>
                              <w:divBdr>
                                <w:top w:val="none" w:sz="0" w:space="0" w:color="auto"/>
                                <w:left w:val="none" w:sz="0" w:space="0" w:color="auto"/>
                                <w:bottom w:val="none" w:sz="0" w:space="0" w:color="auto"/>
                                <w:right w:val="none" w:sz="0" w:space="0" w:color="auto"/>
                              </w:divBdr>
                              <w:divsChild>
                                <w:div w:id="45034229">
                                  <w:marLeft w:val="0"/>
                                  <w:marRight w:val="0"/>
                                  <w:marTop w:val="0"/>
                                  <w:marBottom w:val="0"/>
                                  <w:divBdr>
                                    <w:top w:val="none" w:sz="0" w:space="0" w:color="auto"/>
                                    <w:left w:val="none" w:sz="0" w:space="0" w:color="auto"/>
                                    <w:bottom w:val="none" w:sz="0" w:space="0" w:color="auto"/>
                                    <w:right w:val="none" w:sz="0" w:space="0" w:color="auto"/>
                                  </w:divBdr>
                                  <w:divsChild>
                                    <w:div w:id="1918317595">
                                      <w:marLeft w:val="0"/>
                                      <w:marRight w:val="0"/>
                                      <w:marTop w:val="0"/>
                                      <w:marBottom w:val="0"/>
                                      <w:divBdr>
                                        <w:top w:val="none" w:sz="0" w:space="0" w:color="auto"/>
                                        <w:left w:val="none" w:sz="0" w:space="0" w:color="auto"/>
                                        <w:bottom w:val="none" w:sz="0" w:space="0" w:color="auto"/>
                                        <w:right w:val="none" w:sz="0" w:space="0" w:color="auto"/>
                                      </w:divBdr>
                                      <w:divsChild>
                                        <w:div w:id="192154197">
                                          <w:marLeft w:val="0"/>
                                          <w:marRight w:val="0"/>
                                          <w:marTop w:val="0"/>
                                          <w:marBottom w:val="0"/>
                                          <w:divBdr>
                                            <w:top w:val="none" w:sz="0" w:space="0" w:color="auto"/>
                                            <w:left w:val="none" w:sz="0" w:space="0" w:color="auto"/>
                                            <w:bottom w:val="none" w:sz="0" w:space="0" w:color="auto"/>
                                            <w:right w:val="none" w:sz="0" w:space="0" w:color="auto"/>
                                          </w:divBdr>
                                          <w:divsChild>
                                            <w:div w:id="1508446012">
                                              <w:marLeft w:val="0"/>
                                              <w:marRight w:val="0"/>
                                              <w:marTop w:val="0"/>
                                              <w:marBottom w:val="0"/>
                                              <w:divBdr>
                                                <w:top w:val="none" w:sz="0" w:space="0" w:color="auto"/>
                                                <w:left w:val="none" w:sz="0" w:space="0" w:color="auto"/>
                                                <w:bottom w:val="none" w:sz="0" w:space="0" w:color="auto"/>
                                                <w:right w:val="none" w:sz="0" w:space="0" w:color="auto"/>
                                              </w:divBdr>
                                              <w:divsChild>
                                                <w:div w:id="915092703">
                                                  <w:marLeft w:val="0"/>
                                                  <w:marRight w:val="0"/>
                                                  <w:marTop w:val="0"/>
                                                  <w:marBottom w:val="0"/>
                                                  <w:divBdr>
                                                    <w:top w:val="none" w:sz="0" w:space="0" w:color="auto"/>
                                                    <w:left w:val="none" w:sz="0" w:space="0" w:color="auto"/>
                                                    <w:bottom w:val="none" w:sz="0" w:space="0" w:color="auto"/>
                                                    <w:right w:val="none" w:sz="0" w:space="0" w:color="auto"/>
                                                  </w:divBdr>
                                                  <w:divsChild>
                                                    <w:div w:id="1178277377">
                                                      <w:marLeft w:val="0"/>
                                                      <w:marRight w:val="0"/>
                                                      <w:marTop w:val="0"/>
                                                      <w:marBottom w:val="0"/>
                                                      <w:divBdr>
                                                        <w:top w:val="none" w:sz="0" w:space="0" w:color="auto"/>
                                                        <w:left w:val="none" w:sz="0" w:space="0" w:color="auto"/>
                                                        <w:bottom w:val="none" w:sz="0" w:space="0" w:color="auto"/>
                                                        <w:right w:val="none" w:sz="0" w:space="0" w:color="auto"/>
                                                      </w:divBdr>
                                                      <w:divsChild>
                                                        <w:div w:id="738673430">
                                                          <w:marLeft w:val="0"/>
                                                          <w:marRight w:val="0"/>
                                                          <w:marTop w:val="0"/>
                                                          <w:marBottom w:val="0"/>
                                                          <w:divBdr>
                                                            <w:top w:val="none" w:sz="0" w:space="0" w:color="auto"/>
                                                            <w:left w:val="none" w:sz="0" w:space="0" w:color="auto"/>
                                                            <w:bottom w:val="none" w:sz="0" w:space="0" w:color="auto"/>
                                                            <w:right w:val="none" w:sz="0" w:space="0" w:color="auto"/>
                                                          </w:divBdr>
                                                          <w:divsChild>
                                                            <w:div w:id="420683008">
                                                              <w:marLeft w:val="0"/>
                                                              <w:marRight w:val="0"/>
                                                              <w:marTop w:val="0"/>
                                                              <w:marBottom w:val="0"/>
                                                              <w:divBdr>
                                                                <w:top w:val="none" w:sz="0" w:space="0" w:color="auto"/>
                                                                <w:left w:val="none" w:sz="0" w:space="0" w:color="auto"/>
                                                                <w:bottom w:val="none" w:sz="0" w:space="0" w:color="auto"/>
                                                                <w:right w:val="none" w:sz="0" w:space="0" w:color="auto"/>
                                                              </w:divBdr>
                                                              <w:divsChild>
                                                                <w:div w:id="1312368466">
                                                                  <w:marLeft w:val="0"/>
                                                                  <w:marRight w:val="0"/>
                                                                  <w:marTop w:val="0"/>
                                                                  <w:marBottom w:val="0"/>
                                                                  <w:divBdr>
                                                                    <w:top w:val="none" w:sz="0" w:space="0" w:color="auto"/>
                                                                    <w:left w:val="none" w:sz="0" w:space="0" w:color="auto"/>
                                                                    <w:bottom w:val="none" w:sz="0" w:space="0" w:color="auto"/>
                                                                    <w:right w:val="none" w:sz="0" w:space="0" w:color="auto"/>
                                                                  </w:divBdr>
                                                                  <w:divsChild>
                                                                    <w:div w:id="857428279">
                                                                      <w:marLeft w:val="0"/>
                                                                      <w:marRight w:val="300"/>
                                                                      <w:marTop w:val="0"/>
                                                                      <w:marBottom w:val="0"/>
                                                                      <w:divBdr>
                                                                        <w:top w:val="none" w:sz="0" w:space="0" w:color="auto"/>
                                                                        <w:left w:val="none" w:sz="0" w:space="0" w:color="auto"/>
                                                                        <w:bottom w:val="none" w:sz="0" w:space="0" w:color="auto"/>
                                                                        <w:right w:val="none" w:sz="0" w:space="0" w:color="auto"/>
                                                                      </w:divBdr>
                                                                      <w:divsChild>
                                                                        <w:div w:id="954285685">
                                                                          <w:marLeft w:val="0"/>
                                                                          <w:marRight w:val="0"/>
                                                                          <w:marTop w:val="0"/>
                                                                          <w:marBottom w:val="0"/>
                                                                          <w:divBdr>
                                                                            <w:top w:val="none" w:sz="0" w:space="0" w:color="auto"/>
                                                                            <w:left w:val="none" w:sz="0" w:space="0" w:color="auto"/>
                                                                            <w:bottom w:val="none" w:sz="0" w:space="0" w:color="auto"/>
                                                                            <w:right w:val="none" w:sz="0" w:space="0" w:color="auto"/>
                                                                          </w:divBdr>
                                                                          <w:divsChild>
                                                                            <w:div w:id="2000034469">
                                                                              <w:marLeft w:val="0"/>
                                                                              <w:marRight w:val="0"/>
                                                                              <w:marTop w:val="0"/>
                                                                              <w:marBottom w:val="0"/>
                                                                              <w:divBdr>
                                                                                <w:top w:val="none" w:sz="0" w:space="0" w:color="auto"/>
                                                                                <w:left w:val="none" w:sz="0" w:space="0" w:color="auto"/>
                                                                                <w:bottom w:val="none" w:sz="0" w:space="0" w:color="auto"/>
                                                                                <w:right w:val="none" w:sz="0" w:space="0" w:color="auto"/>
                                                                              </w:divBdr>
                                                                              <w:divsChild>
                                                                                <w:div w:id="1562600288">
                                                                                  <w:marLeft w:val="0"/>
                                                                                  <w:marRight w:val="0"/>
                                                                                  <w:marTop w:val="0"/>
                                                                                  <w:marBottom w:val="0"/>
                                                                                  <w:divBdr>
                                                                                    <w:top w:val="none" w:sz="0" w:space="0" w:color="auto"/>
                                                                                    <w:left w:val="none" w:sz="0" w:space="0" w:color="auto"/>
                                                                                    <w:bottom w:val="none" w:sz="0" w:space="0" w:color="auto"/>
                                                                                    <w:right w:val="none" w:sz="0" w:space="0" w:color="auto"/>
                                                                                  </w:divBdr>
                                                                                  <w:divsChild>
                                                                                    <w:div w:id="1686977449">
                                                                                      <w:marLeft w:val="0"/>
                                                                                      <w:marRight w:val="0"/>
                                                                                      <w:marTop w:val="0"/>
                                                                                      <w:marBottom w:val="0"/>
                                                                                      <w:divBdr>
                                                                                        <w:top w:val="none" w:sz="0" w:space="0" w:color="auto"/>
                                                                                        <w:left w:val="none" w:sz="0" w:space="0" w:color="auto"/>
                                                                                        <w:bottom w:val="none" w:sz="0" w:space="0" w:color="auto"/>
                                                                                        <w:right w:val="none" w:sz="0" w:space="0" w:color="auto"/>
                                                                                      </w:divBdr>
                                                                                      <w:divsChild>
                                                                                        <w:div w:id="404227625">
                                                                                          <w:marLeft w:val="0"/>
                                                                                          <w:marRight w:val="0"/>
                                                                                          <w:marTop w:val="0"/>
                                                                                          <w:marBottom w:val="0"/>
                                                                                          <w:divBdr>
                                                                                            <w:top w:val="none" w:sz="0" w:space="0" w:color="auto"/>
                                                                                            <w:left w:val="none" w:sz="0" w:space="0" w:color="auto"/>
                                                                                            <w:bottom w:val="none" w:sz="0" w:space="0" w:color="auto"/>
                                                                                            <w:right w:val="none" w:sz="0" w:space="0" w:color="auto"/>
                                                                                          </w:divBdr>
                                                                                          <w:divsChild>
                                                                                            <w:div w:id="110100871">
                                                                                              <w:marLeft w:val="0"/>
                                                                                              <w:marRight w:val="0"/>
                                                                                              <w:marTop w:val="0"/>
                                                                                              <w:marBottom w:val="0"/>
                                                                                              <w:divBdr>
                                                                                                <w:top w:val="none" w:sz="0" w:space="0" w:color="auto"/>
                                                                                                <w:left w:val="none" w:sz="0" w:space="0" w:color="auto"/>
                                                                                                <w:bottom w:val="none" w:sz="0" w:space="0" w:color="auto"/>
                                                                                                <w:right w:val="none" w:sz="0" w:space="0" w:color="auto"/>
                                                                                              </w:divBdr>
                                                                                              <w:divsChild>
                                                                                                <w:div w:id="6787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723894">
      <w:bodyDiv w:val="1"/>
      <w:marLeft w:val="0"/>
      <w:marRight w:val="0"/>
      <w:marTop w:val="0"/>
      <w:marBottom w:val="0"/>
      <w:divBdr>
        <w:top w:val="none" w:sz="0" w:space="0" w:color="auto"/>
        <w:left w:val="none" w:sz="0" w:space="0" w:color="auto"/>
        <w:bottom w:val="none" w:sz="0" w:space="0" w:color="auto"/>
        <w:right w:val="none" w:sz="0" w:space="0" w:color="auto"/>
      </w:divBdr>
    </w:div>
    <w:div w:id="1931888819">
      <w:bodyDiv w:val="1"/>
      <w:marLeft w:val="0"/>
      <w:marRight w:val="0"/>
      <w:marTop w:val="0"/>
      <w:marBottom w:val="0"/>
      <w:divBdr>
        <w:top w:val="none" w:sz="0" w:space="0" w:color="auto"/>
        <w:left w:val="none" w:sz="0" w:space="0" w:color="auto"/>
        <w:bottom w:val="none" w:sz="0" w:space="0" w:color="auto"/>
        <w:right w:val="none" w:sz="0" w:space="0" w:color="auto"/>
      </w:divBdr>
    </w:div>
    <w:div w:id="2025592231">
      <w:bodyDiv w:val="1"/>
      <w:marLeft w:val="0"/>
      <w:marRight w:val="0"/>
      <w:marTop w:val="0"/>
      <w:marBottom w:val="0"/>
      <w:divBdr>
        <w:top w:val="none" w:sz="0" w:space="0" w:color="auto"/>
        <w:left w:val="none" w:sz="0" w:space="0" w:color="auto"/>
        <w:bottom w:val="none" w:sz="0" w:space="0" w:color="auto"/>
        <w:right w:val="none" w:sz="0" w:space="0" w:color="auto"/>
      </w:divBdr>
    </w:div>
    <w:div w:id="2031294427">
      <w:bodyDiv w:val="1"/>
      <w:marLeft w:val="0"/>
      <w:marRight w:val="0"/>
      <w:marTop w:val="0"/>
      <w:marBottom w:val="0"/>
      <w:divBdr>
        <w:top w:val="none" w:sz="0" w:space="0" w:color="auto"/>
        <w:left w:val="none" w:sz="0" w:space="0" w:color="auto"/>
        <w:bottom w:val="none" w:sz="0" w:space="0" w:color="auto"/>
        <w:right w:val="none" w:sz="0" w:space="0" w:color="auto"/>
      </w:divBdr>
    </w:div>
    <w:div w:id="2050060520">
      <w:bodyDiv w:val="1"/>
      <w:marLeft w:val="0"/>
      <w:marRight w:val="0"/>
      <w:marTop w:val="0"/>
      <w:marBottom w:val="0"/>
      <w:divBdr>
        <w:top w:val="none" w:sz="0" w:space="0" w:color="auto"/>
        <w:left w:val="none" w:sz="0" w:space="0" w:color="auto"/>
        <w:bottom w:val="none" w:sz="0" w:space="0" w:color="auto"/>
        <w:right w:val="none" w:sz="0" w:space="0" w:color="auto"/>
      </w:divBdr>
    </w:div>
    <w:div w:id="2050643010">
      <w:bodyDiv w:val="1"/>
      <w:marLeft w:val="0"/>
      <w:marRight w:val="0"/>
      <w:marTop w:val="0"/>
      <w:marBottom w:val="0"/>
      <w:divBdr>
        <w:top w:val="none" w:sz="0" w:space="0" w:color="auto"/>
        <w:left w:val="none" w:sz="0" w:space="0" w:color="auto"/>
        <w:bottom w:val="none" w:sz="0" w:space="0" w:color="auto"/>
        <w:right w:val="none" w:sz="0" w:space="0" w:color="auto"/>
      </w:divBdr>
    </w:div>
    <w:div w:id="2067336224">
      <w:bodyDiv w:val="1"/>
      <w:marLeft w:val="0"/>
      <w:marRight w:val="0"/>
      <w:marTop w:val="0"/>
      <w:marBottom w:val="0"/>
      <w:divBdr>
        <w:top w:val="none" w:sz="0" w:space="0" w:color="auto"/>
        <w:left w:val="none" w:sz="0" w:space="0" w:color="auto"/>
        <w:bottom w:val="none" w:sz="0" w:space="0" w:color="auto"/>
        <w:right w:val="none" w:sz="0" w:space="0" w:color="auto"/>
      </w:divBdr>
    </w:div>
    <w:div w:id="2071999488">
      <w:bodyDiv w:val="1"/>
      <w:marLeft w:val="0"/>
      <w:marRight w:val="0"/>
      <w:marTop w:val="0"/>
      <w:marBottom w:val="0"/>
      <w:divBdr>
        <w:top w:val="none" w:sz="0" w:space="0" w:color="auto"/>
        <w:left w:val="none" w:sz="0" w:space="0" w:color="auto"/>
        <w:bottom w:val="none" w:sz="0" w:space="0" w:color="auto"/>
        <w:right w:val="none" w:sz="0" w:space="0" w:color="auto"/>
      </w:divBdr>
    </w:div>
    <w:div w:id="2099668737">
      <w:bodyDiv w:val="1"/>
      <w:marLeft w:val="0"/>
      <w:marRight w:val="0"/>
      <w:marTop w:val="0"/>
      <w:marBottom w:val="0"/>
      <w:divBdr>
        <w:top w:val="none" w:sz="0" w:space="0" w:color="auto"/>
        <w:left w:val="none" w:sz="0" w:space="0" w:color="auto"/>
        <w:bottom w:val="none" w:sz="0" w:space="0" w:color="auto"/>
        <w:right w:val="none" w:sz="0" w:space="0" w:color="auto"/>
      </w:divBdr>
    </w:div>
    <w:div w:id="2143958741">
      <w:bodyDiv w:val="1"/>
      <w:marLeft w:val="0"/>
      <w:marRight w:val="0"/>
      <w:marTop w:val="0"/>
      <w:marBottom w:val="0"/>
      <w:divBdr>
        <w:top w:val="none" w:sz="0" w:space="0" w:color="auto"/>
        <w:left w:val="none" w:sz="0" w:space="0" w:color="auto"/>
        <w:bottom w:val="none" w:sz="0" w:space="0" w:color="auto"/>
        <w:right w:val="none" w:sz="0" w:space="0" w:color="auto"/>
      </w:divBdr>
      <w:divsChild>
        <w:div w:id="591279698">
          <w:marLeft w:val="0"/>
          <w:marRight w:val="0"/>
          <w:marTop w:val="0"/>
          <w:marBottom w:val="0"/>
          <w:divBdr>
            <w:top w:val="none" w:sz="0" w:space="0" w:color="auto"/>
            <w:left w:val="none" w:sz="0" w:space="0" w:color="auto"/>
            <w:bottom w:val="none" w:sz="0" w:space="0" w:color="auto"/>
            <w:right w:val="none" w:sz="0" w:space="0" w:color="auto"/>
          </w:divBdr>
          <w:divsChild>
            <w:div w:id="273565171">
              <w:marLeft w:val="0"/>
              <w:marRight w:val="0"/>
              <w:marTop w:val="0"/>
              <w:marBottom w:val="0"/>
              <w:divBdr>
                <w:top w:val="none" w:sz="0" w:space="0" w:color="auto"/>
                <w:left w:val="none" w:sz="0" w:space="0" w:color="auto"/>
                <w:bottom w:val="single" w:sz="6" w:space="3" w:color="6F9DD9"/>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helpdesk.spoordata@prorail.nl" TargetMode="External" Id="rId13" /><Relationship Type="http://schemas.openxmlformats.org/officeDocument/2006/relationships/hyperlink" Target="https://mapservices.prorail.nl/ArcGIS/rest/services/" TargetMode="External" Id="rId18" /><Relationship Type="http://schemas.openxmlformats.org/officeDocument/2006/relationships/hyperlink" Target="https://gisserver/arcgis/rest/services/GeoPublicatie" TargetMode="External" Id="rId26" /><Relationship Type="http://schemas.openxmlformats.org/officeDocument/2006/relationships/hyperlink" Target="https://gisserver/arcgis/rest/services/GeoPublicatie" TargetMode="External" Id="rId21" /><Relationship Type="http://schemas.openxmlformats.org/officeDocument/2006/relationships/hyperlink" Target="https://gisserver/arcgis/rest/services/RailMaps_Standaard" TargetMode="External" Id="rId34" /><Relationship Type="http://schemas.openxmlformats.org/officeDocument/2006/relationships/hyperlink" Target="https://mapservices.prorail.nl/arcgis/rest/services" TargetMode="External" Id="rId42" /><Relationship Type="http://schemas.openxmlformats.org/officeDocument/2006/relationships/theme" Target="theme/theme1.xml" Id="rId47"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hyperlink" Target="https://mapservices.prorail.nl/ArcGIS/rest/services/" TargetMode="External" Id="rId16" /><Relationship Type="http://schemas.openxmlformats.org/officeDocument/2006/relationships/hyperlink" Target="https://gisserver/arcgis/rest/services/GeoPublicatie"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gisserver/arcgis/rest/services/GeoPublicatie" TargetMode="External" Id="rId24" /><Relationship Type="http://schemas.openxmlformats.org/officeDocument/2006/relationships/hyperlink" Target="https://mapservices.prorail.nl/arcgis/rest/services" TargetMode="External" Id="rId32" /><Relationship Type="http://schemas.openxmlformats.org/officeDocument/2006/relationships/hyperlink" Target="https://gisserver/arcgis/rest/services/RailMaps_Standaard" TargetMode="External" Id="rId37" /><Relationship Type="http://schemas.openxmlformats.org/officeDocument/2006/relationships/hyperlink" Target="mailto:railmaps@prorail.nl" TargetMode="External" Id="rId45" /><Relationship Type="http://schemas.openxmlformats.org/officeDocument/2006/relationships/customXml" Target="../customXml/item5.xml" Id="rId5" /><Relationship Type="http://schemas.openxmlformats.org/officeDocument/2006/relationships/hyperlink" Target="http://gisserver/arcgis/rest/services" TargetMode="External" Id="rId15" /><Relationship Type="http://schemas.openxmlformats.org/officeDocument/2006/relationships/hyperlink" Target="https://gisserver/arcgis/rest/services/RailMaps_Referentie" TargetMode="External" Id="rId23" /><Relationship Type="http://schemas.openxmlformats.org/officeDocument/2006/relationships/hyperlink" Target="https://gisserver/arcgis/rest/services/GeoPublicatie" TargetMode="External" Id="rId28" /><Relationship Type="http://schemas.openxmlformats.org/officeDocument/2006/relationships/hyperlink" Target="https://gisserver/arcgis/rest/services/GeoPublicatie" TargetMode="External" Id="rId36" /><Relationship Type="http://schemas.openxmlformats.org/officeDocument/2006/relationships/webSettings" Target="webSettings.xml" Id="rId10" /><Relationship Type="http://schemas.openxmlformats.org/officeDocument/2006/relationships/hyperlink" Target="https://prorail.wikixl.nl/index.php/MapServices" TargetMode="External" Id="rId19" /><Relationship Type="http://schemas.openxmlformats.org/officeDocument/2006/relationships/hyperlink" Target="https://gisserver/arcgis/rest/services/GeoPublicatie" TargetMode="External" Id="rId31" /><Relationship Type="http://schemas.openxmlformats.org/officeDocument/2006/relationships/hyperlink" Target="https://spoorinbeeld.nl/" TargetMode="External" Id="rId44"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prorailbv.sharepoint.com/teams/AP_0152/Applicatiedocumenten/Forms/Releases.aspx" TargetMode="External" Id="rId14" /><Relationship Type="http://schemas.openxmlformats.org/officeDocument/2006/relationships/hyperlink" Target="https://gisserver/arcgis/rest/services/GeoPublicatie" TargetMode="External" Id="rId22" /><Relationship Type="http://schemas.openxmlformats.org/officeDocument/2006/relationships/hyperlink" Target="https://gisserver/arcgis/rest/services/RailMaps_Standaard" TargetMode="External" Id="rId27" /><Relationship Type="http://schemas.openxmlformats.org/officeDocument/2006/relationships/hyperlink" Target="https://gisserver/arcgis/rest/services/RailMaps_Standaard" TargetMode="External" Id="rId30" /><Relationship Type="http://schemas.openxmlformats.org/officeDocument/2006/relationships/hyperlink" Target="https://gisserver/arcgis/rest/services/GeoPublicatie" TargetMode="External" Id="rId35" /><Relationship Type="http://schemas.openxmlformats.org/officeDocument/2006/relationships/hyperlink" Target="https://gisserver/arcgis/rest/services/RailMaps_Intern" TargetMode="External" Id="rId43" /><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hyperlink" Target="https://gisserver/arcgis/rest/services/GeoPublicatie" TargetMode="External" Id="rId17" /><Relationship Type="http://schemas.openxmlformats.org/officeDocument/2006/relationships/hyperlink" Target="https://mapservices.prorail.nl/arcgis/rest/services" TargetMode="External" Id="rId25" /><Relationship Type="http://schemas.openxmlformats.org/officeDocument/2006/relationships/hyperlink" Target="https://gisserver/arcgis/rest/services/GeoPublicatie" TargetMode="External" Id="rId33" /><Relationship Type="http://schemas.openxmlformats.org/officeDocument/2006/relationships/hyperlink" Target="https://gisserver/arcgis/rest/services/GeoPublicatie" TargetMode="External" Id="rId38" /><Relationship Type="http://schemas.openxmlformats.org/officeDocument/2006/relationships/fontTable" Target="fontTable.xml" Id="rId46" /><Relationship Type="http://schemas.openxmlformats.org/officeDocument/2006/relationships/footer" Target="footer1.xml" Id="rId20" /><Relationship Type="http://schemas.openxmlformats.org/officeDocument/2006/relationships/hyperlink" Target="https://gisserver/arcgis/rest/services/GeoPublicatie" TargetMode="External" Id="rId41" /><Relationship Type="http://schemas.openxmlformats.org/officeDocument/2006/relationships/hyperlink" Target="https://gisserver/arcgis/rest/services/GeoPublicatie" TargetMode="External" Id="R95ce4c7be2604f7b" /><Relationship Type="http://schemas.openxmlformats.org/officeDocument/2006/relationships/hyperlink" Target="https://gisserver/arcgis/rest/services/RailMaps_Standaard" TargetMode="External" Id="R681b7c2416a54b7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KeywordTaxHTField xmlns="feef5865-a982-42aa-8640-9d4286765ef6">
      <Terms xmlns="http://schemas.microsoft.com/office/infopath/2007/PartnerControls"/>
    </TaxKeywordTaxHTField>
    <AP-Release xmlns="feef5865-a982-42aa-8640-9d4286765ef6" xsi:nil="true"/>
    <g14ccd2c8a8a47bca7ce5b34bb30a015 xmlns="feef5865-a982-42aa-8640-9d4286765ef6">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b56e2604-821a-409c-9774-7587ed426a31</TermId>
        </TermInfo>
      </Terms>
    </g14ccd2c8a8a47bca7ce5b34bb30a015>
    <AP-Doelgroep xmlns="feef5865-a982-42aa-8640-9d4286765ef6">
      <Value>Gebruiker</Value>
    </AP-Doelgroep>
    <Document_x0020_label_x0020_3 xmlns="feef5865-a982-42aa-8640-9d4286765ef6">Enter Choice #1</Document_x0020_label_x0020_3>
    <TaxCatchAll xmlns="feef5865-a982-42aa-8640-9d4286765ef6">
      <Value>2</Value>
      <Value>3</Value>
    </TaxCatchAll>
    <n0434fc7033c4e57ab8dbbc68a681202 xmlns="feef5865-a982-42aa-8640-9d4286765ef6">
      <Terms xmlns="http://schemas.microsoft.com/office/infopath/2007/PartnerControls"/>
    </n0434fc7033c4e57ab8dbbc68a681202>
    <Document_x0020_label_x0020_2 xmlns="feef5865-a982-42aa-8640-9d4286765ef6">Enter Choice #1</Document_x0020_label_x0020_2>
    <W_x0040_chtw0rd_x0021_ xmlns="feef5865-a982-42aa-8640-9d4286765ef6">Enter Choice #1</W_x0040_chtw0rd_x0021_>
    <kdef070ebe9c40fc9dddf3406c07aae0 xmlns="feef5865-a982-42aa-8640-9d4286765ef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8a639747-e233-49a8-819f-e74cd9528f9e</TermId>
        </TermInfo>
      </Terms>
    </kdef070ebe9c40fc9dddf3406c07aae0>
    <AP-Category xmlns="feef5865-a982-42aa-8640-9d4286765ef6">B Mapservice releases</AP-Category>
    <Eigenaar xmlns="feef5865-a982-42aa-8640-9d4286765ef6">
      <UserInfo>
        <DisplayName>Waringa, R.M. (Rob)</DisplayName>
        <AccountId>24</AccountId>
        <AccountType/>
      </UserInfo>
    </Eigenaar>
    <ec8897ece6bf48ca9fe1b6eedb4d2786 xmlns="3f8607cb-a9a4-48fa-96de-e6ec05b7fc90">
      <Terms xmlns="http://schemas.microsoft.com/office/infopath/2007/PartnerControls"/>
    </ec8897ece6bf48ca9fe1b6eedb4d2786>
    <_dlc_DocId xmlns="feef5865-a982-42aa-8640-9d4286765ef6">APPLAZA0152-319882902-601</_dlc_DocId>
    <_dlc_DocIdUrl xmlns="feef5865-a982-42aa-8640-9d4286765ef6">
      <Url>https://prorailbv.sharepoint.com/teams/AP_0152/_layouts/15/DocIdRedir.aspx?ID=APPLAZA0152-319882902-601</Url>
      <Description>APPLAZA0152-319882902-601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pplicatieplaza document" ma:contentTypeID="0x010100C0B9283FC7311C488917E5A9876B01FD0096712A49BDEB274AA9B53217B2A049200200047D69C34B02EB4E9B0DC4A74B6B4D59" ma:contentTypeVersion="13" ma:contentTypeDescription=" " ma:contentTypeScope="" ma:versionID="f40a76574d26aa3b019fe3c7210b5f29">
  <xsd:schema xmlns:xsd="http://www.w3.org/2001/XMLSchema" xmlns:xs="http://www.w3.org/2001/XMLSchema" xmlns:p="http://schemas.microsoft.com/office/2006/metadata/properties" xmlns:ns2="feef5865-a982-42aa-8640-9d4286765ef6" xmlns:ns3="3f8607cb-a9a4-48fa-96de-e6ec05b7fc90" xmlns:ns4="0650a55c-d265-4779-b543-20034dbded8f" targetNamespace="http://schemas.microsoft.com/office/2006/metadata/properties" ma:root="true" ma:fieldsID="bf6c933476fe586b9c1114464673490d" ns2:_="" ns3:_="" ns4:_="">
    <xsd:import namespace="feef5865-a982-42aa-8640-9d4286765ef6"/>
    <xsd:import namespace="3f8607cb-a9a4-48fa-96de-e6ec05b7fc90"/>
    <xsd:import namespace="0650a55c-d265-4779-b543-20034dbded8f"/>
    <xsd:element name="properties">
      <xsd:complexType>
        <xsd:sequence>
          <xsd:element name="documentManagement">
            <xsd:complexType>
              <xsd:all>
                <xsd:element ref="ns2:Eigenaar" minOccurs="0"/>
                <xsd:element ref="ns2:g14ccd2c8a8a47bca7ce5b34bb30a015" minOccurs="0"/>
                <xsd:element ref="ns2:n0434fc7033c4e57ab8dbbc68a681202" minOccurs="0"/>
                <xsd:element ref="ns2:TaxCatchAll" minOccurs="0"/>
                <xsd:element ref="ns2:TaxKeywordTaxHTField" minOccurs="0"/>
                <xsd:element ref="ns2:TaxCatchAllLabel" minOccurs="0"/>
                <xsd:element ref="ns2:kdef070ebe9c40fc9dddf3406c07aae0" minOccurs="0"/>
                <xsd:element ref="ns2:_dlc_DocId" minOccurs="0"/>
                <xsd:element ref="ns2:_dlc_DocIdUrl" minOccurs="0"/>
                <xsd:element ref="ns2:_dlc_DocIdPersistId" minOccurs="0"/>
                <xsd:element ref="ns2:AP-Category" minOccurs="0"/>
                <xsd:element ref="ns2:AP-Doelgroep" minOccurs="0"/>
                <xsd:element ref="ns2:AP-Release" minOccurs="0"/>
                <xsd:element ref="ns3:ec8897ece6bf48ca9fe1b6eedb4d2786" minOccurs="0"/>
                <xsd:element ref="ns2:W_x0040_chtw0rd_x0021_" minOccurs="0"/>
                <xsd:element ref="ns2:Document_x0020_label_x0020_2" minOccurs="0"/>
                <xsd:element ref="ns2:Document_x0020_label_x0020_3"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nillable="true" ma:displayName="Eigenaar" ma:description="Dit veld is benodigd om de eigenaar van het document te kunnen benaderen, bijvoorbeeld wanneer het document gearchiveerd is." ma:list="UserInfo" ma:SharePointGroup="0" ma:internalName="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14ccd2c8a8a47bca7ce5b34bb30a015" ma:index="7" ma:taxonomy="true" ma:internalName="g14ccd2c8a8a47bca7ce5b34bb30a015" ma:taxonomyFieldName="Documentstatus" ma:displayName="Documentstatus" ma:readOnly="false" ma:default="3;#Concept|b56e2604-821a-409c-9774-7587ed426a31" ma:fieldId="{014ccd2c-8a8a-47bc-a7ce-5b34bb30a015}" ma:sspId="c2a34957-f4c5-4396-b3a3-e9c9104dfe78" ma:termSetId="b68342b9-6e2b-4931-a484-1a7959c4cc5e" ma:anchorId="ae166a87-f8eb-4555-815a-a3237d90f646" ma:open="false" ma:isKeyword="false">
      <xsd:complexType>
        <xsd:sequence>
          <xsd:element ref="pc:Terms" minOccurs="0" maxOccurs="1"/>
        </xsd:sequence>
      </xsd:complexType>
    </xsd:element>
    <xsd:element name="n0434fc7033c4e57ab8dbbc68a681202" ma:index="13" nillable="true" ma:taxonomy="true" ma:internalName="n0434fc7033c4e57ab8dbbc68a681202" ma:taxonomyFieldName="Type_x0020_document" ma:displayName="Documenttype" ma:default="" ma:fieldId="{70434fc7-033c-4e57-ab8d-bbc68a681202}" ma:sspId="c2a34957-f4c5-4396-b3a3-e9c9104dfe78" ma:termSetId="b68342b9-6e2b-4931-a484-1a7959c4cc5e" ma:anchorId="22d937c5-01b6-4e62-b5b6-8eb69e238476" ma:open="false" ma:isKeyword="false">
      <xsd:complexType>
        <xsd:sequence>
          <xsd:element ref="pc:Terms" minOccurs="0" maxOccurs="1"/>
        </xsd:sequence>
      </xsd:complexType>
    </xsd:element>
    <xsd:element name="TaxCatchAll" ma:index="14" nillable="true" ma:displayName="Taxonomy Catch All Column" ma:description="" ma:hidden="true" ma:list="{9add9669-4732-4cd5-9e73-d3ed82b3bfd8}" ma:internalName="TaxCatchAll" ma:showField="CatchAllData" ma:web="3f8607cb-a9a4-48fa-96de-e6ec05b7fc9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Ondernemingstrefwoorden" ma:readOnly="false" ma:fieldId="{23f27201-bee3-471e-b2e7-b64fd8b7ca38}" ma:taxonomyMulti="true" ma:sspId="c2a34957-f4c5-4396-b3a3-e9c9104dfe78"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description="" ma:hidden="true" ma:list="{9add9669-4732-4cd5-9e73-d3ed82b3bfd8}" ma:internalName="TaxCatchAllLabel" ma:readOnly="true" ma:showField="CatchAllDataLabel" ma:web="3f8607cb-a9a4-48fa-96de-e6ec05b7fc90">
      <xsd:complexType>
        <xsd:complexContent>
          <xsd:extension base="dms:MultiChoiceLookup">
            <xsd:sequence>
              <xsd:element name="Value" type="dms:Lookup" maxOccurs="unbounded" minOccurs="0" nillable="true"/>
            </xsd:sequence>
          </xsd:extension>
        </xsd:complexContent>
      </xsd:complexType>
    </xsd:element>
    <xsd:element name="kdef070ebe9c40fc9dddf3406c07aae0" ma:index="17" ma:taxonomy="true" ma:internalName="kdef070ebe9c40fc9dddf3406c07aae0" ma:taxonomyFieldName="Vertrouwelijkheid" ma:displayName="Vertrouwelijkheid" ma:default="2;#Intern|8a639747-e233-49a8-819f-e74cd9528f9e" ma:fieldId="{4def070e-be9c-40fc-9ddd-f3406c07aae0}" ma:sspId="c2a34957-f4c5-4396-b3a3-e9c9104dfe78" ma:termSetId="b68342b9-6e2b-4931-a484-1a7959c4cc5e" ma:anchorId="6ff81b90-2b67-4823-942c-8963ea8a50d5" ma:open="false" ma:isKeyword="false">
      <xsd:complexType>
        <xsd:sequence>
          <xsd:element ref="pc:Terms" minOccurs="0" maxOccurs="1"/>
        </xsd:sequence>
      </xsd:complex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Id blijven behouden" ma:description="Id behouden tijdens toevoegen." ma:hidden="true" ma:internalName="_dlc_DocIdPersistId" ma:readOnly="true">
      <xsd:simpleType>
        <xsd:restriction base="dms:Boolean"/>
      </xsd:simpleType>
    </xsd:element>
    <xsd:element name="AP-Category" ma:index="22" nillable="true" ma:displayName="Categorie" ma:format="Dropdown" ma:internalName="AP_x002d_Category">
      <xsd:simpleType>
        <xsd:restriction base="dms:Choice">
          <xsd:enumeration value="A Geopoort releases"/>
          <xsd:enumeration value="B Mapservice releases"/>
          <xsd:enumeration value="C Saneringen"/>
          <xsd:enumeration value="D RFC Geopoort"/>
          <xsd:enumeration value="E Ontwerpen"/>
          <xsd:enumeration value="F RFC Mapservices"/>
          <xsd:enumeration value="G Locators"/>
          <xsd:enumeration value="H Procedures en templates"/>
          <xsd:enumeration value="I Overzichten"/>
          <xsd:enumeration value="J Communicatie"/>
          <xsd:enumeration value="K Handleiding"/>
          <xsd:enumeration value="L Overig"/>
          <xsd:enumeration value="Z Archief"/>
        </xsd:restriction>
      </xsd:simpleType>
    </xsd:element>
    <xsd:element name="AP-Doelgroep" ma:index="23" nillable="true" ma:displayName="Doelgroep" ma:default="" ma:internalName="AP_x002d_Doelgroep">
      <xsd:complexType>
        <xsd:complexContent>
          <xsd:extension base="dms:MultiChoice">
            <xsd:sequence>
              <xsd:element name="Value" maxOccurs="unbounded" minOccurs="0" nillable="true">
                <xsd:simpleType>
                  <xsd:restriction base="dms:Choice">
                    <xsd:enumeration value="Gebruiker"/>
                    <xsd:enumeration value="Beheerder"/>
                    <xsd:enumeration value="Projectmanager"/>
                  </xsd:restriction>
                </xsd:simpleType>
              </xsd:element>
            </xsd:sequence>
          </xsd:extension>
        </xsd:complexContent>
      </xsd:complexType>
    </xsd:element>
    <xsd:element name="AP-Release" ma:index="24" nillable="true" ma:displayName="Release" ma:internalName="AP_x002d_Release">
      <xsd:simpleType>
        <xsd:restriction base="dms:Text">
          <xsd:maxLength value="50"/>
        </xsd:restriction>
      </xsd:simpleType>
    </xsd:element>
    <xsd:element name="W_x0040_chtw0rd_x0021_" ma:index="27" nillable="true" ma:displayName="Document label 1" ma:default="Enter Choice #1" ma:format="Dropdown" ma:hidden="true" ma:internalName="W_x0040_chtw0rd_x0021_" ma:readOnly="false">
      <xsd:simpleType>
        <xsd:restriction base="dms:Choice">
          <xsd:enumeration value="Enter Choice #1"/>
          <xsd:enumeration value="Enter Choice #2"/>
          <xsd:enumeration value="Enter Choice #3"/>
        </xsd:restriction>
      </xsd:simpleType>
    </xsd:element>
    <xsd:element name="Document_x0020_label_x0020_2" ma:index="28" nillable="true" ma:displayName="Document label 2" ma:default="Enter Choice #1" ma:format="Dropdown" ma:hidden="true" ma:internalName="Document_x0020_label_x0020_2" ma:readOnly="false">
      <xsd:simpleType>
        <xsd:restriction base="dms:Choice">
          <xsd:enumeration value="Enter Choice #1"/>
          <xsd:enumeration value="Enter Choice #2"/>
          <xsd:enumeration value="Enter Choice #3"/>
        </xsd:restriction>
      </xsd:simpleType>
    </xsd:element>
    <xsd:element name="Document_x0020_label_x0020_3" ma:index="29" nillable="true" ma:displayName="Document label 3" ma:default="Enter Choice #1" ma:format="Dropdown" ma:hidden="true" ma:internalName="Document_x0020_label_x0020_3" ma:readOnly="fals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f8607cb-a9a4-48fa-96de-e6ec05b7fc90" elementFormDefault="qualified">
    <xsd:import namespace="http://schemas.microsoft.com/office/2006/documentManagement/types"/>
    <xsd:import namespace="http://schemas.microsoft.com/office/infopath/2007/PartnerControls"/>
    <xsd:element name="ec8897ece6bf48ca9fe1b6eedb4d2786" ma:index="25" nillable="true" ma:taxonomy="true" ma:internalName="ec8897ece6bf48ca9fe1b6eedb4d2786" ma:taxonomyFieldName="ITIL_ASL" ma:displayName="Proces" ma:fieldId="{ec8897ec-e6bf-48ca-9fe1-b6eedb4d2786}" ma:taxonomyMulti="true" ma:sspId="c2a34957-f4c5-4396-b3a3-e9c9104dfe78" ma:termSetId="49c7c277-6d30-4bfe-9af9-86f8be511295" ma:anchorId="00000000-0000-0000-0000-000000000000" ma:open="false" ma:isKeyword="false">
      <xsd:complexType>
        <xsd:sequence>
          <xsd:element ref="pc:Terms" minOccurs="0" maxOccurs="1"/>
        </xsd:sequence>
      </xsd:complexType>
    </xsd:element>
    <xsd:element name="SharedWithUsers" ma:index="3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0a55c-d265-4779-b543-20034dbded8f" elementFormDefault="qualified">
    <xsd:import namespace="http://schemas.microsoft.com/office/2006/documentManagement/types"/>
    <xsd:import namespace="http://schemas.microsoft.com/office/infopath/2007/PartnerControls"/>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2a34957-f4c5-4396-b3a3-e9c9104dfe78" ContentTypeId="0x010100C0B9283FC7311C488917E5A9876B01FD0096712A49BDEB274AA9B53217B2A04920" PreviousValue="false"/>
</file>

<file path=customXml/itemProps1.xml><?xml version="1.0" encoding="utf-8"?>
<ds:datastoreItem xmlns:ds="http://schemas.openxmlformats.org/officeDocument/2006/customXml" ds:itemID="{C64ADE5D-51EA-450A-8979-9798BACDB5C0}">
  <ds:schemaRefs>
    <ds:schemaRef ds:uri="http://purl.org/dc/terms/"/>
    <ds:schemaRef ds:uri="http://www.w3.org/XML/1998/namespace"/>
    <ds:schemaRef ds:uri="http://purl.org/dc/elements/1.1/"/>
    <ds:schemaRef ds:uri="3f8607cb-a9a4-48fa-96de-e6ec05b7fc90"/>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0650a55c-d265-4779-b543-20034dbded8f"/>
    <ds:schemaRef ds:uri="feef5865-a982-42aa-8640-9d4286765ef6"/>
    <ds:schemaRef ds:uri="http://purl.org/dc/dcmitype/"/>
  </ds:schemaRefs>
</ds:datastoreItem>
</file>

<file path=customXml/itemProps2.xml><?xml version="1.0" encoding="utf-8"?>
<ds:datastoreItem xmlns:ds="http://schemas.openxmlformats.org/officeDocument/2006/customXml" ds:itemID="{564FB762-201F-41E5-9F6E-E284BCF8F859}">
  <ds:schemaRefs>
    <ds:schemaRef ds:uri="http://schemas.openxmlformats.org/officeDocument/2006/bibliography"/>
  </ds:schemaRefs>
</ds:datastoreItem>
</file>

<file path=customXml/itemProps3.xml><?xml version="1.0" encoding="utf-8"?>
<ds:datastoreItem xmlns:ds="http://schemas.openxmlformats.org/officeDocument/2006/customXml" ds:itemID="{E45EC8B4-4225-42B9-A42B-4592FB32D4E6}">
  <ds:schemaRefs>
    <ds:schemaRef ds:uri="http://schemas.microsoft.com/sharepoint/v3/contenttype/forms"/>
  </ds:schemaRefs>
</ds:datastoreItem>
</file>

<file path=customXml/itemProps4.xml><?xml version="1.0" encoding="utf-8"?>
<ds:datastoreItem xmlns:ds="http://schemas.openxmlformats.org/officeDocument/2006/customXml" ds:itemID="{1A8343BB-E7C6-4368-8EA9-0CB8B1F8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3f8607cb-a9a4-48fa-96de-e6ec05b7fc90"/>
    <ds:schemaRef ds:uri="0650a55c-d265-4779-b543-20034dbde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A92FC9-6C23-4BBE-9136-E48EA8B06E50}">
  <ds:schemaRefs>
    <ds:schemaRef ds:uri="http://schemas.microsoft.com/sharepoint/events"/>
  </ds:schemaRefs>
</ds:datastoreItem>
</file>

<file path=customXml/itemProps6.xml><?xml version="1.0" encoding="utf-8"?>
<ds:datastoreItem xmlns:ds="http://schemas.openxmlformats.org/officeDocument/2006/customXml" ds:itemID="{794E50DD-2DDE-4929-82DD-14D637008EEC}">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ProRail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20251124 release Mapservices Q4 2025</dc:title>
  <dc:subject/>
  <dc:creator>Waringa, R.M. (Rob)</dc:creator>
  <cp:keywords/>
  <cp:lastModifiedBy>Waringa, R.M. (Rob)</cp:lastModifiedBy>
  <cp:revision>34</cp:revision>
  <cp:lastPrinted>2018-03-14T23:47:00Z</cp:lastPrinted>
  <dcterms:created xsi:type="dcterms:W3CDTF">2025-11-24T03:07:00Z</dcterms:created>
  <dcterms:modified xsi:type="dcterms:W3CDTF">2025-11-25T09:25:32Z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0x010100C0B9283FC7311C488917E5A9876B01FD0096712A49BDEB274AA9B53217B2A049200200047D69C34B02EB4E9B0DC4A74B6B4D59</vt:lpwstr>
  </property>
  <property fmtid="{D5CDD505-2E9C-101B-9397-08002B2CF9AE}" pid="3" name="Doelgroep">
    <vt:lpwstr>Functioneel beheer</vt:lpwstr>
  </property>
  <property fmtid="{D5CDD505-2E9C-101B-9397-08002B2CF9AE}" pid="4" name="categorie">
    <vt:lpwstr>9_communicatie/mailings</vt:lpwstr>
  </property>
  <property fmtid="{D5CDD505-2E9C-101B-9397-08002B2CF9AE}" pid="5" name="Vertrouwelijkheid">
    <vt:lpwstr>2;#Intern|8a639747-e233-49a8-819f-e74cd9528f9e</vt:lpwstr>
  </property>
  <property fmtid="{D5CDD505-2E9C-101B-9397-08002B2CF9AE}" pid="6" name="TaxKeyword">
    <vt:lpwstr/>
  </property>
  <property fmtid="{D5CDD505-2E9C-101B-9397-08002B2CF9AE}" pid="7" name="_dlc_policyId">
    <vt:lpwstr>0x010100C0B9283FC7311C488917E5A9876B01FD01|1681630146</vt:lpwstr>
  </property>
  <property fmtid="{D5CDD505-2E9C-101B-9397-08002B2CF9AE}" pid="8" name="Type document">
    <vt:lpwstr/>
  </property>
  <property fmtid="{D5CDD505-2E9C-101B-9397-08002B2CF9AE}" pid="9" name="Verantwoordelijke afdeling">
    <vt:lpwstr/>
  </property>
  <property fmtid="{D5CDD505-2E9C-101B-9397-08002B2CF9AE}" pid="10"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11" name="_dlc_DocIdItemGuid">
    <vt:lpwstr>5d62c951-7fc5-4b12-b01f-dbdaac7fbfff</vt:lpwstr>
  </property>
  <property fmtid="{D5CDD505-2E9C-101B-9397-08002B2CF9AE}" pid="12" name="Handeling">
    <vt:lpwstr>5;#SL24|c85384e3-04ab-421f-a16f-0b28cce28498</vt:lpwstr>
  </property>
  <property fmtid="{D5CDD505-2E9C-101B-9397-08002B2CF9AE}" pid="13" name="Documentstatus">
    <vt:lpwstr>3;#Concept|b56e2604-821a-409c-9774-7587ed426a31</vt:lpwstr>
  </property>
  <property fmtid="{D5CDD505-2E9C-101B-9397-08002B2CF9AE}" pid="14" name="TaxKeywordTaxHTField">
    <vt:lpwstr/>
  </property>
  <property fmtid="{D5CDD505-2E9C-101B-9397-08002B2CF9AE}" pid="15" name="W@chtw0rd!">
    <vt:lpwstr>Functioneel beheer</vt:lpwstr>
  </property>
  <property fmtid="{D5CDD505-2E9C-101B-9397-08002B2CF9AE}" pid="16" name="_dlc_ExpireDate">
    <vt:lpwstr>2016-08-25T07:24:41+00:00</vt:lpwstr>
  </property>
  <property fmtid="{D5CDD505-2E9C-101B-9397-08002B2CF9AE}" pid="17" name="g14ccd2c8a8a47bca7ce5b34bb30a015">
    <vt:lpwstr>Conceptb56e2604-821a-409c-9774-7587ed426a31</vt:lpwstr>
  </property>
  <property fmtid="{D5CDD505-2E9C-101B-9397-08002B2CF9AE}" pid="18" name="pfc1de68b0bc4286a25a1f006370b9c9">
    <vt:lpwstr/>
  </property>
  <property fmtid="{D5CDD505-2E9C-101B-9397-08002B2CF9AE}" pid="19" name="Eigenaar">
    <vt:lpwstr>Waringa, RM (Rob)29</vt:lpwstr>
  </property>
  <property fmtid="{D5CDD505-2E9C-101B-9397-08002B2CF9AE}" pid="20" name="n0434fc7033c4e57ab8dbbc68a681202">
    <vt:lpwstr/>
  </property>
  <property fmtid="{D5CDD505-2E9C-101B-9397-08002B2CF9AE}" pid="21" name="Document label 3">
    <vt:lpwstr>GeoPoort</vt:lpwstr>
  </property>
  <property fmtid="{D5CDD505-2E9C-101B-9397-08002B2CF9AE}" pid="22" name="kdef070ebe9c40fc9dddf3406c07aae0">
    <vt:lpwstr>Intern8a639747-e233-49a8-819f-e74cd9528f9e</vt:lpwstr>
  </property>
  <property fmtid="{D5CDD505-2E9C-101B-9397-08002B2CF9AE}" pid="23" name="_dlc_DocId">
    <vt:lpwstr>T20150063-654029846-546</vt:lpwstr>
  </property>
  <property fmtid="{D5CDD505-2E9C-101B-9397-08002B2CF9AE}" pid="24" name="TaxCatchAll">
    <vt:lpwstr>521</vt:lpwstr>
  </property>
  <property fmtid="{D5CDD505-2E9C-101B-9397-08002B2CF9AE}" pid="25" name="k44ef4d7e0c746a38c1747275d351fc2">
    <vt:lpwstr>SL24c85384e3-04ab-421f-a16f-0b28cce28498</vt:lpwstr>
  </property>
  <property fmtid="{D5CDD505-2E9C-101B-9397-08002B2CF9AE}" pid="26" name="Document label 2">
    <vt:lpwstr>GIS</vt:lpwstr>
  </property>
  <property fmtid="{D5CDD505-2E9C-101B-9397-08002B2CF9AE}" pid="27" name="_dlc_DocIdUrl">
    <vt:lpwstr>https://prorailbv.sharepoint.com/teams/T2015_0063/_layouts/15/DocIdRedir.aspx?ID=T20150063-654029846-546T20150063-654029846-546</vt:lpwstr>
  </property>
  <property fmtid="{D5CDD505-2E9C-101B-9397-08002B2CF9AE}" pid="28" name="DocumentSetDescription">
    <vt:lpwstr/>
  </property>
  <property fmtid="{D5CDD505-2E9C-101B-9397-08002B2CF9AE}" pid="29" name="ITIL_ASL">
    <vt:lpwstr/>
  </property>
  <property fmtid="{D5CDD505-2E9C-101B-9397-08002B2CF9AE}" pid="30" name="URL">
    <vt:lpwstr/>
  </property>
  <property fmtid="{D5CDD505-2E9C-101B-9397-08002B2CF9AE}" pid="31" name="AuthorIds_UIVersion_10">
    <vt:lpwstr>24</vt:lpwstr>
  </property>
  <property fmtid="{D5CDD505-2E9C-101B-9397-08002B2CF9AE}" pid="32" name="AuthorIds_UIVersion_11">
    <vt:lpwstr>24</vt:lpwstr>
  </property>
  <property fmtid="{D5CDD505-2E9C-101B-9397-08002B2CF9AE}" pid="33" name="AuthorIds_UIVersion_13">
    <vt:lpwstr>24</vt:lpwstr>
  </property>
  <property fmtid="{D5CDD505-2E9C-101B-9397-08002B2CF9AE}" pid="34" name="AuthorIds_UIVersion_19">
    <vt:lpwstr>24</vt:lpwstr>
  </property>
  <property fmtid="{D5CDD505-2E9C-101B-9397-08002B2CF9AE}" pid="35" name="AuthorIds_UIVersion_21">
    <vt:lpwstr>24</vt:lpwstr>
  </property>
  <property fmtid="{D5CDD505-2E9C-101B-9397-08002B2CF9AE}" pid="36" name="AuthorIds_UIVersion_22">
    <vt:lpwstr>24</vt:lpwstr>
  </property>
  <property fmtid="{D5CDD505-2E9C-101B-9397-08002B2CF9AE}" pid="37" name="AuthorIds_UIVersion_23">
    <vt:lpwstr>24</vt:lpwstr>
  </property>
  <property fmtid="{D5CDD505-2E9C-101B-9397-08002B2CF9AE}" pid="38" name="AuthorIds_UIVersion_2">
    <vt:lpwstr>24</vt:lpwstr>
  </property>
  <property fmtid="{D5CDD505-2E9C-101B-9397-08002B2CF9AE}" pid="39" name="AuthorIds_UIVersion_5">
    <vt:lpwstr>24</vt:lpwstr>
  </property>
  <property fmtid="{D5CDD505-2E9C-101B-9397-08002B2CF9AE}" pid="40" name="AuthorIds_UIVersion_9">
    <vt:lpwstr>24</vt:lpwstr>
  </property>
  <property fmtid="{D5CDD505-2E9C-101B-9397-08002B2CF9AE}" pid="41" name="MSIP_Label_9fe7ab62-b05f-4814-bb9c-af70928641a7_Enabled">
    <vt:lpwstr>true</vt:lpwstr>
  </property>
  <property fmtid="{D5CDD505-2E9C-101B-9397-08002B2CF9AE}" pid="42" name="MSIP_Label_9fe7ab62-b05f-4814-bb9c-af70928641a7_SetDate">
    <vt:lpwstr>2023-12-20T14:13:15Z</vt:lpwstr>
  </property>
  <property fmtid="{D5CDD505-2E9C-101B-9397-08002B2CF9AE}" pid="43" name="MSIP_Label_9fe7ab62-b05f-4814-bb9c-af70928641a7_Method">
    <vt:lpwstr>Privileged</vt:lpwstr>
  </property>
  <property fmtid="{D5CDD505-2E9C-101B-9397-08002B2CF9AE}" pid="44" name="MSIP_Label_9fe7ab62-b05f-4814-bb9c-af70928641a7_Name">
    <vt:lpwstr>Public</vt:lpwstr>
  </property>
  <property fmtid="{D5CDD505-2E9C-101B-9397-08002B2CF9AE}" pid="45" name="MSIP_Label_9fe7ab62-b05f-4814-bb9c-af70928641a7_SiteId">
    <vt:lpwstr>a398fcff-8d2b-4930-a7f7-e1c99a108d77</vt:lpwstr>
  </property>
  <property fmtid="{D5CDD505-2E9C-101B-9397-08002B2CF9AE}" pid="46" name="MSIP_Label_9fe7ab62-b05f-4814-bb9c-af70928641a7_ActionId">
    <vt:lpwstr>660e0c80-035a-4413-bb36-6f600e7842ca</vt:lpwstr>
  </property>
  <property fmtid="{D5CDD505-2E9C-101B-9397-08002B2CF9AE}" pid="47" name="MSIP_Label_9fe7ab62-b05f-4814-bb9c-af70928641a7_ContentBits">
    <vt:lpwstr>0</vt:lpwstr>
  </property>
  <property fmtid="{D5CDD505-2E9C-101B-9397-08002B2CF9AE}" pid="48" name="Type_x0020_document">
    <vt:lpwstr/>
  </property>
</Properties>
</file>