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0843CDA7" w:rsidR="00A65E7A" w:rsidRPr="00216D24" w:rsidRDefault="00E152D6" w:rsidP="00E152D6">
      <w:pPr>
        <w:spacing w:after="0" w:line="240" w:lineRule="auto"/>
        <w:jc w:val="center"/>
        <w:rPr>
          <w:b/>
          <w:bCs/>
          <w:sz w:val="28"/>
          <w:szCs w:val="28"/>
        </w:rPr>
      </w:pPr>
      <w:r w:rsidRPr="00216D24">
        <w:rPr>
          <w:b/>
          <w:bCs/>
          <w:sz w:val="28"/>
          <w:szCs w:val="28"/>
        </w:rPr>
        <w:t xml:space="preserve">Release </w:t>
      </w:r>
      <w:r w:rsidR="002B7F3A" w:rsidRPr="00216D24">
        <w:rPr>
          <w:b/>
          <w:bCs/>
          <w:sz w:val="28"/>
          <w:szCs w:val="28"/>
        </w:rPr>
        <w:t xml:space="preserve">nieuwe </w:t>
      </w:r>
      <w:r w:rsidRPr="00216D24">
        <w:rPr>
          <w:b/>
          <w:bCs/>
          <w:sz w:val="28"/>
          <w:szCs w:val="28"/>
        </w:rPr>
        <w:t xml:space="preserve">Mapservices </w:t>
      </w:r>
      <w:r w:rsidR="00840BBF" w:rsidRPr="00A3657A">
        <w:rPr>
          <w:b/>
          <w:bCs/>
          <w:sz w:val="28"/>
          <w:szCs w:val="28"/>
        </w:rPr>
        <w:t>6</w:t>
      </w:r>
      <w:r w:rsidR="00BA6AB5" w:rsidRPr="00A3657A">
        <w:rPr>
          <w:b/>
          <w:bCs/>
          <w:sz w:val="28"/>
          <w:szCs w:val="28"/>
        </w:rPr>
        <w:t xml:space="preserve"> juni</w:t>
      </w:r>
      <w:r w:rsidR="00D51D54">
        <w:rPr>
          <w:b/>
          <w:bCs/>
          <w:sz w:val="28"/>
          <w:szCs w:val="28"/>
        </w:rPr>
        <w:t xml:space="preserve"> </w:t>
      </w:r>
      <w:r w:rsidR="003251AE" w:rsidRPr="00AD1B0B">
        <w:rPr>
          <w:b/>
          <w:bCs/>
          <w:sz w:val="28"/>
          <w:szCs w:val="28"/>
        </w:rPr>
        <w:t>202</w:t>
      </w:r>
      <w:r w:rsidR="00AE7763">
        <w:rPr>
          <w:b/>
          <w:bCs/>
          <w:sz w:val="28"/>
          <w:szCs w:val="28"/>
        </w:rPr>
        <w:t>3</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47F3C54D" w:rsidR="00EE34B8" w:rsidRDefault="00D863C7" w:rsidP="00E152D6">
      <w:r>
        <w:t>In onderstaand overzicht</w:t>
      </w:r>
      <w:r w:rsidR="00E152D6">
        <w:t xml:space="preserve"> met de </w:t>
      </w:r>
      <w:r>
        <w:t>n</w:t>
      </w:r>
      <w:r w:rsidR="00E152D6">
        <w:t>ieuwe mapservices staat in de laatste kolom (</w:t>
      </w:r>
      <w:r w:rsidR="00E152D6" w:rsidRPr="00E152D6">
        <w:rPr>
          <w:i/>
          <w:iCs/>
        </w:rPr>
        <w:t>‘Leidt tot sanering van’</w:t>
      </w:r>
      <w:r w:rsidR="00E152D6">
        <w:t xml:space="preserve"> )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45EE184D" w14:textId="458DFF4E" w:rsidR="00F631C0" w:rsidRPr="004340A2" w:rsidRDefault="00F631C0" w:rsidP="004340A2">
      <w:pPr>
        <w:pStyle w:val="Lijstalinea"/>
        <w:numPr>
          <w:ilvl w:val="0"/>
          <w:numId w:val="7"/>
        </w:numPr>
        <w:rPr>
          <w:color w:val="FF0000"/>
        </w:rPr>
      </w:pPr>
      <w:r w:rsidRPr="004340A2">
        <w:rPr>
          <w:b/>
          <w:bCs/>
          <w:color w:val="FF0000"/>
        </w:rPr>
        <w:t>Inhoudelijke vragen en documentatie over de mapservices kunnen gemaild worden naar</w:t>
      </w:r>
      <w:r w:rsidRPr="004340A2">
        <w:t xml:space="preserve"> </w:t>
      </w:r>
      <w:hyperlink r:id="rId13">
        <w:r w:rsidRPr="004340A2">
          <w:rPr>
            <w:rStyle w:val="Hyperlink"/>
            <w:b/>
            <w:bCs/>
            <w:color w:val="FF0000"/>
          </w:rPr>
          <w:t>helpdesk.spoordata@prorail.nl</w:t>
        </w:r>
      </w:hyperlink>
      <w:r w:rsidR="00083CFC">
        <w:rPr>
          <w:rStyle w:val="Hyperlink"/>
          <w:b/>
          <w:bCs/>
          <w:color w:val="FF0000"/>
        </w:rPr>
        <w:t xml:space="preserve"> </w:t>
      </w:r>
    </w:p>
    <w:p w14:paraId="60037D01" w14:textId="0382295F" w:rsidR="00FB24F8" w:rsidRDefault="00FB24F8" w:rsidP="00F631C0"/>
    <w:p w14:paraId="3379DCB5" w14:textId="77777777" w:rsidR="004340A2" w:rsidRDefault="004340A2" w:rsidP="00F631C0"/>
    <w:p w14:paraId="1B499AB7" w14:textId="77777777" w:rsidR="00114420" w:rsidRPr="00D91B9A" w:rsidRDefault="00114420" w:rsidP="00114420">
      <w:pPr>
        <w:pStyle w:val="Kop1"/>
        <w:rPr>
          <w:sz w:val="22"/>
          <w:szCs w:val="22"/>
        </w:rPr>
      </w:pPr>
      <w:bookmarkStart w:id="1" w:name="_Toc54686580"/>
      <w:r w:rsidRPr="00E152D6">
        <w:rPr>
          <w:sz w:val="22"/>
          <w:szCs w:val="22"/>
        </w:rPr>
        <w:t>Overzicht eerdere releases en saneringen</w:t>
      </w:r>
      <w:bookmarkEnd w:id="1"/>
    </w:p>
    <w:p w14:paraId="71C110C1" w14:textId="7B498742" w:rsidR="00114420" w:rsidRDefault="00114420" w:rsidP="00114420">
      <w:pPr>
        <w:spacing w:line="240" w:lineRule="auto"/>
      </w:pPr>
      <w:r>
        <w:t xml:space="preserve">Een overzicht van alle releases van Mapservices en van saneringen is hier te vinden: </w:t>
      </w:r>
    </w:p>
    <w:p w14:paraId="6FB52B9F" w14:textId="48D17917" w:rsidR="004340A2" w:rsidRPr="004340A2" w:rsidRDefault="001A37FC" w:rsidP="004340A2">
      <w:pPr>
        <w:spacing w:line="240" w:lineRule="auto"/>
        <w:rPr>
          <w:color w:val="0000FF" w:themeColor="hyperlink"/>
          <w:u w:val="single"/>
        </w:rPr>
      </w:pPr>
      <w:hyperlink r:id="rId14" w:history="1">
        <w:r w:rsidR="00114420" w:rsidRPr="00B248E7">
          <w:rPr>
            <w:rStyle w:val="Hyperlink"/>
          </w:rPr>
          <w:t>https://prorailbv.sharepoint.com/teams/AP_0152/Applicatiedocumenten/Forms/Releases.aspx</w:t>
        </w:r>
      </w:hyperlink>
      <w:bookmarkStart w:id="2" w:name="_Toc54686581"/>
    </w:p>
    <w:p w14:paraId="7813745F" w14:textId="6514D242" w:rsidR="004340A2" w:rsidRDefault="004340A2" w:rsidP="004340A2">
      <w:pPr>
        <w:rPr>
          <w:lang w:eastAsia="nl-NL"/>
        </w:rPr>
      </w:pPr>
    </w:p>
    <w:p w14:paraId="6AD32B41" w14:textId="77777777" w:rsidR="004340A2" w:rsidRDefault="004340A2" w:rsidP="004340A2">
      <w:pPr>
        <w:rPr>
          <w:lang w:eastAsia="nl-NL"/>
        </w:rPr>
      </w:pPr>
    </w:p>
    <w:p w14:paraId="73713FB7" w14:textId="77777777" w:rsidR="004340A2" w:rsidRPr="004340A2" w:rsidRDefault="004340A2" w:rsidP="004340A2">
      <w:pPr>
        <w:rPr>
          <w:lang w:eastAsia="nl-NL"/>
        </w:rPr>
      </w:pPr>
    </w:p>
    <w:p w14:paraId="24638069" w14:textId="3BD4D9D2" w:rsidR="00FB24F8" w:rsidRDefault="00FB24F8" w:rsidP="00FB24F8">
      <w:pPr>
        <w:pStyle w:val="Kop1"/>
        <w:rPr>
          <w:sz w:val="22"/>
          <w:szCs w:val="22"/>
        </w:rPr>
      </w:pPr>
      <w:r w:rsidRPr="4A9BDFBD">
        <w:rPr>
          <w:sz w:val="22"/>
          <w:szCs w:val="22"/>
        </w:rPr>
        <w:t>Overzicht van nieuwe Mapservices</w:t>
      </w:r>
      <w:bookmarkEnd w:id="2"/>
      <w:r w:rsidRPr="4A9BDFBD">
        <w:rPr>
          <w:sz w:val="22"/>
          <w:szCs w:val="22"/>
        </w:rPr>
        <w:t xml:space="preserve"> </w:t>
      </w:r>
    </w:p>
    <w:p w14:paraId="18420547" w14:textId="77777777" w:rsidR="00FB24F8" w:rsidRDefault="00FB24F8" w:rsidP="00FB24F8">
      <w:pPr>
        <w:rPr>
          <w:rStyle w:val="Hyperlink"/>
        </w:rPr>
      </w:pPr>
      <w:r>
        <w:t xml:space="preserve">Interne mapservices worden gepubliceerd op </w:t>
      </w:r>
      <w:hyperlink r:id="rId15">
        <w:r w:rsidRPr="00E152D6">
          <w:rPr>
            <w:rStyle w:val="Hyperlink"/>
          </w:rPr>
          <w:t>http://gisserver/arcgis/rest/services</w:t>
        </w:r>
      </w:hyperlink>
    </w:p>
    <w:p w14:paraId="37D1330F" w14:textId="77777777" w:rsidR="00FB24F8" w:rsidRPr="0012135F" w:rsidRDefault="00FB24F8" w:rsidP="00FB24F8">
      <w:pPr>
        <w:rPr>
          <w:color w:val="0000FF" w:themeColor="hyperlink"/>
          <w:u w:val="single"/>
        </w:rPr>
      </w:pPr>
      <w:r>
        <w:t xml:space="preserve">Externe mapservices worden gepubliceerd op </w:t>
      </w:r>
      <w:hyperlink r:id="rId16">
        <w:r w:rsidRPr="00E152D6">
          <w:rPr>
            <w:rStyle w:val="Hyperlink"/>
          </w:rPr>
          <w:t>https://mapservices.prorail.nl/ArcGIS/rest/services/</w:t>
        </w:r>
      </w:hyperlink>
    </w:p>
    <w:p w14:paraId="7784C70B" w14:textId="4B9BB284" w:rsidR="004340A2" w:rsidRDefault="004340A2">
      <w:pPr>
        <w:rPr>
          <w:rFonts w:ascii="Arial" w:eastAsia="Times New Roman" w:hAnsi="Arial" w:cs="Times New Roman"/>
          <w:b/>
          <w:kern w:val="28"/>
          <w:lang w:eastAsia="nl-NL"/>
        </w:rPr>
      </w:pPr>
      <w:r>
        <w:br w:type="page"/>
      </w:r>
    </w:p>
    <w:p w14:paraId="5AC8C8E0" w14:textId="0866D27A" w:rsidR="00932648" w:rsidRPr="008034F3" w:rsidRDefault="00622413" w:rsidP="00146B78">
      <w:pPr>
        <w:pStyle w:val="Kop1"/>
        <w:rPr>
          <w:sz w:val="22"/>
          <w:szCs w:val="22"/>
        </w:rPr>
      </w:pPr>
      <w:r>
        <w:rPr>
          <w:sz w:val="22"/>
          <w:szCs w:val="22"/>
        </w:rPr>
        <w:lastRenderedPageBreak/>
        <w:t>T</w:t>
      </w:r>
      <w:r w:rsidR="004340A2" w:rsidRPr="008034F3">
        <w:rPr>
          <w:sz w:val="22"/>
          <w:szCs w:val="22"/>
        </w:rPr>
        <w:t xml:space="preserve">er info: </w:t>
      </w:r>
      <w:r w:rsidR="00932648" w:rsidRPr="008034F3">
        <w:rPr>
          <w:sz w:val="22"/>
          <w:szCs w:val="22"/>
        </w:rPr>
        <w:t>mapservices GeoPublicatie</w:t>
      </w:r>
    </w:p>
    <w:p w14:paraId="46B7FED8" w14:textId="78545A0C" w:rsidR="008150BF" w:rsidRPr="008034F3" w:rsidRDefault="00932648" w:rsidP="00932648">
      <w:r w:rsidRPr="008034F3">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8034F3" w:rsidRDefault="00932648" w:rsidP="00932648">
      <w:r w:rsidRPr="0062766D">
        <w:t>GeoPublicatie</w:t>
      </w:r>
      <w:r w:rsidRPr="008034F3">
        <w:t xml:space="preserve"> </w:t>
      </w:r>
      <w:r w:rsidR="00117410">
        <w:t xml:space="preserve">is </w:t>
      </w:r>
      <w:r w:rsidRPr="008034F3">
        <w:t>de opvolger van GeoPoort</w:t>
      </w:r>
      <w:r w:rsidR="0037763E">
        <w:t>. D</w:t>
      </w:r>
      <w:r w:rsidR="00B87285">
        <w:t xml:space="preserve">it </w:t>
      </w:r>
      <w:r w:rsidR="004C4E9C">
        <w:t xml:space="preserve">nieuwe platform </w:t>
      </w:r>
      <w:r w:rsidR="00BB2B7C">
        <w:t xml:space="preserve">moet </w:t>
      </w:r>
      <w:r w:rsidRPr="008034F3">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487E4A0C" w:rsidR="006A22D3" w:rsidRPr="00BA6AB5" w:rsidRDefault="007C497E" w:rsidP="006A22D3">
      <w:r w:rsidRPr="008034F3">
        <w:t xml:space="preserve">In deze release </w:t>
      </w:r>
      <w:r w:rsidR="00FF02B0" w:rsidRPr="008034F3">
        <w:t xml:space="preserve">zijn </w:t>
      </w:r>
      <w:r w:rsidR="00A3657A">
        <w:t>er</w:t>
      </w:r>
      <w:r w:rsidR="00605179" w:rsidRPr="00BA6AB5">
        <w:t xml:space="preserve"> </w:t>
      </w:r>
      <w:r w:rsidR="00604817" w:rsidRPr="00BA6AB5">
        <w:t>zes</w:t>
      </w:r>
      <w:r w:rsidR="00605179" w:rsidRPr="00BA6AB5">
        <w:t xml:space="preserve"> mapservices </w:t>
      </w:r>
      <w:r w:rsidR="00A3657A" w:rsidRPr="00BA6AB5">
        <w:t xml:space="preserve">opgenomen </w:t>
      </w:r>
      <w:r w:rsidR="00605179" w:rsidRPr="00BA6AB5">
        <w:t xml:space="preserve">die </w:t>
      </w:r>
      <w:r w:rsidR="00932648" w:rsidRPr="00BA6AB5">
        <w:t xml:space="preserve">vanuit GeoPublicatie </w:t>
      </w:r>
      <w:r w:rsidR="00A467E9" w:rsidRPr="00BA6AB5">
        <w:t>komen</w:t>
      </w:r>
      <w:r w:rsidR="001766B5" w:rsidRPr="00BA6AB5">
        <w:t xml:space="preserve">: </w:t>
      </w:r>
    </w:p>
    <w:p w14:paraId="6073309A" w14:textId="12BF779B" w:rsidR="002B2BA2" w:rsidRPr="00BA6AB5" w:rsidRDefault="002B2BA2" w:rsidP="006A22D3">
      <w:pPr>
        <w:pStyle w:val="Lijstalinea"/>
        <w:numPr>
          <w:ilvl w:val="0"/>
          <w:numId w:val="22"/>
        </w:numPr>
      </w:pPr>
      <w:r w:rsidRPr="00BA6AB5">
        <w:t>Trackasset_afstanden_002</w:t>
      </w:r>
    </w:p>
    <w:p w14:paraId="577C1A06" w14:textId="7F2357EB" w:rsidR="002B2BA2" w:rsidRPr="00BA6AB5" w:rsidRDefault="00DA77B7" w:rsidP="006A22D3">
      <w:pPr>
        <w:pStyle w:val="Lijstalinea"/>
        <w:numPr>
          <w:ilvl w:val="0"/>
          <w:numId w:val="22"/>
        </w:numPr>
      </w:pPr>
      <w:r w:rsidRPr="00BA6AB5">
        <w:t>Spoorgeometrie_006</w:t>
      </w:r>
    </w:p>
    <w:p w14:paraId="7613425A" w14:textId="4B73B463" w:rsidR="00DA77B7" w:rsidRPr="00BA6AB5" w:rsidRDefault="00305D37" w:rsidP="006A22D3">
      <w:pPr>
        <w:pStyle w:val="Lijstalinea"/>
        <w:numPr>
          <w:ilvl w:val="0"/>
          <w:numId w:val="22"/>
        </w:numPr>
      </w:pPr>
      <w:r w:rsidRPr="00BA6AB5">
        <w:t>Kabelsituatie_002</w:t>
      </w:r>
    </w:p>
    <w:p w14:paraId="1EB8EEA2" w14:textId="5279F4A4" w:rsidR="004F6527" w:rsidRPr="00BA6AB5" w:rsidRDefault="00572E94" w:rsidP="006A22D3">
      <w:pPr>
        <w:pStyle w:val="Lijstalinea"/>
        <w:numPr>
          <w:ilvl w:val="0"/>
          <w:numId w:val="22"/>
        </w:numPr>
      </w:pPr>
      <w:r w:rsidRPr="00BA6AB5">
        <w:t>Riool_Drainage_en_Diesel_002</w:t>
      </w:r>
    </w:p>
    <w:p w14:paraId="60A1FB2F" w14:textId="225E5ADC" w:rsidR="00572E94" w:rsidRPr="00BA6AB5" w:rsidRDefault="00F66144" w:rsidP="006A22D3">
      <w:pPr>
        <w:pStyle w:val="Lijstalinea"/>
        <w:numPr>
          <w:ilvl w:val="0"/>
          <w:numId w:val="22"/>
        </w:numPr>
      </w:pPr>
      <w:r w:rsidRPr="00BA6AB5">
        <w:t>Water_en_Brandleidingen_002</w:t>
      </w:r>
    </w:p>
    <w:p w14:paraId="0D8D58DE" w14:textId="1B163EEB" w:rsidR="00F66144" w:rsidRPr="00BA6AB5" w:rsidRDefault="00604817" w:rsidP="006A22D3">
      <w:pPr>
        <w:pStyle w:val="Lijstalinea"/>
        <w:numPr>
          <w:ilvl w:val="0"/>
          <w:numId w:val="22"/>
        </w:numPr>
      </w:pPr>
      <w:r w:rsidRPr="00BA6AB5">
        <w:t>Wisselverwarming_en_</w:t>
      </w:r>
      <w:r w:rsidR="002F1EBE">
        <w:t>g</w:t>
      </w:r>
      <w:r w:rsidRPr="00BA6AB5">
        <w:t>as_002</w:t>
      </w:r>
    </w:p>
    <w:p w14:paraId="39F272FC" w14:textId="7742EE1F" w:rsidR="008150BF" w:rsidRPr="00C44697" w:rsidRDefault="00B6214F" w:rsidP="00932648">
      <w:r w:rsidRPr="00BA6AB5">
        <w:t>E</w:t>
      </w:r>
      <w:r w:rsidR="008E77DB" w:rsidRPr="00BA6AB5">
        <w:t xml:space="preserve">en aantal </w:t>
      </w:r>
      <w:r w:rsidR="008E77DB" w:rsidRPr="00BA6AB5">
        <w:rPr>
          <w:b/>
          <w:bCs/>
        </w:rPr>
        <w:t>aandacht</w:t>
      </w:r>
      <w:r w:rsidRPr="00BA6AB5">
        <w:rPr>
          <w:b/>
          <w:bCs/>
        </w:rPr>
        <w:t>s</w:t>
      </w:r>
      <w:r w:rsidR="008E77DB" w:rsidRPr="00BA6AB5">
        <w:rPr>
          <w:b/>
          <w:bCs/>
        </w:rPr>
        <w:t>punten</w:t>
      </w:r>
      <w:r w:rsidR="008E77DB" w:rsidRPr="00BA6AB5">
        <w:t xml:space="preserve"> bij deze </w:t>
      </w:r>
      <w:r w:rsidR="00604817" w:rsidRPr="00BA6AB5">
        <w:t>6</w:t>
      </w:r>
      <w:r w:rsidR="008E77DB" w:rsidRPr="00BA6AB5">
        <w:t xml:space="preserve"> mapservices</w:t>
      </w:r>
      <w:r w:rsidR="008E77DB" w:rsidRPr="00C44697">
        <w:t>:</w:t>
      </w:r>
    </w:p>
    <w:p w14:paraId="767CC0C3" w14:textId="5A18A868" w:rsidR="00812E4F" w:rsidRPr="008C14EC" w:rsidRDefault="00812E4F" w:rsidP="006271AB">
      <w:pPr>
        <w:pStyle w:val="Lijstalinea"/>
        <w:numPr>
          <w:ilvl w:val="0"/>
          <w:numId w:val="20"/>
        </w:numPr>
        <w:rPr>
          <w:rStyle w:val="Hyperlink"/>
          <w:color w:val="auto"/>
          <w:u w:val="none"/>
        </w:rPr>
      </w:pPr>
      <w:r w:rsidRPr="00C44697">
        <w:t xml:space="preserve">Intern </w:t>
      </w:r>
      <w:r w:rsidR="00620847" w:rsidRPr="00C44697">
        <w:t>zijn de betreffende mapservice</w:t>
      </w:r>
      <w:r w:rsidR="00D2796D" w:rsidRPr="00C44697">
        <w:t>s</w:t>
      </w:r>
      <w:r w:rsidR="00620847" w:rsidRPr="00C44697">
        <w:t xml:space="preserve"> in een nieuwe </w:t>
      </w:r>
      <w:proofErr w:type="spellStart"/>
      <w:r w:rsidR="00620847" w:rsidRPr="00C44697">
        <w:t>subfolder</w:t>
      </w:r>
      <w:proofErr w:type="spellEnd"/>
      <w:r w:rsidR="00620847" w:rsidRPr="00C44697">
        <w:t xml:space="preserve"> gepubliceerd: </w:t>
      </w:r>
      <w:hyperlink r:id="rId17" w:history="1">
        <w:r w:rsidR="002F3240" w:rsidRPr="00C44697">
          <w:rPr>
            <w:rStyle w:val="Hyperlink"/>
          </w:rPr>
          <w:t>https://gisserver/arcgis/rest/services/GeoPublicatie</w:t>
        </w:r>
      </w:hyperlink>
      <w:r w:rsidR="008034F3" w:rsidRPr="00C44697">
        <w:t>.</w:t>
      </w:r>
      <w:r w:rsidR="000E0B02" w:rsidRPr="00C44697">
        <w:t xml:space="preserve"> </w:t>
      </w:r>
      <w:r w:rsidR="0093497B">
        <w:t>Voor de e</w:t>
      </w:r>
      <w:r w:rsidR="000E0B02" w:rsidRPr="00C44697">
        <w:t>xtern</w:t>
      </w:r>
      <w:r w:rsidR="0093497B">
        <w:t xml:space="preserve">e services </w:t>
      </w:r>
      <w:r w:rsidR="005200AB" w:rsidRPr="00C44697">
        <w:t>is dit niet gewijzigd</w:t>
      </w:r>
      <w:r w:rsidR="0093497B">
        <w:t xml:space="preserve">: </w:t>
      </w:r>
      <w:hyperlink r:id="rId18">
        <w:r w:rsidR="0093497B" w:rsidRPr="00E152D6">
          <w:rPr>
            <w:rStyle w:val="Hyperlink"/>
          </w:rPr>
          <w:t>https://mapservices.prorail.nl/ArcGIS/rest/services/</w:t>
        </w:r>
      </w:hyperlink>
    </w:p>
    <w:p w14:paraId="7F018E3F" w14:textId="77777777" w:rsidR="008C14EC" w:rsidRPr="00C44697" w:rsidRDefault="008C14EC" w:rsidP="008C14EC">
      <w:pPr>
        <w:pStyle w:val="Lijstalinea"/>
      </w:pPr>
    </w:p>
    <w:p w14:paraId="2206FD59" w14:textId="5B19EB59" w:rsidR="008150BF" w:rsidRDefault="00040106" w:rsidP="006271AB">
      <w:pPr>
        <w:pStyle w:val="Lijstalinea"/>
        <w:numPr>
          <w:ilvl w:val="0"/>
          <w:numId w:val="20"/>
        </w:numPr>
      </w:pPr>
      <w:r w:rsidRPr="00C44697">
        <w:t xml:space="preserve">Bij de GeoPublicatie mapservices wordt het zogenaamde </w:t>
      </w:r>
      <w:r w:rsidR="003622EF" w:rsidRPr="00C44697">
        <w:t>l</w:t>
      </w:r>
      <w:r w:rsidRPr="00C44697">
        <w:t xml:space="preserve">ayer ID behouden. </w:t>
      </w:r>
      <w:r w:rsidR="0007005C" w:rsidRPr="00C44697">
        <w:t>Dit houdt in dat bij toekomstige nieuwe versie</w:t>
      </w:r>
      <w:r w:rsidR="00630E70" w:rsidRPr="00C44697">
        <w:t>s</w:t>
      </w:r>
      <w:r w:rsidR="0007005C" w:rsidRPr="00C44697">
        <w:t xml:space="preserve"> van een mapservic</w:t>
      </w:r>
      <w:r w:rsidR="006A7127" w:rsidRPr="00C44697">
        <w:t>e</w:t>
      </w:r>
      <w:r w:rsidR="0007005C" w:rsidRPr="00C44697">
        <w:t xml:space="preserve"> </w:t>
      </w:r>
      <w:r w:rsidR="00D34151">
        <w:t xml:space="preserve">de </w:t>
      </w:r>
      <w:proofErr w:type="spellStart"/>
      <w:r w:rsidRPr="00C44697">
        <w:t>ID</w:t>
      </w:r>
      <w:r w:rsidR="00D34151">
        <w:t>’</w:t>
      </w:r>
      <w:r w:rsidRPr="00C44697">
        <w:t>s</w:t>
      </w:r>
      <w:proofErr w:type="spellEnd"/>
      <w:r w:rsidRPr="00C44697">
        <w:t xml:space="preserve"> </w:t>
      </w:r>
      <w:r w:rsidR="00D34151">
        <w:t xml:space="preserve">van de lagen </w:t>
      </w:r>
      <w:r w:rsidRPr="00C44697">
        <w:t xml:space="preserve">gelijk blijven. Er </w:t>
      </w:r>
      <w:r w:rsidR="009E3476" w:rsidRPr="00C44697">
        <w:t>kan</w:t>
      </w:r>
      <w:r w:rsidRPr="00C44697">
        <w:t xml:space="preserve"> nu nog wel </w:t>
      </w:r>
      <w:r w:rsidR="006639CF" w:rsidRPr="00C44697">
        <w:t xml:space="preserve">een </w:t>
      </w:r>
      <w:r w:rsidRPr="00C44697">
        <w:t xml:space="preserve">verschil </w:t>
      </w:r>
      <w:r w:rsidR="006639CF" w:rsidRPr="00C44697">
        <w:t xml:space="preserve">zitten </w:t>
      </w:r>
      <w:r w:rsidRPr="00C44697">
        <w:t>in de nummering van de lagen van de nieuwe versies van GeoPublicatie ten opzichte van de</w:t>
      </w:r>
      <w:r w:rsidR="009E3476" w:rsidRPr="00C44697">
        <w:t xml:space="preserve"> voorgaande versies. </w:t>
      </w:r>
    </w:p>
    <w:p w14:paraId="14FDC6B2" w14:textId="77777777" w:rsidR="008C14EC" w:rsidRDefault="008C14EC" w:rsidP="008C14EC">
      <w:pPr>
        <w:pStyle w:val="Lijstalinea"/>
        <w:ind w:left="1440"/>
      </w:pPr>
    </w:p>
    <w:p w14:paraId="2E002A7D" w14:textId="3CC76410" w:rsidR="008150BF" w:rsidRDefault="008150BF" w:rsidP="008150BF">
      <w:pPr>
        <w:jc w:val="center"/>
      </w:pPr>
      <w:r>
        <w:t>_____________________________________________________________</w:t>
      </w:r>
    </w:p>
    <w:p w14:paraId="1E5403CD" w14:textId="77777777" w:rsidR="008150BF" w:rsidRDefault="008150BF" w:rsidP="008150BF">
      <w:pPr>
        <w:jc w:val="center"/>
      </w:pPr>
    </w:p>
    <w:p w14:paraId="56C610B9" w14:textId="2C8C749A" w:rsidR="008150BF" w:rsidRPr="00932648" w:rsidRDefault="008150BF" w:rsidP="008150BF">
      <w:pPr>
        <w:jc w:val="center"/>
        <w:rPr>
          <w:lang w:eastAsia="nl-NL"/>
        </w:rPr>
        <w:sectPr w:rsidR="008150BF" w:rsidRPr="00932648" w:rsidSect="00505C75">
          <w:footerReference w:type="default" r:id="rId19"/>
          <w:pgSz w:w="11907" w:h="16839" w:code="9"/>
          <w:pgMar w:top="1417" w:right="1417" w:bottom="1417" w:left="1417" w:header="708" w:footer="708" w:gutter="0"/>
          <w:paperSrc w:first="7" w:other="7"/>
          <w:cols w:space="708"/>
          <w:docGrid w:linePitch="360"/>
        </w:sectPr>
      </w:pPr>
      <w:r>
        <w:t>&gt; zie volgende pagina’s voor het overzicht van de nieuwe mapservices &lt;</w:t>
      </w:r>
    </w:p>
    <w:tbl>
      <w:tblPr>
        <w:tblStyle w:val="Tabelraster"/>
        <w:tblW w:w="15267" w:type="dxa"/>
        <w:tblLook w:val="04A0" w:firstRow="1" w:lastRow="0" w:firstColumn="1" w:lastColumn="0" w:noHBand="0" w:noVBand="1"/>
      </w:tblPr>
      <w:tblGrid>
        <w:gridCol w:w="2827"/>
        <w:gridCol w:w="2842"/>
        <w:gridCol w:w="8012"/>
        <w:gridCol w:w="1586"/>
      </w:tblGrid>
      <w:tr w:rsidR="00757862" w:rsidRPr="00A93CBC" w14:paraId="437713D9" w14:textId="77777777" w:rsidTr="00840BBF">
        <w:trPr>
          <w:trHeight w:val="459"/>
          <w:tblHeader/>
        </w:trPr>
        <w:tc>
          <w:tcPr>
            <w:tcW w:w="2827" w:type="dxa"/>
            <w:shd w:val="clear" w:color="auto" w:fill="0D0D0D" w:themeFill="text1" w:themeFillTint="F2"/>
            <w:noWrap/>
            <w:vAlign w:val="center"/>
          </w:tcPr>
          <w:p w14:paraId="7DF59D60" w14:textId="70701BD7" w:rsidR="00757862" w:rsidRPr="00A93CBC" w:rsidRDefault="00757862" w:rsidP="00E152D6">
            <w:pPr>
              <w:rPr>
                <w:rFonts w:asciiTheme="minorHAnsi" w:hAnsiTheme="minorHAnsi" w:cstheme="minorBidi"/>
                <w:b/>
                <w:bCs/>
              </w:rPr>
            </w:pPr>
            <w:r w:rsidRPr="00A93CBC">
              <w:rPr>
                <w:rFonts w:asciiTheme="minorHAnsi" w:hAnsiTheme="minorHAnsi" w:cstheme="minorBidi"/>
                <w:b/>
                <w:bCs/>
              </w:rPr>
              <w:lastRenderedPageBreak/>
              <w:t>Nieuwe MAPSERVICE</w:t>
            </w:r>
          </w:p>
        </w:tc>
        <w:tc>
          <w:tcPr>
            <w:tcW w:w="2842" w:type="dxa"/>
            <w:shd w:val="clear" w:color="auto" w:fill="0D0D0D" w:themeFill="text1" w:themeFillTint="F2"/>
            <w:vAlign w:val="center"/>
          </w:tcPr>
          <w:p w14:paraId="52A36A94" w14:textId="04AD2CFE" w:rsidR="00757862" w:rsidRPr="00A93CBC" w:rsidRDefault="00757862" w:rsidP="00E152D6">
            <w:pPr>
              <w:rPr>
                <w:rFonts w:asciiTheme="minorHAnsi" w:hAnsiTheme="minorHAnsi" w:cstheme="minorBidi"/>
                <w:b/>
                <w:bCs/>
              </w:rPr>
            </w:pPr>
            <w:r w:rsidRPr="00A93CBC">
              <w:rPr>
                <w:rFonts w:asciiTheme="minorHAnsi" w:hAnsiTheme="minorHAnsi" w:cstheme="minorBidi"/>
                <w:b/>
                <w:bCs/>
              </w:rPr>
              <w:t>Leidt tot sanering van*:</w:t>
            </w:r>
          </w:p>
        </w:tc>
        <w:tc>
          <w:tcPr>
            <w:tcW w:w="8012" w:type="dxa"/>
            <w:shd w:val="clear" w:color="auto" w:fill="0D0D0D" w:themeFill="text1" w:themeFillTint="F2"/>
            <w:vAlign w:val="center"/>
          </w:tcPr>
          <w:p w14:paraId="623C8F99" w14:textId="02A3B869" w:rsidR="00757862" w:rsidRPr="00A93CBC" w:rsidRDefault="00757862" w:rsidP="00E152D6">
            <w:pPr>
              <w:rPr>
                <w:rFonts w:asciiTheme="minorHAnsi" w:hAnsiTheme="minorHAnsi" w:cstheme="minorBidi"/>
                <w:b/>
                <w:bCs/>
              </w:rPr>
            </w:pPr>
            <w:r w:rsidRPr="00A93CBC">
              <w:rPr>
                <w:rFonts w:asciiTheme="minorHAnsi" w:hAnsiTheme="minorHAnsi" w:cstheme="minorBidi"/>
                <w:b/>
                <w:bCs/>
              </w:rPr>
              <w:t>Omschrijving</w:t>
            </w:r>
          </w:p>
        </w:tc>
        <w:tc>
          <w:tcPr>
            <w:tcW w:w="1586" w:type="dxa"/>
            <w:shd w:val="clear" w:color="auto" w:fill="0D0D0D" w:themeFill="text1" w:themeFillTint="F2"/>
            <w:vAlign w:val="center"/>
          </w:tcPr>
          <w:p w14:paraId="509A1DD3" w14:textId="6EEF612E" w:rsidR="00757862" w:rsidRPr="00A93CBC" w:rsidRDefault="00757862" w:rsidP="00E152D6">
            <w:pPr>
              <w:rPr>
                <w:rFonts w:asciiTheme="minorHAnsi" w:hAnsiTheme="minorHAnsi" w:cstheme="minorBidi"/>
                <w:b/>
                <w:bCs/>
              </w:rPr>
            </w:pPr>
            <w:r w:rsidRPr="00A93CBC">
              <w:rPr>
                <w:rFonts w:asciiTheme="minorHAnsi" w:hAnsiTheme="minorHAnsi" w:cstheme="minorBidi"/>
                <w:b/>
                <w:bCs/>
              </w:rPr>
              <w:t>Beschikbaarheid</w:t>
            </w:r>
          </w:p>
        </w:tc>
      </w:tr>
      <w:tr w:rsidR="00551A87" w:rsidRPr="00A93CBC" w14:paraId="78D0B480" w14:textId="77777777" w:rsidTr="00840BBF">
        <w:trPr>
          <w:cantSplit/>
          <w:trHeight w:val="531"/>
        </w:trPr>
        <w:tc>
          <w:tcPr>
            <w:tcW w:w="2827" w:type="dxa"/>
            <w:shd w:val="clear" w:color="auto" w:fill="auto"/>
            <w:noWrap/>
            <w:vAlign w:val="center"/>
          </w:tcPr>
          <w:p w14:paraId="15492C61" w14:textId="3399A487" w:rsidR="00551A87" w:rsidRPr="00482E29" w:rsidRDefault="001A37FC" w:rsidP="00551A87">
            <w:pPr>
              <w:rPr>
                <w:rStyle w:val="Hyperlink"/>
                <w:rFonts w:asciiTheme="minorHAnsi" w:eastAsiaTheme="minorHAnsi" w:hAnsiTheme="minorHAnsi" w:cstheme="minorBidi"/>
                <w:lang w:eastAsia="en-US"/>
              </w:rPr>
            </w:pPr>
            <w:hyperlink r:id="rId20" w:history="1">
              <w:r w:rsidR="00925BC6">
                <w:rPr>
                  <w:rStyle w:val="Hyperlink"/>
                  <w:rFonts w:asciiTheme="minorHAnsi" w:eastAsiaTheme="minorHAnsi" w:hAnsiTheme="minorHAnsi" w:cstheme="minorBidi"/>
                  <w:lang w:eastAsia="en-US"/>
                </w:rPr>
                <w:t>Trackasset_afstanden_002</w:t>
              </w:r>
            </w:hyperlink>
          </w:p>
        </w:tc>
        <w:tc>
          <w:tcPr>
            <w:tcW w:w="2842" w:type="dxa"/>
            <w:shd w:val="clear" w:color="auto" w:fill="auto"/>
            <w:vAlign w:val="center"/>
          </w:tcPr>
          <w:p w14:paraId="33384C6C" w14:textId="37E34EDF" w:rsidR="00551A87" w:rsidRPr="000C1C9B" w:rsidRDefault="001A37FC" w:rsidP="00551A87">
            <w:pPr>
              <w:rPr>
                <w:rStyle w:val="Hyperlink"/>
                <w:rFonts w:asciiTheme="minorHAnsi" w:eastAsiaTheme="minorHAnsi" w:hAnsiTheme="minorHAnsi" w:cstheme="minorBidi"/>
                <w:lang w:eastAsia="en-US"/>
              </w:rPr>
            </w:pPr>
            <w:hyperlink r:id="rId21" w:history="1">
              <w:r w:rsidR="00551A87" w:rsidRPr="000C1C9B">
                <w:rPr>
                  <w:rStyle w:val="Hyperlink"/>
                  <w:rFonts w:asciiTheme="minorHAnsi" w:eastAsiaTheme="minorHAnsi" w:hAnsiTheme="minorHAnsi" w:cstheme="minorBidi"/>
                  <w:lang w:eastAsia="en-US"/>
                </w:rPr>
                <w:t>Trackassets_afstanden_001</w:t>
              </w:r>
            </w:hyperlink>
          </w:p>
        </w:tc>
        <w:tc>
          <w:tcPr>
            <w:tcW w:w="8012" w:type="dxa"/>
            <w:shd w:val="clear" w:color="auto" w:fill="auto"/>
            <w:vAlign w:val="center"/>
          </w:tcPr>
          <w:p w14:paraId="713274AE" w14:textId="77777777" w:rsidR="00990788" w:rsidRDefault="00990788" w:rsidP="00551A87">
            <w:pPr>
              <w:rPr>
                <w:rFonts w:asciiTheme="minorHAnsi" w:eastAsiaTheme="minorHAnsi" w:hAnsiTheme="minorHAnsi" w:cstheme="minorBidi"/>
                <w:lang w:eastAsia="en-US"/>
              </w:rPr>
            </w:pPr>
          </w:p>
          <w:p w14:paraId="122A1188" w14:textId="16634F3D" w:rsidR="00551A87" w:rsidRDefault="00385243" w:rsidP="00551A87">
            <w:pPr>
              <w:rPr>
                <w:rFonts w:asciiTheme="minorHAnsi" w:eastAsiaTheme="minorHAnsi" w:hAnsiTheme="minorHAnsi" w:cstheme="minorBidi"/>
                <w:lang w:eastAsia="en-US"/>
              </w:rPr>
            </w:pPr>
            <w:r w:rsidRPr="00385243">
              <w:rPr>
                <w:rFonts w:asciiTheme="minorHAnsi" w:eastAsiaTheme="minorHAnsi" w:hAnsiTheme="minorHAnsi" w:cstheme="minorBidi"/>
                <w:lang w:eastAsia="en-US"/>
              </w:rPr>
              <w:t>Inhoudelijk geen aanpassingen.</w:t>
            </w:r>
            <w:r w:rsidR="000A5522">
              <w:rPr>
                <w:rFonts w:asciiTheme="minorHAnsi" w:eastAsiaTheme="minorHAnsi" w:hAnsiTheme="minorHAnsi" w:cstheme="minorBidi"/>
                <w:lang w:eastAsia="en-US"/>
              </w:rPr>
              <w:t xml:space="preserve"> </w:t>
            </w:r>
            <w:r w:rsidR="0084011D">
              <w:rPr>
                <w:rFonts w:asciiTheme="minorHAnsi" w:eastAsiaTheme="minorHAnsi" w:hAnsiTheme="minorHAnsi" w:cstheme="minorBidi"/>
                <w:lang w:eastAsia="en-US"/>
              </w:rPr>
              <w:t xml:space="preserve">Enkel technische migratie naar </w:t>
            </w:r>
            <w:r w:rsidR="0084011D" w:rsidRPr="00A443AB">
              <w:rPr>
                <w:rFonts w:asciiTheme="minorHAnsi" w:eastAsiaTheme="minorHAnsi" w:hAnsiTheme="minorHAnsi" w:cstheme="minorBidi"/>
                <w:lang w:eastAsia="en-US"/>
              </w:rPr>
              <w:t>GeoPublicatie</w:t>
            </w:r>
            <w:r w:rsidR="0084011D">
              <w:rPr>
                <w:rFonts w:asciiTheme="minorHAnsi" w:eastAsiaTheme="minorHAnsi" w:hAnsiTheme="minorHAnsi" w:cstheme="minorBidi"/>
                <w:lang w:eastAsia="en-US"/>
              </w:rPr>
              <w:t>.</w:t>
            </w:r>
          </w:p>
          <w:p w14:paraId="11D89425" w14:textId="72EF5968" w:rsidR="00990788" w:rsidRPr="00462CF7" w:rsidRDefault="00990788" w:rsidP="00BA6AB5"/>
        </w:tc>
        <w:tc>
          <w:tcPr>
            <w:tcW w:w="1586" w:type="dxa"/>
            <w:shd w:val="clear" w:color="auto" w:fill="auto"/>
            <w:vAlign w:val="center"/>
          </w:tcPr>
          <w:p w14:paraId="3CB7F8CD" w14:textId="5B7D3323" w:rsidR="00551A87" w:rsidRPr="00A93CBC" w:rsidRDefault="001A37FC" w:rsidP="00551A87">
            <w:pPr>
              <w:rPr>
                <w:highlight w:val="yellow"/>
              </w:rPr>
            </w:pPr>
            <w:hyperlink r:id="rId22" w:history="1">
              <w:r w:rsidR="00EC2E94" w:rsidRPr="00B76C8A">
                <w:rPr>
                  <w:rStyle w:val="Hyperlink"/>
                  <w:rFonts w:asciiTheme="minorHAnsi" w:eastAsiaTheme="minorHAnsi" w:hAnsiTheme="minorHAnsi" w:cstheme="minorBidi"/>
                  <w:lang w:eastAsia="en-US"/>
                </w:rPr>
                <w:t>Intern</w:t>
              </w:r>
            </w:hyperlink>
            <w:r w:rsidR="00EC2E94">
              <w:rPr>
                <w:rFonts w:asciiTheme="minorHAnsi" w:eastAsiaTheme="minorHAnsi" w:hAnsiTheme="minorHAnsi" w:cstheme="minorBidi"/>
                <w:lang w:eastAsia="en-US"/>
              </w:rPr>
              <w:t xml:space="preserve"> </w:t>
            </w:r>
            <w:r w:rsidR="00EC2E94" w:rsidRPr="00B76C8A">
              <w:rPr>
                <w:rFonts w:asciiTheme="minorHAnsi" w:eastAsiaTheme="minorHAnsi" w:hAnsiTheme="minorHAnsi" w:cstheme="minorBidi"/>
                <w:lang w:eastAsia="en-US"/>
              </w:rPr>
              <w:t xml:space="preserve">en </w:t>
            </w:r>
            <w:hyperlink r:id="rId23" w:history="1">
              <w:r w:rsidR="00EC2E94" w:rsidRPr="00373DFD">
                <w:rPr>
                  <w:rStyle w:val="Hyperlink"/>
                  <w:rFonts w:asciiTheme="minorHAnsi" w:eastAsiaTheme="minorHAnsi" w:hAnsiTheme="minorHAnsi" w:cstheme="minorBidi"/>
                  <w:lang w:eastAsia="en-US"/>
                </w:rPr>
                <w:t>extern</w:t>
              </w:r>
            </w:hyperlink>
          </w:p>
        </w:tc>
      </w:tr>
      <w:tr w:rsidR="00551A87" w:rsidRPr="00A93CBC" w14:paraId="5DA7A830" w14:textId="77777777" w:rsidTr="00840BBF">
        <w:trPr>
          <w:cantSplit/>
          <w:trHeight w:val="531"/>
        </w:trPr>
        <w:tc>
          <w:tcPr>
            <w:tcW w:w="2827" w:type="dxa"/>
            <w:shd w:val="clear" w:color="auto" w:fill="auto"/>
            <w:noWrap/>
            <w:vAlign w:val="center"/>
          </w:tcPr>
          <w:p w14:paraId="6CBDE603" w14:textId="6922ADF8" w:rsidR="00551A87" w:rsidRPr="00482E29" w:rsidRDefault="001A37FC" w:rsidP="00551A87">
            <w:pPr>
              <w:rPr>
                <w:rStyle w:val="Hyperlink"/>
                <w:rFonts w:asciiTheme="minorHAnsi" w:eastAsiaTheme="minorHAnsi" w:hAnsiTheme="minorHAnsi" w:cstheme="minorBidi"/>
                <w:lang w:eastAsia="en-US"/>
              </w:rPr>
            </w:pPr>
            <w:hyperlink r:id="rId24" w:history="1">
              <w:r w:rsidR="00551A87" w:rsidRPr="00482E29">
                <w:rPr>
                  <w:rStyle w:val="Hyperlink"/>
                  <w:rFonts w:asciiTheme="minorHAnsi" w:eastAsiaTheme="minorHAnsi" w:hAnsiTheme="minorHAnsi" w:cstheme="minorBidi"/>
                  <w:lang w:eastAsia="en-US"/>
                </w:rPr>
                <w:t>Spoorgeometrie_006</w:t>
              </w:r>
            </w:hyperlink>
          </w:p>
        </w:tc>
        <w:tc>
          <w:tcPr>
            <w:tcW w:w="2842" w:type="dxa"/>
            <w:shd w:val="clear" w:color="auto" w:fill="auto"/>
            <w:vAlign w:val="center"/>
          </w:tcPr>
          <w:p w14:paraId="4C2E051D" w14:textId="25A1ED7C" w:rsidR="00551A87" w:rsidRPr="000C1C9B" w:rsidRDefault="001A37FC" w:rsidP="00551A87">
            <w:pPr>
              <w:rPr>
                <w:rStyle w:val="Hyperlink"/>
                <w:rFonts w:asciiTheme="minorHAnsi" w:eastAsiaTheme="minorHAnsi" w:hAnsiTheme="minorHAnsi" w:cstheme="minorBidi"/>
                <w:lang w:eastAsia="en-US"/>
              </w:rPr>
            </w:pPr>
            <w:hyperlink r:id="rId25" w:history="1">
              <w:r w:rsidR="00551A87" w:rsidRPr="000C1C9B">
                <w:rPr>
                  <w:rStyle w:val="Hyperlink"/>
                  <w:rFonts w:asciiTheme="minorHAnsi" w:eastAsiaTheme="minorHAnsi" w:hAnsiTheme="minorHAnsi" w:cstheme="minorBidi"/>
                  <w:lang w:eastAsia="en-US"/>
                </w:rPr>
                <w:t>Spoorgeometrie_005</w:t>
              </w:r>
            </w:hyperlink>
          </w:p>
        </w:tc>
        <w:tc>
          <w:tcPr>
            <w:tcW w:w="8012" w:type="dxa"/>
            <w:shd w:val="clear" w:color="auto" w:fill="auto"/>
            <w:vAlign w:val="center"/>
          </w:tcPr>
          <w:p w14:paraId="19FF194B" w14:textId="77777777" w:rsidR="00FA57DA" w:rsidRDefault="00FA57DA" w:rsidP="00551A87">
            <w:pPr>
              <w:rPr>
                <w:rFonts w:asciiTheme="minorHAnsi" w:eastAsiaTheme="minorHAnsi" w:hAnsiTheme="minorHAnsi" w:cstheme="minorBidi"/>
                <w:lang w:eastAsia="en-US"/>
              </w:rPr>
            </w:pPr>
          </w:p>
          <w:p w14:paraId="59DF5597" w14:textId="44BCED35" w:rsidR="00FA57DA" w:rsidRPr="00FA57DA" w:rsidRDefault="004E394F" w:rsidP="00551A87">
            <w:pPr>
              <w:rPr>
                <w:rFonts w:asciiTheme="minorHAnsi" w:eastAsiaTheme="minorHAnsi" w:hAnsiTheme="minorHAnsi" w:cstheme="minorBidi"/>
                <w:lang w:eastAsia="en-US"/>
              </w:rPr>
            </w:pPr>
            <w:r w:rsidRPr="008049EE">
              <w:rPr>
                <w:rFonts w:asciiTheme="minorHAnsi" w:eastAsiaTheme="minorHAnsi" w:hAnsiTheme="minorHAnsi" w:cstheme="minorBidi"/>
                <w:lang w:eastAsia="en-US"/>
              </w:rPr>
              <w:t xml:space="preserve">Nieuwe kaartlagen: </w:t>
            </w:r>
            <w:r w:rsidR="00B93984" w:rsidRPr="00B93984">
              <w:rPr>
                <w:rFonts w:asciiTheme="minorHAnsi" w:eastAsiaTheme="minorHAnsi" w:hAnsiTheme="minorHAnsi" w:cstheme="minorBidi"/>
                <w:lang w:eastAsia="en-US"/>
              </w:rPr>
              <w:t>PVS</w:t>
            </w:r>
            <w:r w:rsidR="00B93984">
              <w:rPr>
                <w:rFonts w:asciiTheme="minorHAnsi" w:eastAsiaTheme="minorHAnsi" w:hAnsiTheme="minorHAnsi" w:cstheme="minorBidi"/>
                <w:lang w:eastAsia="en-US"/>
              </w:rPr>
              <w:t xml:space="preserve"> </w:t>
            </w:r>
            <w:r w:rsidR="00B93984" w:rsidRPr="00B93984">
              <w:rPr>
                <w:rFonts w:asciiTheme="minorHAnsi" w:eastAsiaTheme="minorHAnsi" w:hAnsiTheme="minorHAnsi" w:cstheme="minorBidi"/>
                <w:lang w:eastAsia="en-US"/>
              </w:rPr>
              <w:t>Detailpunt</w:t>
            </w:r>
            <w:r w:rsidR="00064B50">
              <w:rPr>
                <w:rFonts w:asciiTheme="minorHAnsi" w:eastAsiaTheme="minorHAnsi" w:hAnsiTheme="minorHAnsi" w:cstheme="minorBidi"/>
                <w:lang w:eastAsia="en-US"/>
              </w:rPr>
              <w:t xml:space="preserve">, </w:t>
            </w:r>
            <w:r w:rsidR="00064B50" w:rsidRPr="00064B50">
              <w:rPr>
                <w:rFonts w:asciiTheme="minorHAnsi" w:eastAsiaTheme="minorHAnsi" w:hAnsiTheme="minorHAnsi" w:cstheme="minorBidi"/>
                <w:lang w:eastAsia="en-US"/>
              </w:rPr>
              <w:t>PVS</w:t>
            </w:r>
            <w:r w:rsidR="00064B50">
              <w:rPr>
                <w:rFonts w:asciiTheme="minorHAnsi" w:eastAsiaTheme="minorHAnsi" w:hAnsiTheme="minorHAnsi" w:cstheme="minorBidi"/>
                <w:lang w:eastAsia="en-US"/>
              </w:rPr>
              <w:t xml:space="preserve"> </w:t>
            </w:r>
            <w:r w:rsidR="00064B50" w:rsidRPr="00064B50">
              <w:rPr>
                <w:rFonts w:asciiTheme="minorHAnsi" w:eastAsiaTheme="minorHAnsi" w:hAnsiTheme="minorHAnsi" w:cstheme="minorBidi"/>
                <w:lang w:eastAsia="en-US"/>
              </w:rPr>
              <w:t>Horizontale</w:t>
            </w:r>
            <w:r w:rsidR="00064B50">
              <w:rPr>
                <w:rFonts w:asciiTheme="minorHAnsi" w:eastAsiaTheme="minorHAnsi" w:hAnsiTheme="minorHAnsi" w:cstheme="minorBidi"/>
                <w:lang w:eastAsia="en-US"/>
              </w:rPr>
              <w:t xml:space="preserve"> </w:t>
            </w:r>
            <w:r w:rsidR="00064B50" w:rsidRPr="00064B50">
              <w:rPr>
                <w:rFonts w:asciiTheme="minorHAnsi" w:eastAsiaTheme="minorHAnsi" w:hAnsiTheme="minorHAnsi" w:cstheme="minorBidi"/>
                <w:lang w:eastAsia="en-US"/>
              </w:rPr>
              <w:t>Elementen</w:t>
            </w:r>
            <w:r w:rsidR="00064B50">
              <w:rPr>
                <w:rFonts w:asciiTheme="minorHAnsi" w:eastAsiaTheme="minorHAnsi" w:hAnsiTheme="minorHAnsi" w:cstheme="minorBidi"/>
                <w:lang w:eastAsia="en-US"/>
              </w:rPr>
              <w:t xml:space="preserve">, </w:t>
            </w:r>
            <w:r w:rsidR="00C4129A" w:rsidRPr="00C4129A">
              <w:rPr>
                <w:rFonts w:asciiTheme="minorHAnsi" w:eastAsiaTheme="minorHAnsi" w:hAnsiTheme="minorHAnsi" w:cstheme="minorBidi"/>
                <w:lang w:eastAsia="en-US"/>
              </w:rPr>
              <w:t>PVS</w:t>
            </w:r>
            <w:r w:rsidR="00C4129A">
              <w:rPr>
                <w:rFonts w:asciiTheme="minorHAnsi" w:eastAsiaTheme="minorHAnsi" w:hAnsiTheme="minorHAnsi" w:cstheme="minorBidi"/>
                <w:lang w:eastAsia="en-US"/>
              </w:rPr>
              <w:t xml:space="preserve"> </w:t>
            </w:r>
            <w:r w:rsidR="00C4129A" w:rsidRPr="00C4129A">
              <w:rPr>
                <w:rFonts w:asciiTheme="minorHAnsi" w:eastAsiaTheme="minorHAnsi" w:hAnsiTheme="minorHAnsi" w:cstheme="minorBidi"/>
                <w:lang w:eastAsia="en-US"/>
              </w:rPr>
              <w:t>Verticale</w:t>
            </w:r>
            <w:r w:rsidR="00C4129A">
              <w:rPr>
                <w:rFonts w:asciiTheme="minorHAnsi" w:eastAsiaTheme="minorHAnsi" w:hAnsiTheme="minorHAnsi" w:cstheme="minorBidi"/>
                <w:lang w:eastAsia="en-US"/>
              </w:rPr>
              <w:t xml:space="preserve"> </w:t>
            </w:r>
            <w:r w:rsidR="00C4129A" w:rsidRPr="00C4129A">
              <w:rPr>
                <w:rFonts w:asciiTheme="minorHAnsi" w:eastAsiaTheme="minorHAnsi" w:hAnsiTheme="minorHAnsi" w:cstheme="minorBidi"/>
                <w:lang w:eastAsia="en-US"/>
              </w:rPr>
              <w:t>Elementen</w:t>
            </w:r>
            <w:r w:rsidR="00C4129A">
              <w:rPr>
                <w:rFonts w:asciiTheme="minorHAnsi" w:eastAsiaTheme="minorHAnsi" w:hAnsiTheme="minorHAnsi" w:cstheme="minorBidi"/>
                <w:lang w:eastAsia="en-US"/>
              </w:rPr>
              <w:t xml:space="preserve">, </w:t>
            </w:r>
            <w:r w:rsidR="00FA57DA" w:rsidRPr="00FA57DA">
              <w:rPr>
                <w:rFonts w:asciiTheme="minorHAnsi" w:eastAsiaTheme="minorHAnsi" w:hAnsiTheme="minorHAnsi" w:cstheme="minorBidi"/>
                <w:lang w:eastAsia="en-US"/>
              </w:rPr>
              <w:t>PVS</w:t>
            </w:r>
            <w:r w:rsidR="00FA57DA">
              <w:rPr>
                <w:rFonts w:asciiTheme="minorHAnsi" w:eastAsiaTheme="minorHAnsi" w:hAnsiTheme="minorHAnsi" w:cstheme="minorBidi"/>
                <w:lang w:eastAsia="en-US"/>
              </w:rPr>
              <w:t xml:space="preserve"> </w:t>
            </w:r>
            <w:proofErr w:type="spellStart"/>
            <w:r w:rsidR="00FA57DA" w:rsidRPr="00FA57DA">
              <w:rPr>
                <w:rFonts w:asciiTheme="minorHAnsi" w:eastAsiaTheme="minorHAnsi" w:hAnsiTheme="minorHAnsi" w:cstheme="minorBidi"/>
                <w:lang w:eastAsia="en-US"/>
              </w:rPr>
              <w:t>Verkanting</w:t>
            </w:r>
            <w:proofErr w:type="spellEnd"/>
            <w:r w:rsidR="00FA57DA">
              <w:rPr>
                <w:rFonts w:asciiTheme="minorHAnsi" w:eastAsiaTheme="minorHAnsi" w:hAnsiTheme="minorHAnsi" w:cstheme="minorBidi"/>
                <w:lang w:eastAsia="en-US"/>
              </w:rPr>
              <w:t xml:space="preserve"> </w:t>
            </w:r>
            <w:r w:rsidR="00FA57DA" w:rsidRPr="00FA57DA">
              <w:rPr>
                <w:rFonts w:asciiTheme="minorHAnsi" w:eastAsiaTheme="minorHAnsi" w:hAnsiTheme="minorHAnsi" w:cstheme="minorBidi"/>
                <w:lang w:eastAsia="en-US"/>
              </w:rPr>
              <w:t>Elementen</w:t>
            </w:r>
            <w:r w:rsidR="00FA57DA">
              <w:rPr>
                <w:rFonts w:asciiTheme="minorHAnsi" w:eastAsiaTheme="minorHAnsi" w:hAnsiTheme="minorHAnsi" w:cstheme="minorBidi"/>
                <w:lang w:eastAsia="en-US"/>
              </w:rPr>
              <w:t xml:space="preserve"> en </w:t>
            </w:r>
            <w:r w:rsidR="005D0AAB" w:rsidRPr="005D0AAB">
              <w:rPr>
                <w:rFonts w:asciiTheme="minorHAnsi" w:eastAsiaTheme="minorHAnsi" w:hAnsiTheme="minorHAnsi" w:cstheme="minorBidi"/>
                <w:lang w:eastAsia="en-US"/>
              </w:rPr>
              <w:t>PVS</w:t>
            </w:r>
            <w:r w:rsidR="005D0AAB">
              <w:rPr>
                <w:rFonts w:asciiTheme="minorHAnsi" w:eastAsiaTheme="minorHAnsi" w:hAnsiTheme="minorHAnsi" w:cstheme="minorBidi"/>
                <w:lang w:eastAsia="en-US"/>
              </w:rPr>
              <w:t xml:space="preserve"> </w:t>
            </w:r>
            <w:r w:rsidR="005D0AAB" w:rsidRPr="005D0AAB">
              <w:rPr>
                <w:rFonts w:asciiTheme="minorHAnsi" w:eastAsiaTheme="minorHAnsi" w:hAnsiTheme="minorHAnsi" w:cstheme="minorBidi"/>
                <w:lang w:eastAsia="en-US"/>
              </w:rPr>
              <w:t>Mathematisch</w:t>
            </w:r>
            <w:r w:rsidR="005D0AAB">
              <w:rPr>
                <w:rFonts w:asciiTheme="minorHAnsi" w:eastAsiaTheme="minorHAnsi" w:hAnsiTheme="minorHAnsi" w:cstheme="minorBidi"/>
                <w:lang w:eastAsia="en-US"/>
              </w:rPr>
              <w:t xml:space="preserve"> </w:t>
            </w:r>
            <w:r w:rsidR="005D0AAB" w:rsidRPr="005D0AAB">
              <w:rPr>
                <w:rFonts w:asciiTheme="minorHAnsi" w:eastAsiaTheme="minorHAnsi" w:hAnsiTheme="minorHAnsi" w:cstheme="minorBidi"/>
                <w:lang w:eastAsia="en-US"/>
              </w:rPr>
              <w:t>punt</w:t>
            </w:r>
            <w:r w:rsidR="005D0AAB">
              <w:rPr>
                <w:rFonts w:asciiTheme="minorHAnsi" w:eastAsiaTheme="minorHAnsi" w:hAnsiTheme="minorHAnsi" w:cstheme="minorBidi"/>
                <w:lang w:eastAsia="en-US"/>
              </w:rPr>
              <w:t>.</w:t>
            </w:r>
          </w:p>
          <w:p w14:paraId="1C87057A" w14:textId="394C885F" w:rsidR="00C56D76" w:rsidRPr="00462CF7" w:rsidRDefault="00C56D76" w:rsidP="00BA6AB5"/>
        </w:tc>
        <w:tc>
          <w:tcPr>
            <w:tcW w:w="1586" w:type="dxa"/>
            <w:shd w:val="clear" w:color="auto" w:fill="auto"/>
            <w:vAlign w:val="center"/>
          </w:tcPr>
          <w:p w14:paraId="02E9C7EE" w14:textId="42F68B75" w:rsidR="00551A87" w:rsidRPr="00A93CBC" w:rsidRDefault="001A37FC" w:rsidP="00551A87">
            <w:pPr>
              <w:rPr>
                <w:highlight w:val="yellow"/>
              </w:rPr>
            </w:pPr>
            <w:hyperlink r:id="rId26" w:history="1">
              <w:r w:rsidR="00EC2E94" w:rsidRPr="00B76C8A">
                <w:rPr>
                  <w:rStyle w:val="Hyperlink"/>
                  <w:rFonts w:asciiTheme="minorHAnsi" w:eastAsiaTheme="minorHAnsi" w:hAnsiTheme="minorHAnsi" w:cstheme="minorBidi"/>
                  <w:lang w:eastAsia="en-US"/>
                </w:rPr>
                <w:t>Intern</w:t>
              </w:r>
            </w:hyperlink>
            <w:r w:rsidR="00EC2E94">
              <w:rPr>
                <w:rFonts w:asciiTheme="minorHAnsi" w:eastAsiaTheme="minorHAnsi" w:hAnsiTheme="minorHAnsi" w:cstheme="minorBidi"/>
                <w:lang w:eastAsia="en-US"/>
              </w:rPr>
              <w:t xml:space="preserve"> </w:t>
            </w:r>
            <w:r w:rsidR="00EC2E94" w:rsidRPr="00B76C8A">
              <w:rPr>
                <w:rFonts w:asciiTheme="minorHAnsi" w:eastAsiaTheme="minorHAnsi" w:hAnsiTheme="minorHAnsi" w:cstheme="minorBidi"/>
                <w:lang w:eastAsia="en-US"/>
              </w:rPr>
              <w:t xml:space="preserve">en </w:t>
            </w:r>
            <w:hyperlink r:id="rId27" w:history="1">
              <w:r w:rsidR="00EC2E94" w:rsidRPr="00373DFD">
                <w:rPr>
                  <w:rStyle w:val="Hyperlink"/>
                  <w:rFonts w:asciiTheme="minorHAnsi" w:eastAsiaTheme="minorHAnsi" w:hAnsiTheme="minorHAnsi" w:cstheme="minorBidi"/>
                  <w:lang w:eastAsia="en-US"/>
                </w:rPr>
                <w:t>extern</w:t>
              </w:r>
            </w:hyperlink>
          </w:p>
        </w:tc>
      </w:tr>
      <w:tr w:rsidR="00551A87" w:rsidRPr="00A93CBC" w14:paraId="6566741B" w14:textId="77777777" w:rsidTr="00840BBF">
        <w:trPr>
          <w:cantSplit/>
          <w:trHeight w:val="531"/>
        </w:trPr>
        <w:tc>
          <w:tcPr>
            <w:tcW w:w="2827" w:type="dxa"/>
            <w:shd w:val="clear" w:color="auto" w:fill="auto"/>
            <w:noWrap/>
            <w:vAlign w:val="center"/>
          </w:tcPr>
          <w:p w14:paraId="2974191F" w14:textId="145E51C8" w:rsidR="00551A87" w:rsidRPr="00482E29" w:rsidRDefault="001A37FC" w:rsidP="00551A87">
            <w:pPr>
              <w:rPr>
                <w:rStyle w:val="Hyperlink"/>
                <w:rFonts w:asciiTheme="minorHAnsi" w:eastAsiaTheme="minorHAnsi" w:hAnsiTheme="minorHAnsi" w:cstheme="minorBidi"/>
                <w:lang w:eastAsia="en-US"/>
              </w:rPr>
            </w:pPr>
            <w:hyperlink r:id="rId28" w:history="1">
              <w:r w:rsidR="00551A87" w:rsidRPr="00482E29">
                <w:rPr>
                  <w:rStyle w:val="Hyperlink"/>
                  <w:rFonts w:asciiTheme="minorHAnsi" w:eastAsiaTheme="minorHAnsi" w:hAnsiTheme="minorHAnsi" w:cstheme="minorBidi"/>
                  <w:lang w:eastAsia="en-US"/>
                </w:rPr>
                <w:t>Kabelsituatie_002</w:t>
              </w:r>
            </w:hyperlink>
          </w:p>
        </w:tc>
        <w:tc>
          <w:tcPr>
            <w:tcW w:w="2842" w:type="dxa"/>
            <w:shd w:val="clear" w:color="auto" w:fill="auto"/>
            <w:vAlign w:val="center"/>
          </w:tcPr>
          <w:p w14:paraId="65F483D7" w14:textId="04E85E61" w:rsidR="00551A87" w:rsidRPr="000C1C9B" w:rsidRDefault="001A37FC" w:rsidP="00551A87">
            <w:pPr>
              <w:rPr>
                <w:rStyle w:val="Hyperlink"/>
                <w:rFonts w:asciiTheme="minorHAnsi" w:eastAsiaTheme="minorHAnsi" w:hAnsiTheme="minorHAnsi" w:cstheme="minorBidi"/>
                <w:lang w:eastAsia="en-US"/>
              </w:rPr>
            </w:pPr>
            <w:hyperlink r:id="rId29" w:history="1">
              <w:r w:rsidR="00551A87" w:rsidRPr="000C1C9B">
                <w:rPr>
                  <w:rStyle w:val="Hyperlink"/>
                  <w:rFonts w:asciiTheme="minorHAnsi" w:eastAsiaTheme="minorHAnsi" w:hAnsiTheme="minorHAnsi" w:cstheme="minorBidi"/>
                  <w:lang w:eastAsia="en-US"/>
                </w:rPr>
                <w:t>Kabelsituatie_001</w:t>
              </w:r>
            </w:hyperlink>
          </w:p>
        </w:tc>
        <w:tc>
          <w:tcPr>
            <w:tcW w:w="8012" w:type="dxa"/>
            <w:shd w:val="clear" w:color="auto" w:fill="auto"/>
            <w:vAlign w:val="center"/>
          </w:tcPr>
          <w:p w14:paraId="65929FC3" w14:textId="77777777" w:rsidR="00BF567C" w:rsidRDefault="00BF567C" w:rsidP="00551A87">
            <w:pPr>
              <w:rPr>
                <w:rFonts w:asciiTheme="minorHAnsi" w:eastAsiaTheme="minorHAnsi" w:hAnsiTheme="minorHAnsi" w:cstheme="minorBidi"/>
                <w:lang w:eastAsia="en-US"/>
              </w:rPr>
            </w:pPr>
          </w:p>
          <w:p w14:paraId="2C0E5000" w14:textId="34D2D22F" w:rsidR="00BF567C" w:rsidRDefault="0077742A" w:rsidP="00551A87">
            <w:pPr>
              <w:rPr>
                <w:rFonts w:asciiTheme="minorHAnsi" w:eastAsiaTheme="minorHAnsi" w:hAnsiTheme="minorHAnsi" w:cstheme="minorBidi"/>
                <w:lang w:eastAsia="en-US"/>
              </w:rPr>
            </w:pPr>
            <w:r>
              <w:rPr>
                <w:rFonts w:asciiTheme="minorHAnsi" w:eastAsiaTheme="minorHAnsi" w:hAnsiTheme="minorHAnsi" w:cstheme="minorBidi"/>
                <w:lang w:eastAsia="en-US"/>
              </w:rPr>
              <w:t>Geen inhoudelijke wijzigingen</w:t>
            </w:r>
            <w:r w:rsidR="0062705B">
              <w:rPr>
                <w:rFonts w:asciiTheme="minorHAnsi" w:eastAsiaTheme="minorHAnsi" w:hAnsiTheme="minorHAnsi" w:cstheme="minorBidi"/>
                <w:lang w:eastAsia="en-US"/>
              </w:rPr>
              <w:t xml:space="preserve">. </w:t>
            </w:r>
            <w:r w:rsidR="00B762B2">
              <w:rPr>
                <w:rFonts w:asciiTheme="minorHAnsi" w:eastAsiaTheme="minorHAnsi" w:hAnsiTheme="minorHAnsi" w:cstheme="minorBidi"/>
                <w:lang w:eastAsia="en-US"/>
              </w:rPr>
              <w:t xml:space="preserve">Enkel </w:t>
            </w:r>
            <w:r w:rsidR="00A443AB">
              <w:rPr>
                <w:rFonts w:asciiTheme="minorHAnsi" w:eastAsiaTheme="minorHAnsi" w:hAnsiTheme="minorHAnsi" w:cstheme="minorBidi"/>
                <w:lang w:eastAsia="en-US"/>
              </w:rPr>
              <w:t xml:space="preserve">technische migratie naar </w:t>
            </w:r>
            <w:r w:rsidR="00A443AB" w:rsidRPr="00A443AB">
              <w:rPr>
                <w:rFonts w:asciiTheme="minorHAnsi" w:eastAsiaTheme="minorHAnsi" w:hAnsiTheme="minorHAnsi" w:cstheme="minorBidi"/>
                <w:lang w:eastAsia="en-US"/>
              </w:rPr>
              <w:t>GeoPublicatie</w:t>
            </w:r>
            <w:r w:rsidR="00A443AB">
              <w:rPr>
                <w:rFonts w:asciiTheme="minorHAnsi" w:eastAsiaTheme="minorHAnsi" w:hAnsiTheme="minorHAnsi" w:cstheme="minorBidi"/>
                <w:lang w:eastAsia="en-US"/>
              </w:rPr>
              <w:t>.</w:t>
            </w:r>
          </w:p>
          <w:p w14:paraId="7072B72E" w14:textId="6BD3AA14" w:rsidR="0003759A" w:rsidRPr="006A7CC8" w:rsidRDefault="0003759A" w:rsidP="00BA6AB5">
            <w:pPr>
              <w:rPr>
                <w:rFonts w:asciiTheme="minorHAnsi" w:eastAsiaTheme="minorHAnsi" w:hAnsiTheme="minorHAnsi" w:cstheme="minorBidi"/>
                <w:lang w:eastAsia="en-US"/>
              </w:rPr>
            </w:pPr>
          </w:p>
        </w:tc>
        <w:tc>
          <w:tcPr>
            <w:tcW w:w="1586" w:type="dxa"/>
            <w:shd w:val="clear" w:color="auto" w:fill="auto"/>
            <w:vAlign w:val="center"/>
          </w:tcPr>
          <w:p w14:paraId="7BEA4503" w14:textId="0C8035AA" w:rsidR="00551A87" w:rsidRPr="00A93CBC" w:rsidRDefault="001A37FC" w:rsidP="00551A87">
            <w:pPr>
              <w:rPr>
                <w:highlight w:val="yellow"/>
              </w:rPr>
            </w:pPr>
            <w:hyperlink r:id="rId30" w:history="1">
              <w:r w:rsidR="009672DE" w:rsidRPr="00B76C8A">
                <w:rPr>
                  <w:rStyle w:val="Hyperlink"/>
                  <w:rFonts w:asciiTheme="minorHAnsi" w:eastAsiaTheme="minorHAnsi" w:hAnsiTheme="minorHAnsi" w:cstheme="minorBidi"/>
                  <w:lang w:eastAsia="en-US"/>
                </w:rPr>
                <w:t>Intern</w:t>
              </w:r>
            </w:hyperlink>
            <w:r w:rsidR="009672DE">
              <w:rPr>
                <w:rFonts w:asciiTheme="minorHAnsi" w:eastAsiaTheme="minorHAnsi" w:hAnsiTheme="minorHAnsi" w:cstheme="minorBidi"/>
                <w:lang w:eastAsia="en-US"/>
              </w:rPr>
              <w:t xml:space="preserve"> </w:t>
            </w:r>
            <w:r w:rsidR="009672DE" w:rsidRPr="00B76C8A">
              <w:rPr>
                <w:rFonts w:asciiTheme="minorHAnsi" w:eastAsiaTheme="minorHAnsi" w:hAnsiTheme="minorHAnsi" w:cstheme="minorBidi"/>
                <w:lang w:eastAsia="en-US"/>
              </w:rPr>
              <w:t xml:space="preserve">en </w:t>
            </w:r>
            <w:hyperlink r:id="rId31" w:history="1">
              <w:r w:rsidR="009672DE" w:rsidRPr="00373DFD">
                <w:rPr>
                  <w:rStyle w:val="Hyperlink"/>
                  <w:rFonts w:asciiTheme="minorHAnsi" w:eastAsiaTheme="minorHAnsi" w:hAnsiTheme="minorHAnsi" w:cstheme="minorBidi"/>
                  <w:lang w:eastAsia="en-US"/>
                </w:rPr>
                <w:t>extern</w:t>
              </w:r>
            </w:hyperlink>
          </w:p>
        </w:tc>
      </w:tr>
      <w:tr w:rsidR="00551A87" w:rsidRPr="00A93CBC" w14:paraId="17B4ACCB" w14:textId="77777777" w:rsidTr="00840BBF">
        <w:trPr>
          <w:cantSplit/>
          <w:trHeight w:val="531"/>
        </w:trPr>
        <w:tc>
          <w:tcPr>
            <w:tcW w:w="2827" w:type="dxa"/>
            <w:shd w:val="clear" w:color="auto" w:fill="auto"/>
            <w:noWrap/>
            <w:vAlign w:val="center"/>
          </w:tcPr>
          <w:p w14:paraId="220C440F" w14:textId="363465BC" w:rsidR="00551A87" w:rsidRPr="00482E29" w:rsidRDefault="001A37FC" w:rsidP="00551A87">
            <w:pPr>
              <w:rPr>
                <w:rStyle w:val="Hyperlink"/>
                <w:rFonts w:asciiTheme="minorHAnsi" w:eastAsiaTheme="minorHAnsi" w:hAnsiTheme="minorHAnsi" w:cstheme="minorBidi"/>
                <w:lang w:eastAsia="en-US"/>
              </w:rPr>
            </w:pPr>
            <w:hyperlink r:id="rId32" w:history="1">
              <w:r w:rsidR="00551A87" w:rsidRPr="00482E29">
                <w:rPr>
                  <w:rStyle w:val="Hyperlink"/>
                  <w:rFonts w:asciiTheme="minorHAnsi" w:eastAsiaTheme="minorHAnsi" w:hAnsiTheme="minorHAnsi" w:cstheme="minorBidi"/>
                  <w:lang w:eastAsia="en-US"/>
                </w:rPr>
                <w:t>Riool_Drainage_en_Diesel_002</w:t>
              </w:r>
            </w:hyperlink>
          </w:p>
        </w:tc>
        <w:tc>
          <w:tcPr>
            <w:tcW w:w="2842" w:type="dxa"/>
            <w:shd w:val="clear" w:color="auto" w:fill="auto"/>
            <w:vAlign w:val="center"/>
          </w:tcPr>
          <w:p w14:paraId="4B9BC100" w14:textId="2FC97F77" w:rsidR="00551A87" w:rsidRPr="000C1C9B" w:rsidRDefault="001A37FC" w:rsidP="00551A87">
            <w:pPr>
              <w:rPr>
                <w:rStyle w:val="Hyperlink"/>
                <w:rFonts w:asciiTheme="minorHAnsi" w:eastAsiaTheme="minorHAnsi" w:hAnsiTheme="minorHAnsi" w:cstheme="minorBidi"/>
                <w:lang w:eastAsia="en-US"/>
              </w:rPr>
            </w:pPr>
            <w:hyperlink r:id="rId33" w:history="1">
              <w:r w:rsidR="00551A87" w:rsidRPr="000C1C9B">
                <w:rPr>
                  <w:rStyle w:val="Hyperlink"/>
                  <w:rFonts w:asciiTheme="minorHAnsi" w:eastAsiaTheme="minorHAnsi" w:hAnsiTheme="minorHAnsi" w:cstheme="minorBidi"/>
                  <w:lang w:eastAsia="en-US"/>
                </w:rPr>
                <w:t>Riool_Drainage_en_Diesel_001</w:t>
              </w:r>
            </w:hyperlink>
          </w:p>
        </w:tc>
        <w:tc>
          <w:tcPr>
            <w:tcW w:w="8012" w:type="dxa"/>
            <w:shd w:val="clear" w:color="auto" w:fill="auto"/>
            <w:vAlign w:val="center"/>
          </w:tcPr>
          <w:p w14:paraId="33E67FC3" w14:textId="77777777" w:rsidR="00C80A64" w:rsidRDefault="00C80A64" w:rsidP="00551A87">
            <w:pPr>
              <w:rPr>
                <w:rFonts w:asciiTheme="minorHAnsi" w:eastAsiaTheme="minorHAnsi" w:hAnsiTheme="minorHAnsi" w:cstheme="minorBidi"/>
                <w:lang w:eastAsia="en-US"/>
              </w:rPr>
            </w:pPr>
          </w:p>
          <w:p w14:paraId="48E5944C" w14:textId="4348B7EA" w:rsidR="00B11511" w:rsidRDefault="00B11511" w:rsidP="00B11511">
            <w:pPr>
              <w:rPr>
                <w:rFonts w:asciiTheme="minorHAnsi" w:eastAsiaTheme="minorHAnsi" w:hAnsiTheme="minorHAnsi" w:cstheme="minorBidi"/>
                <w:lang w:eastAsia="en-US"/>
              </w:rPr>
            </w:pPr>
            <w:r>
              <w:rPr>
                <w:rFonts w:asciiTheme="minorHAnsi" w:eastAsiaTheme="minorHAnsi" w:hAnsiTheme="minorHAnsi" w:cstheme="minorBidi"/>
                <w:lang w:eastAsia="en-US"/>
              </w:rPr>
              <w:t>De objecttypen v</w:t>
            </w:r>
            <w:r w:rsidRPr="00F30EB6">
              <w:rPr>
                <w:rFonts w:asciiTheme="minorHAnsi" w:eastAsiaTheme="minorHAnsi" w:hAnsiTheme="minorHAnsi" w:cstheme="minorBidi"/>
                <w:lang w:eastAsia="en-US"/>
              </w:rPr>
              <w:t xml:space="preserve">erklikker, </w:t>
            </w:r>
            <w:r>
              <w:rPr>
                <w:rFonts w:asciiTheme="minorHAnsi" w:eastAsiaTheme="minorHAnsi" w:hAnsiTheme="minorHAnsi" w:cstheme="minorBidi"/>
                <w:lang w:eastAsia="en-US"/>
              </w:rPr>
              <w:t>i</w:t>
            </w:r>
            <w:r w:rsidRPr="00F30EB6">
              <w:rPr>
                <w:rFonts w:asciiTheme="minorHAnsi" w:eastAsiaTheme="minorHAnsi" w:hAnsiTheme="minorHAnsi" w:cstheme="minorBidi"/>
                <w:lang w:eastAsia="en-US"/>
              </w:rPr>
              <w:t xml:space="preserve">nfiltratiekrat en </w:t>
            </w:r>
            <w:proofErr w:type="spellStart"/>
            <w:r>
              <w:rPr>
                <w:rFonts w:asciiTheme="minorHAnsi" w:eastAsiaTheme="minorHAnsi" w:hAnsiTheme="minorHAnsi" w:cstheme="minorBidi"/>
                <w:lang w:eastAsia="en-US"/>
              </w:rPr>
              <w:t>t</w:t>
            </w:r>
            <w:r w:rsidRPr="00F30EB6">
              <w:rPr>
                <w:rFonts w:asciiTheme="minorHAnsi" w:eastAsiaTheme="minorHAnsi" w:hAnsiTheme="minorHAnsi" w:cstheme="minorBidi"/>
                <w:lang w:eastAsia="en-US"/>
              </w:rPr>
              <w:t>rekput</w:t>
            </w:r>
            <w:proofErr w:type="spellEnd"/>
            <w:r>
              <w:rPr>
                <w:rFonts w:asciiTheme="minorHAnsi" w:eastAsiaTheme="minorHAnsi" w:hAnsiTheme="minorHAnsi" w:cstheme="minorBidi"/>
                <w:lang w:eastAsia="en-US"/>
              </w:rPr>
              <w:t xml:space="preserve"> zijn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Tracé.</w:t>
            </w:r>
          </w:p>
          <w:p w14:paraId="6B3B40DC" w14:textId="77777777" w:rsidR="005F7DB7" w:rsidRDefault="005F7DB7" w:rsidP="00551A87">
            <w:pPr>
              <w:rPr>
                <w:rFonts w:asciiTheme="minorHAnsi" w:eastAsiaTheme="minorHAnsi" w:hAnsiTheme="minorHAnsi" w:cstheme="minorBidi"/>
                <w:lang w:eastAsia="en-US"/>
              </w:rPr>
            </w:pPr>
          </w:p>
          <w:p w14:paraId="2497BF37" w14:textId="780A3912" w:rsidR="0003759A" w:rsidRDefault="00B24665" w:rsidP="00551A87">
            <w:pPr>
              <w:rPr>
                <w:rFonts w:asciiTheme="minorHAnsi" w:eastAsiaTheme="minorEastAsia" w:hAnsiTheme="minorHAnsi" w:cstheme="minorHAnsi"/>
                <w:lang w:eastAsia="en-US"/>
              </w:rPr>
            </w:pPr>
            <w:r w:rsidRPr="00B24665">
              <w:rPr>
                <w:rFonts w:asciiTheme="minorHAnsi" w:eastAsiaTheme="minorHAnsi" w:hAnsiTheme="minorHAnsi" w:cstheme="minorBidi"/>
                <w:lang w:eastAsia="en-US"/>
              </w:rPr>
              <w:t>N.B. de kaartla</w:t>
            </w:r>
            <w:r>
              <w:rPr>
                <w:rFonts w:asciiTheme="minorHAnsi" w:eastAsiaTheme="minorHAnsi" w:hAnsiTheme="minorHAnsi" w:cstheme="minorBidi"/>
                <w:lang w:eastAsia="en-US"/>
              </w:rPr>
              <w:t>a</w:t>
            </w:r>
            <w:r w:rsidRPr="00B24665">
              <w:rPr>
                <w:rFonts w:asciiTheme="minorHAnsi" w:eastAsiaTheme="minorHAnsi" w:hAnsiTheme="minorHAnsi" w:cstheme="minorBidi"/>
                <w:lang w:eastAsia="en-US"/>
              </w:rPr>
              <w:t>g</w:t>
            </w:r>
            <w:r>
              <w:rPr>
                <w:rFonts w:asciiTheme="minorHAnsi" w:eastAsiaTheme="minorHAnsi" w:hAnsiTheme="minorHAnsi" w:cstheme="minorBidi"/>
                <w:lang w:eastAsia="en-US"/>
              </w:rPr>
              <w:t xml:space="preserve"> </w:t>
            </w:r>
            <w:r w:rsidR="007D4892" w:rsidRPr="00435D92">
              <w:rPr>
                <w:rFonts w:asciiTheme="minorHAnsi" w:eastAsiaTheme="minorHAnsi" w:hAnsiTheme="minorHAnsi" w:cstheme="minorBidi"/>
                <w:lang w:eastAsia="en-US"/>
              </w:rPr>
              <w:t>Aarding</w:t>
            </w:r>
            <w:r w:rsidR="00026E5F">
              <w:rPr>
                <w:rFonts w:asciiTheme="minorHAnsi" w:eastAsiaTheme="minorHAnsi" w:hAnsiTheme="minorHAnsi" w:cstheme="minorBidi"/>
                <w:lang w:eastAsia="en-US"/>
              </w:rPr>
              <w:t xml:space="preserve"> is </w:t>
            </w:r>
            <w:r w:rsidR="00905758" w:rsidRPr="00D44916">
              <w:rPr>
                <w:rFonts w:asciiTheme="minorHAnsi" w:eastAsiaTheme="minorEastAsia" w:hAnsiTheme="minorHAnsi" w:cstheme="minorHAnsi"/>
                <w:lang w:eastAsia="en-US"/>
              </w:rPr>
              <w:t>op dit moment nog niet gevuld met data, dit zal op termijn gebeuren.</w:t>
            </w:r>
          </w:p>
          <w:p w14:paraId="3147F6C4" w14:textId="6C8F5427" w:rsidR="00E655D1" w:rsidRPr="00462CF7" w:rsidRDefault="00E655D1" w:rsidP="00BA6AB5"/>
        </w:tc>
        <w:tc>
          <w:tcPr>
            <w:tcW w:w="1586" w:type="dxa"/>
            <w:shd w:val="clear" w:color="auto" w:fill="auto"/>
            <w:vAlign w:val="center"/>
          </w:tcPr>
          <w:p w14:paraId="30D287E8" w14:textId="5663B567" w:rsidR="00551A87" w:rsidRPr="00A93CBC" w:rsidRDefault="001A37FC" w:rsidP="00551A87">
            <w:pPr>
              <w:rPr>
                <w:highlight w:val="yellow"/>
              </w:rPr>
            </w:pPr>
            <w:hyperlink r:id="rId34" w:history="1">
              <w:r w:rsidR="009672DE" w:rsidRPr="00B76C8A">
                <w:rPr>
                  <w:rStyle w:val="Hyperlink"/>
                  <w:rFonts w:asciiTheme="minorHAnsi" w:eastAsiaTheme="minorHAnsi" w:hAnsiTheme="minorHAnsi" w:cstheme="minorBidi"/>
                  <w:lang w:eastAsia="en-US"/>
                </w:rPr>
                <w:t>Intern</w:t>
              </w:r>
            </w:hyperlink>
            <w:r w:rsidR="009672DE">
              <w:rPr>
                <w:rFonts w:asciiTheme="minorHAnsi" w:eastAsiaTheme="minorHAnsi" w:hAnsiTheme="minorHAnsi" w:cstheme="minorBidi"/>
                <w:lang w:eastAsia="en-US"/>
              </w:rPr>
              <w:t xml:space="preserve"> </w:t>
            </w:r>
            <w:r w:rsidR="009672DE" w:rsidRPr="00B76C8A">
              <w:rPr>
                <w:rFonts w:asciiTheme="minorHAnsi" w:eastAsiaTheme="minorHAnsi" w:hAnsiTheme="minorHAnsi" w:cstheme="minorBidi"/>
                <w:lang w:eastAsia="en-US"/>
              </w:rPr>
              <w:t xml:space="preserve">en </w:t>
            </w:r>
            <w:hyperlink r:id="rId35" w:history="1">
              <w:r w:rsidR="009672DE" w:rsidRPr="00373DFD">
                <w:rPr>
                  <w:rStyle w:val="Hyperlink"/>
                  <w:rFonts w:asciiTheme="minorHAnsi" w:eastAsiaTheme="minorHAnsi" w:hAnsiTheme="minorHAnsi" w:cstheme="minorBidi"/>
                  <w:lang w:eastAsia="en-US"/>
                </w:rPr>
                <w:t>extern</w:t>
              </w:r>
            </w:hyperlink>
          </w:p>
        </w:tc>
      </w:tr>
      <w:tr w:rsidR="00551A87" w:rsidRPr="00A93CBC" w14:paraId="6AF3F123" w14:textId="77777777" w:rsidTr="00840BBF">
        <w:trPr>
          <w:cantSplit/>
          <w:trHeight w:val="531"/>
        </w:trPr>
        <w:tc>
          <w:tcPr>
            <w:tcW w:w="2827" w:type="dxa"/>
            <w:shd w:val="clear" w:color="auto" w:fill="auto"/>
            <w:noWrap/>
            <w:vAlign w:val="center"/>
          </w:tcPr>
          <w:p w14:paraId="40831FA7" w14:textId="47C40A20" w:rsidR="00551A87" w:rsidRPr="00482E29" w:rsidRDefault="001A37FC" w:rsidP="00551A87">
            <w:pPr>
              <w:rPr>
                <w:rStyle w:val="Hyperlink"/>
                <w:rFonts w:asciiTheme="minorHAnsi" w:eastAsiaTheme="minorHAnsi" w:hAnsiTheme="minorHAnsi" w:cstheme="minorBidi"/>
                <w:lang w:eastAsia="en-US"/>
              </w:rPr>
            </w:pPr>
            <w:hyperlink r:id="rId36" w:history="1">
              <w:r w:rsidR="00551A87" w:rsidRPr="00482E29">
                <w:rPr>
                  <w:rStyle w:val="Hyperlink"/>
                  <w:rFonts w:asciiTheme="minorHAnsi" w:eastAsiaTheme="minorHAnsi" w:hAnsiTheme="minorHAnsi" w:cstheme="minorBidi"/>
                  <w:lang w:eastAsia="en-US"/>
                </w:rPr>
                <w:t>Water_en_Brandleidingen_002</w:t>
              </w:r>
            </w:hyperlink>
          </w:p>
        </w:tc>
        <w:tc>
          <w:tcPr>
            <w:tcW w:w="2842" w:type="dxa"/>
            <w:shd w:val="clear" w:color="auto" w:fill="auto"/>
            <w:vAlign w:val="center"/>
          </w:tcPr>
          <w:p w14:paraId="016220BD" w14:textId="461D10BA" w:rsidR="00551A87" w:rsidRPr="000C1C9B" w:rsidRDefault="001A37FC" w:rsidP="00551A87">
            <w:pPr>
              <w:rPr>
                <w:rStyle w:val="Hyperlink"/>
                <w:rFonts w:asciiTheme="minorHAnsi" w:eastAsiaTheme="minorHAnsi" w:hAnsiTheme="minorHAnsi" w:cstheme="minorBidi"/>
                <w:lang w:eastAsia="en-US"/>
              </w:rPr>
            </w:pPr>
            <w:hyperlink r:id="rId37" w:history="1">
              <w:r w:rsidR="00551A87" w:rsidRPr="000C1C9B">
                <w:rPr>
                  <w:rStyle w:val="Hyperlink"/>
                  <w:rFonts w:asciiTheme="minorHAnsi" w:eastAsiaTheme="minorHAnsi" w:hAnsiTheme="minorHAnsi" w:cstheme="minorBidi"/>
                  <w:lang w:eastAsia="en-US"/>
                </w:rPr>
                <w:t>Water_en_Brandleidingen_001</w:t>
              </w:r>
            </w:hyperlink>
          </w:p>
        </w:tc>
        <w:tc>
          <w:tcPr>
            <w:tcW w:w="8012" w:type="dxa"/>
            <w:shd w:val="clear" w:color="auto" w:fill="auto"/>
            <w:vAlign w:val="center"/>
          </w:tcPr>
          <w:p w14:paraId="697B0306" w14:textId="77777777" w:rsidR="00C80A64" w:rsidRDefault="00C80A64" w:rsidP="00C80A64">
            <w:pPr>
              <w:rPr>
                <w:rFonts w:asciiTheme="minorHAnsi" w:eastAsiaTheme="minorHAnsi" w:hAnsiTheme="minorHAnsi" w:cstheme="minorBidi"/>
                <w:lang w:eastAsia="en-US"/>
              </w:rPr>
            </w:pPr>
          </w:p>
          <w:p w14:paraId="353340C1" w14:textId="34F9D1C0" w:rsidR="00EE3316" w:rsidRDefault="00EE3316" w:rsidP="00EE3316">
            <w:pPr>
              <w:rPr>
                <w:rFonts w:asciiTheme="minorHAnsi" w:eastAsiaTheme="minorHAnsi" w:hAnsiTheme="minorHAnsi" w:cstheme="minorBidi"/>
                <w:lang w:eastAsia="en-US"/>
              </w:rPr>
            </w:pPr>
            <w:r>
              <w:rPr>
                <w:rFonts w:asciiTheme="minorHAnsi" w:eastAsiaTheme="minorHAnsi" w:hAnsiTheme="minorHAnsi" w:cstheme="minorBidi"/>
                <w:lang w:eastAsia="en-US"/>
              </w:rPr>
              <w:t>De objecttypen v</w:t>
            </w:r>
            <w:r w:rsidRPr="00F30EB6">
              <w:rPr>
                <w:rFonts w:asciiTheme="minorHAnsi" w:eastAsiaTheme="minorHAnsi" w:hAnsiTheme="minorHAnsi" w:cstheme="minorBidi"/>
                <w:lang w:eastAsia="en-US"/>
              </w:rPr>
              <w:t>erklikker</w:t>
            </w:r>
            <w:r w:rsidR="005679DD">
              <w:rPr>
                <w:rFonts w:asciiTheme="minorHAnsi" w:eastAsiaTheme="minorHAnsi" w:hAnsiTheme="minorHAnsi" w:cstheme="minorBidi"/>
                <w:lang w:eastAsia="en-US"/>
              </w:rPr>
              <w:t xml:space="preserve"> </w:t>
            </w:r>
            <w:r w:rsidRPr="00F30EB6">
              <w:rPr>
                <w:rFonts w:asciiTheme="minorHAnsi" w:eastAsiaTheme="minorHAnsi" w:hAnsiTheme="minorHAnsi" w:cstheme="minorBidi"/>
                <w:lang w:eastAsia="en-US"/>
              </w:rPr>
              <w:t xml:space="preserve">en </w:t>
            </w:r>
            <w:proofErr w:type="spellStart"/>
            <w:r>
              <w:rPr>
                <w:rFonts w:asciiTheme="minorHAnsi" w:eastAsiaTheme="minorHAnsi" w:hAnsiTheme="minorHAnsi" w:cstheme="minorBidi"/>
                <w:lang w:eastAsia="en-US"/>
              </w:rPr>
              <w:t>t</w:t>
            </w:r>
            <w:r w:rsidRPr="00F30EB6">
              <w:rPr>
                <w:rFonts w:asciiTheme="minorHAnsi" w:eastAsiaTheme="minorHAnsi" w:hAnsiTheme="minorHAnsi" w:cstheme="minorBidi"/>
                <w:lang w:eastAsia="en-US"/>
              </w:rPr>
              <w:t>rekput</w:t>
            </w:r>
            <w:proofErr w:type="spellEnd"/>
            <w:r>
              <w:rPr>
                <w:rFonts w:asciiTheme="minorHAnsi" w:eastAsiaTheme="minorHAnsi" w:hAnsiTheme="minorHAnsi" w:cstheme="minorBidi"/>
                <w:lang w:eastAsia="en-US"/>
              </w:rPr>
              <w:t xml:space="preserve"> zijn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Tracé.</w:t>
            </w:r>
          </w:p>
          <w:p w14:paraId="2C8EA8AF" w14:textId="09C948F5" w:rsidR="00E655D1" w:rsidRPr="00462CF7" w:rsidRDefault="00E655D1" w:rsidP="00BA6AB5"/>
        </w:tc>
        <w:tc>
          <w:tcPr>
            <w:tcW w:w="1586" w:type="dxa"/>
            <w:shd w:val="clear" w:color="auto" w:fill="auto"/>
            <w:vAlign w:val="center"/>
          </w:tcPr>
          <w:p w14:paraId="77EA19FD" w14:textId="54ACFEA7" w:rsidR="00551A87" w:rsidRPr="00A93CBC" w:rsidRDefault="001A37FC" w:rsidP="00551A87">
            <w:pPr>
              <w:rPr>
                <w:highlight w:val="yellow"/>
              </w:rPr>
            </w:pPr>
            <w:hyperlink r:id="rId38" w:history="1">
              <w:r w:rsidR="009672DE" w:rsidRPr="00B76C8A">
                <w:rPr>
                  <w:rStyle w:val="Hyperlink"/>
                  <w:rFonts w:asciiTheme="minorHAnsi" w:eastAsiaTheme="minorHAnsi" w:hAnsiTheme="minorHAnsi" w:cstheme="minorBidi"/>
                  <w:lang w:eastAsia="en-US"/>
                </w:rPr>
                <w:t>Intern</w:t>
              </w:r>
            </w:hyperlink>
            <w:r w:rsidR="009672DE">
              <w:rPr>
                <w:rFonts w:asciiTheme="minorHAnsi" w:eastAsiaTheme="minorHAnsi" w:hAnsiTheme="minorHAnsi" w:cstheme="minorBidi"/>
                <w:lang w:eastAsia="en-US"/>
              </w:rPr>
              <w:t xml:space="preserve"> </w:t>
            </w:r>
            <w:r w:rsidR="009672DE" w:rsidRPr="00B76C8A">
              <w:rPr>
                <w:rFonts w:asciiTheme="minorHAnsi" w:eastAsiaTheme="minorHAnsi" w:hAnsiTheme="minorHAnsi" w:cstheme="minorBidi"/>
                <w:lang w:eastAsia="en-US"/>
              </w:rPr>
              <w:t xml:space="preserve">en </w:t>
            </w:r>
            <w:hyperlink r:id="rId39" w:history="1">
              <w:r w:rsidR="009672DE" w:rsidRPr="00373DFD">
                <w:rPr>
                  <w:rStyle w:val="Hyperlink"/>
                  <w:rFonts w:asciiTheme="minorHAnsi" w:eastAsiaTheme="minorHAnsi" w:hAnsiTheme="minorHAnsi" w:cstheme="minorBidi"/>
                  <w:lang w:eastAsia="en-US"/>
                </w:rPr>
                <w:t>extern</w:t>
              </w:r>
            </w:hyperlink>
          </w:p>
        </w:tc>
      </w:tr>
      <w:tr w:rsidR="00551A87" w:rsidRPr="00A93CBC" w14:paraId="447366C3" w14:textId="77777777" w:rsidTr="00840BBF">
        <w:trPr>
          <w:cantSplit/>
          <w:trHeight w:val="531"/>
        </w:trPr>
        <w:tc>
          <w:tcPr>
            <w:tcW w:w="2827" w:type="dxa"/>
            <w:shd w:val="clear" w:color="auto" w:fill="auto"/>
            <w:noWrap/>
            <w:vAlign w:val="center"/>
          </w:tcPr>
          <w:p w14:paraId="63D103C1" w14:textId="6679C98A" w:rsidR="00551A87" w:rsidRPr="00482E29" w:rsidRDefault="001A37FC" w:rsidP="00551A87">
            <w:pPr>
              <w:rPr>
                <w:rStyle w:val="Hyperlink"/>
                <w:rFonts w:asciiTheme="minorHAnsi" w:eastAsiaTheme="minorHAnsi" w:hAnsiTheme="minorHAnsi" w:cstheme="minorBidi"/>
                <w:lang w:eastAsia="en-US"/>
              </w:rPr>
            </w:pPr>
            <w:hyperlink r:id="rId40" w:history="1">
              <w:r w:rsidR="002F1EBE">
                <w:rPr>
                  <w:rStyle w:val="Hyperlink"/>
                  <w:rFonts w:asciiTheme="minorHAnsi" w:eastAsiaTheme="minorHAnsi" w:hAnsiTheme="minorHAnsi" w:cstheme="minorBidi"/>
                  <w:lang w:eastAsia="en-US"/>
                </w:rPr>
                <w:t>Wisselverwarming_en_gas_002</w:t>
              </w:r>
            </w:hyperlink>
          </w:p>
        </w:tc>
        <w:tc>
          <w:tcPr>
            <w:tcW w:w="2842" w:type="dxa"/>
            <w:shd w:val="clear" w:color="auto" w:fill="auto"/>
            <w:vAlign w:val="center"/>
          </w:tcPr>
          <w:p w14:paraId="6489F288" w14:textId="4FA5329E" w:rsidR="00551A87" w:rsidRPr="000C1C9B" w:rsidRDefault="001A37FC" w:rsidP="00551A87">
            <w:pPr>
              <w:rPr>
                <w:rStyle w:val="Hyperlink"/>
                <w:rFonts w:asciiTheme="minorHAnsi" w:eastAsiaTheme="minorHAnsi" w:hAnsiTheme="minorHAnsi" w:cstheme="minorBidi"/>
                <w:lang w:eastAsia="en-US"/>
              </w:rPr>
            </w:pPr>
            <w:hyperlink r:id="rId41" w:history="1">
              <w:r w:rsidR="00551A87" w:rsidRPr="000C1C9B">
                <w:rPr>
                  <w:rStyle w:val="Hyperlink"/>
                  <w:rFonts w:asciiTheme="minorHAnsi" w:eastAsiaTheme="minorHAnsi" w:hAnsiTheme="minorHAnsi" w:cstheme="minorBidi"/>
                  <w:lang w:eastAsia="en-US"/>
                </w:rPr>
                <w:t>Wisselverwarming_e</w:t>
              </w:r>
              <w:r w:rsidR="00551A87" w:rsidRPr="000C1C9B">
                <w:rPr>
                  <w:rStyle w:val="Hyperlink"/>
                  <w:rFonts w:asciiTheme="minorHAnsi" w:eastAsiaTheme="minorHAnsi" w:hAnsiTheme="minorHAnsi" w:cstheme="minorBidi"/>
                  <w:lang w:eastAsia="en-US"/>
                </w:rPr>
                <w:t>n</w:t>
              </w:r>
              <w:r w:rsidR="00551A87" w:rsidRPr="000C1C9B">
                <w:rPr>
                  <w:rStyle w:val="Hyperlink"/>
                  <w:rFonts w:asciiTheme="minorHAnsi" w:eastAsiaTheme="minorHAnsi" w:hAnsiTheme="minorHAnsi" w:cstheme="minorBidi"/>
                  <w:lang w:eastAsia="en-US"/>
                </w:rPr>
                <w:t>_Gas_001</w:t>
              </w:r>
            </w:hyperlink>
          </w:p>
        </w:tc>
        <w:tc>
          <w:tcPr>
            <w:tcW w:w="8012" w:type="dxa"/>
            <w:shd w:val="clear" w:color="auto" w:fill="auto"/>
            <w:vAlign w:val="center"/>
          </w:tcPr>
          <w:p w14:paraId="1205FF19" w14:textId="77777777" w:rsidR="00551A87" w:rsidRDefault="00551A87" w:rsidP="00551A87"/>
          <w:p w14:paraId="2652001D" w14:textId="10F88ADC" w:rsidR="00E908D3" w:rsidRDefault="00E908D3" w:rsidP="00E908D3">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Het objecttype voedingskast is toegevoegd aan de </w:t>
            </w:r>
            <w:r w:rsidRPr="00E70589">
              <w:rPr>
                <w:rFonts w:asciiTheme="minorHAnsi" w:eastAsiaTheme="minorHAnsi" w:hAnsiTheme="minorHAnsi" w:cstheme="minorBidi"/>
                <w:lang w:eastAsia="en-US"/>
              </w:rPr>
              <w:t xml:space="preserve">kaartlaag </w:t>
            </w:r>
            <w:r>
              <w:rPr>
                <w:rFonts w:asciiTheme="minorHAnsi" w:eastAsiaTheme="minorHAnsi" w:hAnsiTheme="minorHAnsi" w:cstheme="minorBidi"/>
                <w:lang w:eastAsia="en-US"/>
              </w:rPr>
              <w:t>Kast.</w:t>
            </w:r>
          </w:p>
          <w:p w14:paraId="1B2A2912" w14:textId="5FCA974E" w:rsidR="0083443E" w:rsidRPr="00462CF7" w:rsidRDefault="0083443E" w:rsidP="00BA6AB5"/>
        </w:tc>
        <w:tc>
          <w:tcPr>
            <w:tcW w:w="1586" w:type="dxa"/>
            <w:shd w:val="clear" w:color="auto" w:fill="auto"/>
            <w:vAlign w:val="center"/>
          </w:tcPr>
          <w:p w14:paraId="3B764CF7" w14:textId="3189E518" w:rsidR="00551A87" w:rsidRPr="00A93CBC" w:rsidRDefault="001A37FC" w:rsidP="00551A87">
            <w:pPr>
              <w:rPr>
                <w:highlight w:val="yellow"/>
              </w:rPr>
            </w:pPr>
            <w:hyperlink r:id="rId42" w:history="1">
              <w:r w:rsidR="00BF312C" w:rsidRPr="00B76C8A">
                <w:rPr>
                  <w:rStyle w:val="Hyperlink"/>
                  <w:rFonts w:asciiTheme="minorHAnsi" w:eastAsiaTheme="minorHAnsi" w:hAnsiTheme="minorHAnsi" w:cstheme="minorBidi"/>
                  <w:lang w:eastAsia="en-US"/>
                </w:rPr>
                <w:t>Intern</w:t>
              </w:r>
            </w:hyperlink>
            <w:r w:rsidR="00BF312C">
              <w:rPr>
                <w:rFonts w:asciiTheme="minorHAnsi" w:eastAsiaTheme="minorHAnsi" w:hAnsiTheme="minorHAnsi" w:cstheme="minorBidi"/>
                <w:lang w:eastAsia="en-US"/>
              </w:rPr>
              <w:t xml:space="preserve"> </w:t>
            </w:r>
            <w:r w:rsidR="00BF312C" w:rsidRPr="00B76C8A">
              <w:rPr>
                <w:rFonts w:asciiTheme="minorHAnsi" w:eastAsiaTheme="minorHAnsi" w:hAnsiTheme="minorHAnsi" w:cstheme="minorBidi"/>
                <w:lang w:eastAsia="en-US"/>
              </w:rPr>
              <w:t xml:space="preserve">en </w:t>
            </w:r>
            <w:hyperlink r:id="rId43" w:history="1">
              <w:r w:rsidR="00BF312C" w:rsidRPr="00373DFD">
                <w:rPr>
                  <w:rStyle w:val="Hyperlink"/>
                  <w:rFonts w:asciiTheme="minorHAnsi" w:eastAsiaTheme="minorHAnsi" w:hAnsiTheme="minorHAnsi" w:cstheme="minorBidi"/>
                  <w:lang w:eastAsia="en-US"/>
                </w:rPr>
                <w:t>extern</w:t>
              </w:r>
            </w:hyperlink>
          </w:p>
        </w:tc>
      </w:tr>
      <w:tr w:rsidR="002730AE" w:rsidRPr="00A93CBC" w14:paraId="5C0AAD70" w14:textId="77777777" w:rsidTr="00840BBF">
        <w:trPr>
          <w:cantSplit/>
          <w:trHeight w:val="531"/>
        </w:trPr>
        <w:tc>
          <w:tcPr>
            <w:tcW w:w="2827" w:type="dxa"/>
            <w:shd w:val="clear" w:color="auto" w:fill="auto"/>
            <w:noWrap/>
            <w:vAlign w:val="center"/>
          </w:tcPr>
          <w:p w14:paraId="5010188F" w14:textId="7E6F23DB" w:rsidR="002730AE" w:rsidRPr="00482E29" w:rsidRDefault="001A37FC" w:rsidP="002730AE">
            <w:pPr>
              <w:rPr>
                <w:rStyle w:val="Hyperlink"/>
              </w:rPr>
            </w:pPr>
            <w:hyperlink r:id="rId44" w:history="1">
              <w:r w:rsidR="002730AE" w:rsidRPr="00237E4D">
                <w:rPr>
                  <w:rStyle w:val="Hyperlink"/>
                  <w:rFonts w:asciiTheme="minorHAnsi" w:eastAsiaTheme="minorHAnsi" w:hAnsiTheme="minorHAnsi" w:cstheme="minorBidi"/>
                  <w:lang w:eastAsia="en-US"/>
                </w:rPr>
                <w:t>Vervoerders_006</w:t>
              </w:r>
            </w:hyperlink>
          </w:p>
        </w:tc>
        <w:tc>
          <w:tcPr>
            <w:tcW w:w="2842" w:type="dxa"/>
            <w:shd w:val="clear" w:color="auto" w:fill="auto"/>
            <w:vAlign w:val="center"/>
          </w:tcPr>
          <w:p w14:paraId="148B1299" w14:textId="08BF8D1C" w:rsidR="002730AE" w:rsidRPr="000C1C9B" w:rsidRDefault="001A37FC" w:rsidP="002730AE">
            <w:pPr>
              <w:rPr>
                <w:rStyle w:val="Hyperlink"/>
              </w:rPr>
            </w:pPr>
            <w:hyperlink r:id="rId45" w:history="1">
              <w:r w:rsidR="002730AE">
                <w:rPr>
                  <w:rStyle w:val="Hyperlink"/>
                  <w:rFonts w:asciiTheme="minorHAnsi" w:eastAsiaTheme="minorHAnsi" w:hAnsiTheme="minorHAnsi" w:cstheme="minorBidi"/>
                  <w:lang w:eastAsia="en-US"/>
                </w:rPr>
                <w:t>Vervoerders_005</w:t>
              </w:r>
            </w:hyperlink>
          </w:p>
        </w:tc>
        <w:tc>
          <w:tcPr>
            <w:tcW w:w="8012" w:type="dxa"/>
            <w:shd w:val="clear" w:color="auto" w:fill="auto"/>
            <w:vAlign w:val="center"/>
          </w:tcPr>
          <w:p w14:paraId="3C5B9D5C" w14:textId="77777777" w:rsidR="006D24A5" w:rsidRDefault="006D24A5" w:rsidP="002730AE">
            <w:pPr>
              <w:rPr>
                <w:rFonts w:asciiTheme="minorHAnsi" w:eastAsiaTheme="minorHAnsi" w:hAnsiTheme="minorHAnsi" w:cstheme="minorBidi"/>
                <w:lang w:eastAsia="en-US"/>
              </w:rPr>
            </w:pPr>
          </w:p>
          <w:p w14:paraId="137C849E" w14:textId="13BE3663" w:rsidR="006D24A5" w:rsidRPr="00976A07" w:rsidRDefault="006D24A5" w:rsidP="002730AE">
            <w:pPr>
              <w:rPr>
                <w:rFonts w:asciiTheme="minorHAnsi" w:eastAsiaTheme="minorHAnsi" w:hAnsiTheme="minorHAnsi" w:cstheme="minorBidi"/>
                <w:lang w:eastAsia="en-US"/>
              </w:rPr>
            </w:pPr>
            <w:r w:rsidRPr="00976A07">
              <w:rPr>
                <w:rFonts w:asciiTheme="minorHAnsi" w:eastAsiaTheme="minorHAnsi" w:hAnsiTheme="minorHAnsi" w:cstheme="minorBidi"/>
                <w:lang w:eastAsia="en-US"/>
              </w:rPr>
              <w:t xml:space="preserve">In de diverse vervoerders kaartlagen zijn de volgende attribuutvelden verwijderd: </w:t>
            </w:r>
            <w:r w:rsidR="00E6748A" w:rsidRPr="00976A07">
              <w:rPr>
                <w:rFonts w:asciiTheme="minorHAnsi" w:eastAsiaTheme="minorHAnsi" w:hAnsiTheme="minorHAnsi" w:cstheme="minorBidi"/>
                <w:lang w:eastAsia="en-US"/>
              </w:rPr>
              <w:t>VERSIE, ID, GEOM.AREA en GEOM.LEN.</w:t>
            </w:r>
          </w:p>
          <w:p w14:paraId="7A464E5D" w14:textId="77777777" w:rsidR="006D24A5" w:rsidRDefault="006D24A5" w:rsidP="002730AE">
            <w:pPr>
              <w:rPr>
                <w:rFonts w:asciiTheme="minorHAnsi" w:eastAsiaTheme="minorHAnsi" w:hAnsiTheme="minorHAnsi" w:cstheme="minorBidi"/>
                <w:lang w:eastAsia="en-US"/>
              </w:rPr>
            </w:pPr>
          </w:p>
          <w:p w14:paraId="3427A7F7" w14:textId="77777777" w:rsidR="002730AE" w:rsidRDefault="00EE5D3C" w:rsidP="002730AE">
            <w:pPr>
              <w:rPr>
                <w:rFonts w:asciiTheme="minorHAnsi" w:eastAsiaTheme="minorHAnsi" w:hAnsiTheme="minorHAnsi" w:cstheme="minorBidi"/>
                <w:lang w:eastAsia="en-US"/>
              </w:rPr>
            </w:pPr>
            <w:r w:rsidRPr="00EE5D3C">
              <w:rPr>
                <w:rFonts w:asciiTheme="minorHAnsi" w:eastAsiaTheme="minorHAnsi" w:hAnsiTheme="minorHAnsi" w:cstheme="minorBidi"/>
                <w:lang w:eastAsia="en-US"/>
              </w:rPr>
              <w:t xml:space="preserve">De </w:t>
            </w:r>
            <w:proofErr w:type="spellStart"/>
            <w:r w:rsidRPr="00EE5D3C">
              <w:rPr>
                <w:rFonts w:asciiTheme="minorHAnsi" w:eastAsiaTheme="minorHAnsi" w:hAnsiTheme="minorHAnsi" w:cstheme="minorBidi"/>
                <w:lang w:eastAsia="en-US"/>
              </w:rPr>
              <w:t>symbologie</w:t>
            </w:r>
            <w:proofErr w:type="spellEnd"/>
            <w:r w:rsidRPr="00EE5D3C">
              <w:rPr>
                <w:rFonts w:asciiTheme="minorHAnsi" w:eastAsiaTheme="minorHAnsi" w:hAnsiTheme="minorHAnsi" w:cstheme="minorBidi"/>
                <w:lang w:eastAsia="en-US"/>
              </w:rPr>
              <w:t xml:space="preserve"> van enkele kaartlagen is iets aangepast.</w:t>
            </w:r>
          </w:p>
          <w:p w14:paraId="36553998" w14:textId="54E6C530" w:rsidR="0096185D" w:rsidRPr="00462CF7" w:rsidRDefault="0096185D" w:rsidP="00BA6AB5"/>
        </w:tc>
        <w:tc>
          <w:tcPr>
            <w:tcW w:w="1586" w:type="dxa"/>
            <w:shd w:val="clear" w:color="auto" w:fill="auto"/>
            <w:vAlign w:val="center"/>
          </w:tcPr>
          <w:p w14:paraId="7E8F5707" w14:textId="4CCAF4BC" w:rsidR="002730AE" w:rsidRPr="00A93CBC" w:rsidRDefault="001A37FC" w:rsidP="002730AE">
            <w:pPr>
              <w:rPr>
                <w:highlight w:val="yellow"/>
              </w:rPr>
            </w:pPr>
            <w:hyperlink r:id="rId46" w:history="1">
              <w:r w:rsidR="002730AE" w:rsidRPr="00B76C8A">
                <w:rPr>
                  <w:rStyle w:val="Hyperlink"/>
                  <w:rFonts w:asciiTheme="minorHAnsi" w:eastAsiaTheme="minorHAnsi" w:hAnsiTheme="minorHAnsi" w:cstheme="minorBidi"/>
                  <w:lang w:eastAsia="en-US"/>
                </w:rPr>
                <w:t>Intern</w:t>
              </w:r>
            </w:hyperlink>
          </w:p>
        </w:tc>
      </w:tr>
    </w:tbl>
    <w:p w14:paraId="0DB20292" w14:textId="77777777" w:rsidR="00932648" w:rsidRDefault="00932648" w:rsidP="7EA07C27">
      <w:pPr>
        <w:rPr>
          <w:color w:val="FF0000"/>
          <w:sz w:val="20"/>
          <w:szCs w:val="20"/>
        </w:rPr>
      </w:pPr>
    </w:p>
    <w:p w14:paraId="467526A1" w14:textId="77777777" w:rsidR="00D76AE7" w:rsidRDefault="00D76AE7" w:rsidP="7EA07C27">
      <w:pPr>
        <w:rPr>
          <w:color w:val="FF0000"/>
          <w:sz w:val="20"/>
          <w:szCs w:val="20"/>
        </w:rPr>
      </w:pPr>
    </w:p>
    <w:p w14:paraId="313F100A" w14:textId="129B2904" w:rsidR="00D76AE7" w:rsidRDefault="00D76AE7" w:rsidP="00291619">
      <w:pPr>
        <w:ind w:left="720"/>
        <w:jc w:val="center"/>
      </w:pPr>
      <w:r>
        <w:t>Einde document</w:t>
      </w:r>
    </w:p>
    <w:p w14:paraId="0EC83251" w14:textId="77777777" w:rsidR="00D76AE7" w:rsidRDefault="00D76AE7" w:rsidP="7EA07C27">
      <w:pPr>
        <w:rPr>
          <w:color w:val="FF0000"/>
          <w:sz w:val="20"/>
          <w:szCs w:val="20"/>
        </w:rPr>
      </w:pPr>
    </w:p>
    <w:p w14:paraId="0ED33C11" w14:textId="32F8D320" w:rsidR="00D76AE7" w:rsidRDefault="00D76AE7" w:rsidP="7EA07C27">
      <w:pPr>
        <w:rPr>
          <w:color w:val="FF0000"/>
          <w:sz w:val="20"/>
          <w:szCs w:val="20"/>
        </w:rPr>
        <w:sectPr w:rsidR="00D76AE7" w:rsidSect="003875AA">
          <w:pgSz w:w="16839" w:h="11907" w:orient="landscape" w:code="9"/>
          <w:pgMar w:top="1417" w:right="1417" w:bottom="1417" w:left="1417" w:header="708" w:footer="708" w:gutter="0"/>
          <w:paperSrc w:first="7" w:other="7"/>
          <w:cols w:space="708"/>
          <w:docGrid w:linePitch="360"/>
        </w:sectPr>
      </w:pPr>
    </w:p>
    <w:p w14:paraId="30C995D5" w14:textId="0A027B8B" w:rsidR="000D2182" w:rsidRDefault="000D2182" w:rsidP="00D50B37">
      <w:pPr>
        <w:jc w:val="center"/>
      </w:pPr>
      <w:r>
        <w:lastRenderedPageBreak/>
        <w:t>____________________________________________________________</w:t>
      </w:r>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9172" w14:textId="77777777" w:rsidR="001A37FC" w:rsidRDefault="001A37FC" w:rsidP="00782EB7">
      <w:pPr>
        <w:spacing w:after="0" w:line="240" w:lineRule="auto"/>
      </w:pPr>
      <w:r>
        <w:separator/>
      </w:r>
    </w:p>
  </w:endnote>
  <w:endnote w:type="continuationSeparator" w:id="0">
    <w:p w14:paraId="7FE19559" w14:textId="77777777" w:rsidR="001A37FC" w:rsidRDefault="001A37FC"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3DEC" w14:textId="77777777" w:rsidR="001A37FC" w:rsidRDefault="001A37FC" w:rsidP="00782EB7">
      <w:pPr>
        <w:spacing w:after="0" w:line="240" w:lineRule="auto"/>
      </w:pPr>
      <w:r>
        <w:separator/>
      </w:r>
    </w:p>
  </w:footnote>
  <w:footnote w:type="continuationSeparator" w:id="0">
    <w:p w14:paraId="7F9D6959" w14:textId="77777777" w:rsidR="001A37FC" w:rsidRDefault="001A37FC"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3"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7"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3"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8"/>
  </w:num>
  <w:num w:numId="5">
    <w:abstractNumId w:val="7"/>
  </w:num>
  <w:num w:numId="6">
    <w:abstractNumId w:val="16"/>
  </w:num>
  <w:num w:numId="7">
    <w:abstractNumId w:val="10"/>
  </w:num>
  <w:num w:numId="8">
    <w:abstractNumId w:val="12"/>
  </w:num>
  <w:num w:numId="9">
    <w:abstractNumId w:val="0"/>
  </w:num>
  <w:num w:numId="10">
    <w:abstractNumId w:val="3"/>
  </w:num>
  <w:num w:numId="11">
    <w:abstractNumId w:val="14"/>
  </w:num>
  <w:num w:numId="12">
    <w:abstractNumId w:val="5"/>
  </w:num>
  <w:num w:numId="13">
    <w:abstractNumId w:val="13"/>
  </w:num>
  <w:num w:numId="14">
    <w:abstractNumId w:val="23"/>
  </w:num>
  <w:num w:numId="15">
    <w:abstractNumId w:val="19"/>
  </w:num>
  <w:num w:numId="16">
    <w:abstractNumId w:val="8"/>
  </w:num>
  <w:num w:numId="17">
    <w:abstractNumId w:val="21"/>
  </w:num>
  <w:num w:numId="18">
    <w:abstractNumId w:val="11"/>
  </w:num>
  <w:num w:numId="19">
    <w:abstractNumId w:val="1"/>
  </w:num>
  <w:num w:numId="20">
    <w:abstractNumId w:val="9"/>
  </w:num>
  <w:num w:numId="21">
    <w:abstractNumId w:val="4"/>
  </w:num>
  <w:num w:numId="22">
    <w:abstractNumId w:val="15"/>
  </w:num>
  <w:num w:numId="23">
    <w:abstractNumId w:val="17"/>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26E5F"/>
    <w:rsid w:val="00030183"/>
    <w:rsid w:val="00030B41"/>
    <w:rsid w:val="00031243"/>
    <w:rsid w:val="00032834"/>
    <w:rsid w:val="0003759A"/>
    <w:rsid w:val="00040106"/>
    <w:rsid w:val="0005148D"/>
    <w:rsid w:val="00053467"/>
    <w:rsid w:val="00056506"/>
    <w:rsid w:val="0005657C"/>
    <w:rsid w:val="0005673D"/>
    <w:rsid w:val="000578B2"/>
    <w:rsid w:val="0006071A"/>
    <w:rsid w:val="00063BA6"/>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B0E"/>
    <w:rsid w:val="0010241A"/>
    <w:rsid w:val="00102C1F"/>
    <w:rsid w:val="0010411A"/>
    <w:rsid w:val="001066A0"/>
    <w:rsid w:val="00111796"/>
    <w:rsid w:val="001125D7"/>
    <w:rsid w:val="00112CD3"/>
    <w:rsid w:val="00112DB1"/>
    <w:rsid w:val="00114420"/>
    <w:rsid w:val="00116D81"/>
    <w:rsid w:val="00117410"/>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4502"/>
    <w:rsid w:val="001545A6"/>
    <w:rsid w:val="00154755"/>
    <w:rsid w:val="00157A62"/>
    <w:rsid w:val="001710A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5E32"/>
    <w:rsid w:val="00196B27"/>
    <w:rsid w:val="00196E0B"/>
    <w:rsid w:val="001A206A"/>
    <w:rsid w:val="001A235F"/>
    <w:rsid w:val="001A3152"/>
    <w:rsid w:val="001A36C8"/>
    <w:rsid w:val="001A37FC"/>
    <w:rsid w:val="001A47F2"/>
    <w:rsid w:val="001A7B0E"/>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68A4"/>
    <w:rsid w:val="001D704B"/>
    <w:rsid w:val="001E2F63"/>
    <w:rsid w:val="001E386E"/>
    <w:rsid w:val="001E3D4E"/>
    <w:rsid w:val="001F0451"/>
    <w:rsid w:val="001F1D68"/>
    <w:rsid w:val="001F1E7E"/>
    <w:rsid w:val="001F26BF"/>
    <w:rsid w:val="001F2C21"/>
    <w:rsid w:val="001F3CCC"/>
    <w:rsid w:val="001F6D84"/>
    <w:rsid w:val="00200289"/>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6CAB"/>
    <w:rsid w:val="0024703A"/>
    <w:rsid w:val="00251C2F"/>
    <w:rsid w:val="002533A1"/>
    <w:rsid w:val="00253A3D"/>
    <w:rsid w:val="00253A55"/>
    <w:rsid w:val="00253EA4"/>
    <w:rsid w:val="0025632D"/>
    <w:rsid w:val="00256A50"/>
    <w:rsid w:val="00260C91"/>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2BA2"/>
    <w:rsid w:val="002B7624"/>
    <w:rsid w:val="002B7F3A"/>
    <w:rsid w:val="002C4504"/>
    <w:rsid w:val="002C457D"/>
    <w:rsid w:val="002C4A5A"/>
    <w:rsid w:val="002C4CAD"/>
    <w:rsid w:val="002C6EB4"/>
    <w:rsid w:val="002D110E"/>
    <w:rsid w:val="002D277C"/>
    <w:rsid w:val="002D7CD6"/>
    <w:rsid w:val="002E1C70"/>
    <w:rsid w:val="002E2643"/>
    <w:rsid w:val="002E592F"/>
    <w:rsid w:val="002E6917"/>
    <w:rsid w:val="002F1378"/>
    <w:rsid w:val="002F1EBE"/>
    <w:rsid w:val="002F3240"/>
    <w:rsid w:val="002F3A26"/>
    <w:rsid w:val="002F411F"/>
    <w:rsid w:val="002F4961"/>
    <w:rsid w:val="002F52BF"/>
    <w:rsid w:val="002F5B98"/>
    <w:rsid w:val="00302722"/>
    <w:rsid w:val="00305264"/>
    <w:rsid w:val="00305B96"/>
    <w:rsid w:val="00305D37"/>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6C36"/>
    <w:rsid w:val="003D6DEE"/>
    <w:rsid w:val="003D745F"/>
    <w:rsid w:val="003E0D0E"/>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5F06"/>
    <w:rsid w:val="00430CF5"/>
    <w:rsid w:val="004310E6"/>
    <w:rsid w:val="004318B0"/>
    <w:rsid w:val="0043319E"/>
    <w:rsid w:val="0043377D"/>
    <w:rsid w:val="004339D9"/>
    <w:rsid w:val="004340A2"/>
    <w:rsid w:val="004341A4"/>
    <w:rsid w:val="00434DE1"/>
    <w:rsid w:val="00435D92"/>
    <w:rsid w:val="00437B10"/>
    <w:rsid w:val="00441625"/>
    <w:rsid w:val="00442512"/>
    <w:rsid w:val="0044289E"/>
    <w:rsid w:val="004429F4"/>
    <w:rsid w:val="0044575A"/>
    <w:rsid w:val="004457D0"/>
    <w:rsid w:val="00447DC7"/>
    <w:rsid w:val="00451C04"/>
    <w:rsid w:val="004520FB"/>
    <w:rsid w:val="004534A3"/>
    <w:rsid w:val="00454185"/>
    <w:rsid w:val="004577CF"/>
    <w:rsid w:val="00461918"/>
    <w:rsid w:val="00462CF7"/>
    <w:rsid w:val="004650E0"/>
    <w:rsid w:val="00465F4B"/>
    <w:rsid w:val="00467FAD"/>
    <w:rsid w:val="004702D2"/>
    <w:rsid w:val="00472C87"/>
    <w:rsid w:val="00473C63"/>
    <w:rsid w:val="00475E41"/>
    <w:rsid w:val="0047796A"/>
    <w:rsid w:val="00477A10"/>
    <w:rsid w:val="00480E6F"/>
    <w:rsid w:val="00481E83"/>
    <w:rsid w:val="00482772"/>
    <w:rsid w:val="00482E29"/>
    <w:rsid w:val="004839C9"/>
    <w:rsid w:val="00483A85"/>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30850"/>
    <w:rsid w:val="00531D93"/>
    <w:rsid w:val="0053472A"/>
    <w:rsid w:val="005367D3"/>
    <w:rsid w:val="00540B99"/>
    <w:rsid w:val="0054124C"/>
    <w:rsid w:val="005416F3"/>
    <w:rsid w:val="0054584D"/>
    <w:rsid w:val="00546437"/>
    <w:rsid w:val="005517D5"/>
    <w:rsid w:val="00551A87"/>
    <w:rsid w:val="00552274"/>
    <w:rsid w:val="0055356A"/>
    <w:rsid w:val="00555F90"/>
    <w:rsid w:val="005571CE"/>
    <w:rsid w:val="00557F85"/>
    <w:rsid w:val="0056087B"/>
    <w:rsid w:val="005614A8"/>
    <w:rsid w:val="00562095"/>
    <w:rsid w:val="0056431D"/>
    <w:rsid w:val="00566571"/>
    <w:rsid w:val="0056791C"/>
    <w:rsid w:val="005679DD"/>
    <w:rsid w:val="00567DA9"/>
    <w:rsid w:val="0057076E"/>
    <w:rsid w:val="00571BEA"/>
    <w:rsid w:val="005726A6"/>
    <w:rsid w:val="00572E94"/>
    <w:rsid w:val="00575230"/>
    <w:rsid w:val="005759F8"/>
    <w:rsid w:val="005817DF"/>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687D"/>
    <w:rsid w:val="005B6D28"/>
    <w:rsid w:val="005C0173"/>
    <w:rsid w:val="005C11F4"/>
    <w:rsid w:val="005C1725"/>
    <w:rsid w:val="005C2336"/>
    <w:rsid w:val="005C4C19"/>
    <w:rsid w:val="005C6687"/>
    <w:rsid w:val="005D09A0"/>
    <w:rsid w:val="005D0AAB"/>
    <w:rsid w:val="005D119C"/>
    <w:rsid w:val="005D1C0C"/>
    <w:rsid w:val="005D5087"/>
    <w:rsid w:val="005D5110"/>
    <w:rsid w:val="005D5DA2"/>
    <w:rsid w:val="005E09F8"/>
    <w:rsid w:val="005E1872"/>
    <w:rsid w:val="005E227D"/>
    <w:rsid w:val="005E5C36"/>
    <w:rsid w:val="005E5D60"/>
    <w:rsid w:val="005F06E1"/>
    <w:rsid w:val="005F094C"/>
    <w:rsid w:val="005F1337"/>
    <w:rsid w:val="005F2FFE"/>
    <w:rsid w:val="005F3144"/>
    <w:rsid w:val="005F34B4"/>
    <w:rsid w:val="005F6182"/>
    <w:rsid w:val="005F73DB"/>
    <w:rsid w:val="005F777F"/>
    <w:rsid w:val="005F7DB7"/>
    <w:rsid w:val="00601973"/>
    <w:rsid w:val="00601DE2"/>
    <w:rsid w:val="00602E25"/>
    <w:rsid w:val="00603F4E"/>
    <w:rsid w:val="00604817"/>
    <w:rsid w:val="00604A89"/>
    <w:rsid w:val="00605179"/>
    <w:rsid w:val="006068C4"/>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542A"/>
    <w:rsid w:val="00646A81"/>
    <w:rsid w:val="00646E1D"/>
    <w:rsid w:val="00651E7A"/>
    <w:rsid w:val="00653187"/>
    <w:rsid w:val="00661031"/>
    <w:rsid w:val="00662D12"/>
    <w:rsid w:val="00663018"/>
    <w:rsid w:val="006639CF"/>
    <w:rsid w:val="0066605B"/>
    <w:rsid w:val="00671E84"/>
    <w:rsid w:val="00672C28"/>
    <w:rsid w:val="006751B4"/>
    <w:rsid w:val="00680617"/>
    <w:rsid w:val="00681CF8"/>
    <w:rsid w:val="00683907"/>
    <w:rsid w:val="006839C3"/>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CC8"/>
    <w:rsid w:val="006B27A3"/>
    <w:rsid w:val="006C03E6"/>
    <w:rsid w:val="006C041E"/>
    <w:rsid w:val="006C2798"/>
    <w:rsid w:val="006C2A0F"/>
    <w:rsid w:val="006C3C42"/>
    <w:rsid w:val="006C4814"/>
    <w:rsid w:val="006C6657"/>
    <w:rsid w:val="006D08CC"/>
    <w:rsid w:val="006D0BEC"/>
    <w:rsid w:val="006D104C"/>
    <w:rsid w:val="006D24A5"/>
    <w:rsid w:val="006D6507"/>
    <w:rsid w:val="006D7AA0"/>
    <w:rsid w:val="006E4EA4"/>
    <w:rsid w:val="006E71B4"/>
    <w:rsid w:val="006F0BB6"/>
    <w:rsid w:val="006F1848"/>
    <w:rsid w:val="006F2342"/>
    <w:rsid w:val="006F266F"/>
    <w:rsid w:val="006F5735"/>
    <w:rsid w:val="006F6CD6"/>
    <w:rsid w:val="006F792D"/>
    <w:rsid w:val="00701010"/>
    <w:rsid w:val="007040A3"/>
    <w:rsid w:val="007045BB"/>
    <w:rsid w:val="007049D5"/>
    <w:rsid w:val="00705582"/>
    <w:rsid w:val="00710B14"/>
    <w:rsid w:val="00710D9D"/>
    <w:rsid w:val="007121BE"/>
    <w:rsid w:val="00724A92"/>
    <w:rsid w:val="007312C5"/>
    <w:rsid w:val="00732C78"/>
    <w:rsid w:val="007333FB"/>
    <w:rsid w:val="007334D4"/>
    <w:rsid w:val="0073481D"/>
    <w:rsid w:val="00735F0B"/>
    <w:rsid w:val="00737801"/>
    <w:rsid w:val="00737851"/>
    <w:rsid w:val="007412E2"/>
    <w:rsid w:val="00741F88"/>
    <w:rsid w:val="00743ABF"/>
    <w:rsid w:val="007453A0"/>
    <w:rsid w:val="00745726"/>
    <w:rsid w:val="00746BCF"/>
    <w:rsid w:val="00747C25"/>
    <w:rsid w:val="0075010D"/>
    <w:rsid w:val="0075200A"/>
    <w:rsid w:val="00755497"/>
    <w:rsid w:val="007557E2"/>
    <w:rsid w:val="00757862"/>
    <w:rsid w:val="00757AA6"/>
    <w:rsid w:val="00757E5A"/>
    <w:rsid w:val="00761337"/>
    <w:rsid w:val="00761FE8"/>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B0398"/>
    <w:rsid w:val="007B19FC"/>
    <w:rsid w:val="007B411A"/>
    <w:rsid w:val="007B65C8"/>
    <w:rsid w:val="007C13ED"/>
    <w:rsid w:val="007C2150"/>
    <w:rsid w:val="007C3550"/>
    <w:rsid w:val="007C497E"/>
    <w:rsid w:val="007D0173"/>
    <w:rsid w:val="007D18B6"/>
    <w:rsid w:val="007D2649"/>
    <w:rsid w:val="007D32F5"/>
    <w:rsid w:val="007D4892"/>
    <w:rsid w:val="007D529E"/>
    <w:rsid w:val="007D79EA"/>
    <w:rsid w:val="007E0F53"/>
    <w:rsid w:val="007E11B2"/>
    <w:rsid w:val="007E186C"/>
    <w:rsid w:val="007E1C65"/>
    <w:rsid w:val="007E30D5"/>
    <w:rsid w:val="007E4B7A"/>
    <w:rsid w:val="007E5F10"/>
    <w:rsid w:val="007E7447"/>
    <w:rsid w:val="007F04BC"/>
    <w:rsid w:val="007F0D48"/>
    <w:rsid w:val="007F2E05"/>
    <w:rsid w:val="007F31D9"/>
    <w:rsid w:val="007F40D8"/>
    <w:rsid w:val="007F54DF"/>
    <w:rsid w:val="007F5B88"/>
    <w:rsid w:val="007F60FA"/>
    <w:rsid w:val="00800072"/>
    <w:rsid w:val="008031D0"/>
    <w:rsid w:val="008034F3"/>
    <w:rsid w:val="008049EE"/>
    <w:rsid w:val="00804E6F"/>
    <w:rsid w:val="0080553B"/>
    <w:rsid w:val="008100D0"/>
    <w:rsid w:val="00812270"/>
    <w:rsid w:val="00812B99"/>
    <w:rsid w:val="00812E4F"/>
    <w:rsid w:val="008150BF"/>
    <w:rsid w:val="00816B4D"/>
    <w:rsid w:val="008253CB"/>
    <w:rsid w:val="008274A7"/>
    <w:rsid w:val="00830691"/>
    <w:rsid w:val="00830AEC"/>
    <w:rsid w:val="0083158F"/>
    <w:rsid w:val="0083443E"/>
    <w:rsid w:val="00835313"/>
    <w:rsid w:val="0083609D"/>
    <w:rsid w:val="00836B2E"/>
    <w:rsid w:val="0084011D"/>
    <w:rsid w:val="00840BBF"/>
    <w:rsid w:val="00842214"/>
    <w:rsid w:val="00843207"/>
    <w:rsid w:val="0084396B"/>
    <w:rsid w:val="0085033C"/>
    <w:rsid w:val="008519FF"/>
    <w:rsid w:val="00856DC0"/>
    <w:rsid w:val="00856E06"/>
    <w:rsid w:val="00857FB5"/>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41AA"/>
    <w:rsid w:val="00892C6A"/>
    <w:rsid w:val="0089658F"/>
    <w:rsid w:val="00896CAB"/>
    <w:rsid w:val="008A3CF9"/>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21D7E"/>
    <w:rsid w:val="00924574"/>
    <w:rsid w:val="00925BC6"/>
    <w:rsid w:val="00927349"/>
    <w:rsid w:val="00932648"/>
    <w:rsid w:val="009337A5"/>
    <w:rsid w:val="0093497B"/>
    <w:rsid w:val="00942FC0"/>
    <w:rsid w:val="009437EB"/>
    <w:rsid w:val="0094387B"/>
    <w:rsid w:val="00943E7E"/>
    <w:rsid w:val="00946229"/>
    <w:rsid w:val="00947982"/>
    <w:rsid w:val="00952957"/>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B0AF4"/>
    <w:rsid w:val="009B1BA6"/>
    <w:rsid w:val="009B2C9F"/>
    <w:rsid w:val="009B3753"/>
    <w:rsid w:val="009B4427"/>
    <w:rsid w:val="009B6274"/>
    <w:rsid w:val="009B6713"/>
    <w:rsid w:val="009B7E43"/>
    <w:rsid w:val="009C046A"/>
    <w:rsid w:val="009C317C"/>
    <w:rsid w:val="009C7C25"/>
    <w:rsid w:val="009D2C0B"/>
    <w:rsid w:val="009D2E9F"/>
    <w:rsid w:val="009D5543"/>
    <w:rsid w:val="009E047D"/>
    <w:rsid w:val="009E3476"/>
    <w:rsid w:val="009E5445"/>
    <w:rsid w:val="009E58F7"/>
    <w:rsid w:val="009E64C9"/>
    <w:rsid w:val="009E716E"/>
    <w:rsid w:val="009E7508"/>
    <w:rsid w:val="009E7D61"/>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305B0"/>
    <w:rsid w:val="00A34DD4"/>
    <w:rsid w:val="00A360BB"/>
    <w:rsid w:val="00A3657A"/>
    <w:rsid w:val="00A4206D"/>
    <w:rsid w:val="00A443AB"/>
    <w:rsid w:val="00A44AD9"/>
    <w:rsid w:val="00A467E9"/>
    <w:rsid w:val="00A46B4A"/>
    <w:rsid w:val="00A47118"/>
    <w:rsid w:val="00A53F06"/>
    <w:rsid w:val="00A54164"/>
    <w:rsid w:val="00A54356"/>
    <w:rsid w:val="00A61302"/>
    <w:rsid w:val="00A61973"/>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7375"/>
    <w:rsid w:val="00A8765E"/>
    <w:rsid w:val="00A87B14"/>
    <w:rsid w:val="00A903F6"/>
    <w:rsid w:val="00A90F96"/>
    <w:rsid w:val="00A916E4"/>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319"/>
    <w:rsid w:val="00B02EED"/>
    <w:rsid w:val="00B03982"/>
    <w:rsid w:val="00B06C74"/>
    <w:rsid w:val="00B074F4"/>
    <w:rsid w:val="00B11511"/>
    <w:rsid w:val="00B1775C"/>
    <w:rsid w:val="00B177F1"/>
    <w:rsid w:val="00B17825"/>
    <w:rsid w:val="00B23BB0"/>
    <w:rsid w:val="00B24665"/>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1B1D"/>
    <w:rsid w:val="00B6214F"/>
    <w:rsid w:val="00B6398F"/>
    <w:rsid w:val="00B65048"/>
    <w:rsid w:val="00B65731"/>
    <w:rsid w:val="00B66543"/>
    <w:rsid w:val="00B71B4A"/>
    <w:rsid w:val="00B73605"/>
    <w:rsid w:val="00B74427"/>
    <w:rsid w:val="00B7518F"/>
    <w:rsid w:val="00B762B2"/>
    <w:rsid w:val="00B76ACB"/>
    <w:rsid w:val="00B76C8A"/>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5423"/>
    <w:rsid w:val="00BC708D"/>
    <w:rsid w:val="00BC7539"/>
    <w:rsid w:val="00BD0C9F"/>
    <w:rsid w:val="00BD2144"/>
    <w:rsid w:val="00BD274A"/>
    <w:rsid w:val="00BD29EB"/>
    <w:rsid w:val="00BD48BA"/>
    <w:rsid w:val="00BE1F84"/>
    <w:rsid w:val="00BE203C"/>
    <w:rsid w:val="00BE2421"/>
    <w:rsid w:val="00BE28C1"/>
    <w:rsid w:val="00BE3A91"/>
    <w:rsid w:val="00BE3DA0"/>
    <w:rsid w:val="00BE405C"/>
    <w:rsid w:val="00BE5B62"/>
    <w:rsid w:val="00BE5D81"/>
    <w:rsid w:val="00BF27D0"/>
    <w:rsid w:val="00BF312C"/>
    <w:rsid w:val="00BF567C"/>
    <w:rsid w:val="00BF7CEC"/>
    <w:rsid w:val="00C00142"/>
    <w:rsid w:val="00C051F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29A"/>
    <w:rsid w:val="00C41526"/>
    <w:rsid w:val="00C41A57"/>
    <w:rsid w:val="00C44697"/>
    <w:rsid w:val="00C4575A"/>
    <w:rsid w:val="00C472B3"/>
    <w:rsid w:val="00C479FD"/>
    <w:rsid w:val="00C47C47"/>
    <w:rsid w:val="00C51F17"/>
    <w:rsid w:val="00C528A8"/>
    <w:rsid w:val="00C548B4"/>
    <w:rsid w:val="00C561CD"/>
    <w:rsid w:val="00C56D76"/>
    <w:rsid w:val="00C57299"/>
    <w:rsid w:val="00C60545"/>
    <w:rsid w:val="00C60F22"/>
    <w:rsid w:val="00C60F7E"/>
    <w:rsid w:val="00C63894"/>
    <w:rsid w:val="00C71390"/>
    <w:rsid w:val="00C73D13"/>
    <w:rsid w:val="00C74719"/>
    <w:rsid w:val="00C756AD"/>
    <w:rsid w:val="00C76F4F"/>
    <w:rsid w:val="00C806C5"/>
    <w:rsid w:val="00C80A64"/>
    <w:rsid w:val="00C81D67"/>
    <w:rsid w:val="00C842D1"/>
    <w:rsid w:val="00C93BE8"/>
    <w:rsid w:val="00C93F10"/>
    <w:rsid w:val="00C96335"/>
    <w:rsid w:val="00C964A7"/>
    <w:rsid w:val="00C96EDD"/>
    <w:rsid w:val="00C97FC8"/>
    <w:rsid w:val="00CA0D11"/>
    <w:rsid w:val="00CA21B3"/>
    <w:rsid w:val="00CA245E"/>
    <w:rsid w:val="00CA3EBB"/>
    <w:rsid w:val="00CA478B"/>
    <w:rsid w:val="00CA5531"/>
    <w:rsid w:val="00CA58B2"/>
    <w:rsid w:val="00CA5D92"/>
    <w:rsid w:val="00CB0373"/>
    <w:rsid w:val="00CB0B59"/>
    <w:rsid w:val="00CB1DB7"/>
    <w:rsid w:val="00CB24F9"/>
    <w:rsid w:val="00CB2D1D"/>
    <w:rsid w:val="00CB336B"/>
    <w:rsid w:val="00CB42FA"/>
    <w:rsid w:val="00CB4A47"/>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AAC"/>
    <w:rsid w:val="00CD2B0B"/>
    <w:rsid w:val="00CD49C7"/>
    <w:rsid w:val="00CD54A4"/>
    <w:rsid w:val="00CD5671"/>
    <w:rsid w:val="00CD5B01"/>
    <w:rsid w:val="00CD7607"/>
    <w:rsid w:val="00CD788D"/>
    <w:rsid w:val="00CE0587"/>
    <w:rsid w:val="00CE08A5"/>
    <w:rsid w:val="00CE093A"/>
    <w:rsid w:val="00CE3792"/>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7E4"/>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A77B7"/>
    <w:rsid w:val="00DB216D"/>
    <w:rsid w:val="00DB3161"/>
    <w:rsid w:val="00DB3F44"/>
    <w:rsid w:val="00DB65C1"/>
    <w:rsid w:val="00DC038D"/>
    <w:rsid w:val="00DC245C"/>
    <w:rsid w:val="00DC3E39"/>
    <w:rsid w:val="00DC5888"/>
    <w:rsid w:val="00DC7197"/>
    <w:rsid w:val="00DD01A0"/>
    <w:rsid w:val="00DD0C18"/>
    <w:rsid w:val="00DD3D7C"/>
    <w:rsid w:val="00DD5C3D"/>
    <w:rsid w:val="00DE267D"/>
    <w:rsid w:val="00DE469F"/>
    <w:rsid w:val="00DE509A"/>
    <w:rsid w:val="00DE5253"/>
    <w:rsid w:val="00DE580C"/>
    <w:rsid w:val="00DE79A0"/>
    <w:rsid w:val="00DF049F"/>
    <w:rsid w:val="00DF1F07"/>
    <w:rsid w:val="00DF2BEA"/>
    <w:rsid w:val="00DF3E3B"/>
    <w:rsid w:val="00DF463C"/>
    <w:rsid w:val="00DF6D3C"/>
    <w:rsid w:val="00E0066E"/>
    <w:rsid w:val="00E0476F"/>
    <w:rsid w:val="00E05B0F"/>
    <w:rsid w:val="00E12040"/>
    <w:rsid w:val="00E13AB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2D4A"/>
    <w:rsid w:val="00E44692"/>
    <w:rsid w:val="00E44716"/>
    <w:rsid w:val="00E51298"/>
    <w:rsid w:val="00E52B3B"/>
    <w:rsid w:val="00E54437"/>
    <w:rsid w:val="00E55B60"/>
    <w:rsid w:val="00E55E7A"/>
    <w:rsid w:val="00E57DE3"/>
    <w:rsid w:val="00E6057F"/>
    <w:rsid w:val="00E61B94"/>
    <w:rsid w:val="00E61FDE"/>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8D3"/>
    <w:rsid w:val="00E92911"/>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27C"/>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F577B"/>
    <w:rsid w:val="00EF594C"/>
    <w:rsid w:val="00EF5E7B"/>
    <w:rsid w:val="00EF71D6"/>
    <w:rsid w:val="00F00EBC"/>
    <w:rsid w:val="00F02DD6"/>
    <w:rsid w:val="00F0386E"/>
    <w:rsid w:val="00F03D30"/>
    <w:rsid w:val="00F049AA"/>
    <w:rsid w:val="00F11850"/>
    <w:rsid w:val="00F139CF"/>
    <w:rsid w:val="00F15581"/>
    <w:rsid w:val="00F1599F"/>
    <w:rsid w:val="00F22809"/>
    <w:rsid w:val="00F245AE"/>
    <w:rsid w:val="00F24B7E"/>
    <w:rsid w:val="00F30961"/>
    <w:rsid w:val="00F30EB6"/>
    <w:rsid w:val="00F320B9"/>
    <w:rsid w:val="00F344D9"/>
    <w:rsid w:val="00F34935"/>
    <w:rsid w:val="00F34CCD"/>
    <w:rsid w:val="00F37424"/>
    <w:rsid w:val="00F37D57"/>
    <w:rsid w:val="00F431A3"/>
    <w:rsid w:val="00F46578"/>
    <w:rsid w:val="00F46896"/>
    <w:rsid w:val="00F47ADD"/>
    <w:rsid w:val="00F50426"/>
    <w:rsid w:val="00F5046A"/>
    <w:rsid w:val="00F51A8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144"/>
    <w:rsid w:val="00F663E3"/>
    <w:rsid w:val="00F70E45"/>
    <w:rsid w:val="00F7126C"/>
    <w:rsid w:val="00F71C1D"/>
    <w:rsid w:val="00F72473"/>
    <w:rsid w:val="00F7484D"/>
    <w:rsid w:val="00F75791"/>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22051ADE"/>
    <w:rsid w:val="240D0A39"/>
    <w:rsid w:val="2446C107"/>
    <w:rsid w:val="2867D275"/>
    <w:rsid w:val="2B1FBA5B"/>
    <w:rsid w:val="2C4B84C6"/>
    <w:rsid w:val="2C86C6DE"/>
    <w:rsid w:val="2F14E0AC"/>
    <w:rsid w:val="32EC5A9B"/>
    <w:rsid w:val="32F0B936"/>
    <w:rsid w:val="34E8B1C5"/>
    <w:rsid w:val="385C7537"/>
    <w:rsid w:val="3AD5C26D"/>
    <w:rsid w:val="3DA3BE9E"/>
    <w:rsid w:val="3FB4CF4E"/>
    <w:rsid w:val="4016C8EB"/>
    <w:rsid w:val="46BA6C08"/>
    <w:rsid w:val="46DC2C03"/>
    <w:rsid w:val="4A9BDFBD"/>
    <w:rsid w:val="4AD5FC82"/>
    <w:rsid w:val="4D162EB8"/>
    <w:rsid w:val="4E4E6F6C"/>
    <w:rsid w:val="54DF77D4"/>
    <w:rsid w:val="57ADBE10"/>
    <w:rsid w:val="584DE565"/>
    <w:rsid w:val="59529A83"/>
    <w:rsid w:val="5AC5487A"/>
    <w:rsid w:val="5BDDBDC9"/>
    <w:rsid w:val="5D014B42"/>
    <w:rsid w:val="671349D5"/>
    <w:rsid w:val="684793E3"/>
    <w:rsid w:val="68A83DDA"/>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GeoPublicatie" TargetMode="External"/><Relationship Id="rId39" Type="http://schemas.openxmlformats.org/officeDocument/2006/relationships/hyperlink" Target="https://mapservices.prorail.nl/arcgis/rest/services" TargetMode="External"/><Relationship Id="rId3" Type="http://schemas.openxmlformats.org/officeDocument/2006/relationships/customXml" Target="../customXml/item3.xml"/><Relationship Id="rId21" Type="http://schemas.openxmlformats.org/officeDocument/2006/relationships/hyperlink" Target="https://gisserver/arcgis/rest/services/RailMaps_Referentie" TargetMode="External"/><Relationship Id="rId34" Type="http://schemas.openxmlformats.org/officeDocument/2006/relationships/hyperlink" Target="https://gisserver/arcgis/rest/services/GeoPublicatie" TargetMode="External"/><Relationship Id="rId42" Type="http://schemas.openxmlformats.org/officeDocument/2006/relationships/hyperlink" Target="https://gisserver/arcgis/rest/services/GeoPublicatie"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gisserver/arcgis/rest/services/RailMaps_Referentie" TargetMode="External"/><Relationship Id="rId33" Type="http://schemas.openxmlformats.org/officeDocument/2006/relationships/hyperlink" Target="https://gisserver/arcgis/rest/services/RailMaps_Referentie" TargetMode="External"/><Relationship Id="rId38" Type="http://schemas.openxmlformats.org/officeDocument/2006/relationships/hyperlink" Target="https://gisserver/arcgis/rest/services/GeoPublicatie" TargetMode="External"/><Relationship Id="rId46" Type="http://schemas.openxmlformats.org/officeDocument/2006/relationships/hyperlink" Target="https://gisserver/arcgis/rest/services/RailMaps_Standaard" TargetMode="Externa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hyperlink" Target="https://gisserver/arcgis/rest/services/GeoPublicatie" TargetMode="External"/><Relationship Id="rId29" Type="http://schemas.openxmlformats.org/officeDocument/2006/relationships/hyperlink" Target="https://gisserver/arcgis/rest/services/RailMaps_Referentie" TargetMode="External"/><Relationship Id="rId41" Type="http://schemas.openxmlformats.org/officeDocument/2006/relationships/hyperlink" Target="https://gisserver/arcgis/rest/services/RailMaps_Referen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GeoPublicatie" TargetMode="External"/><Relationship Id="rId32" Type="http://schemas.openxmlformats.org/officeDocument/2006/relationships/hyperlink" Target="https://gisserver/arcgis/rest/services/GeoPublicatie" TargetMode="External"/><Relationship Id="rId37" Type="http://schemas.openxmlformats.org/officeDocument/2006/relationships/hyperlink" Target="https://gisserver/arcgis/rest/services/RailMaps_Referentie" TargetMode="External"/><Relationship Id="rId40" Type="http://schemas.openxmlformats.org/officeDocument/2006/relationships/hyperlink" Target="https://gisserver/arcgis/rest/services/GeoPublicatie" TargetMode="External"/><Relationship Id="rId45" Type="http://schemas.openxmlformats.org/officeDocument/2006/relationships/hyperlink" Target="https://gisserver/arcgis/rest/services/RailMaps_Standaard" TargetMode="Externa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mapservices.prorail.nl/arcgis/rest/services" TargetMode="External"/><Relationship Id="rId28" Type="http://schemas.openxmlformats.org/officeDocument/2006/relationships/hyperlink" Target="https://gisserver/arcgis/rest/services/GeoPublicatie" TargetMode="External"/><Relationship Id="rId36" Type="http://schemas.openxmlformats.org/officeDocument/2006/relationships/hyperlink" Target="https://gisserver/arcgis/rest/services/GeoPublicatie"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mapservices.prorail.nl/arcgis/rest/services" TargetMode="External"/><Relationship Id="rId44" Type="http://schemas.openxmlformats.org/officeDocument/2006/relationships/hyperlink" Target="https://gisserver/arcgis/rest/services/RailMaps_Standaar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GeoPublicatie" TargetMode="External"/><Relationship Id="rId27" Type="http://schemas.openxmlformats.org/officeDocument/2006/relationships/hyperlink" Target="https://mapservices.prorail.nl/arcgis/rest/services" TargetMode="External"/><Relationship Id="rId30" Type="http://schemas.openxmlformats.org/officeDocument/2006/relationships/hyperlink" Target="https://gisserver/arcgis/rest/services/GeoPublicatie" TargetMode="External"/><Relationship Id="rId35" Type="http://schemas.openxmlformats.org/officeDocument/2006/relationships/hyperlink" Target="https://mapservices.prorail.nl/arcgis/rest/services" TargetMode="External"/><Relationship Id="rId43" Type="http://schemas.openxmlformats.org/officeDocument/2006/relationships/hyperlink" Target="https://mapservices.prorail.nl/arcgis/rest/services" TargetMode="External"/><Relationship Id="rId48"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1" ma:contentTypeDescription=" " ma:contentTypeScope="" ma:versionID="1fcc16e6370944f63675be4f3a4964fe">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ea9b01fbb8da5dd192a2d4d5dcd89c48"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APPLAZA0152-319882902-564</_dlc_DocId>
    <_dlc_DocIdUrl xmlns="feef5865-a982-42aa-8640-9d4286765ef6">
      <Url>https://prorailbv.sharepoint.com/teams/AP_0152/_layouts/15/DocIdRedir.aspx?ID=APPLAZA0152-319882902-564</Url>
      <Description>APPLAZA0152-319882902-564</Description>
    </_dlc_DocIdUrl>
  </documentManagement>
</p:properties>
</file>

<file path=customXml/itemProps1.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2.xml><?xml version="1.0" encoding="utf-8"?>
<ds:datastoreItem xmlns:ds="http://schemas.openxmlformats.org/officeDocument/2006/customXml" ds:itemID="{BCD1884B-1C13-47BC-8AB9-D855F027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5865-a982-42aa-8640-9d4286765ef6"/>
    <ds:schemaRef ds:uri="3f8607cb-a9a4-48fa-96de-e6ec05b7fc90"/>
    <ds:schemaRef ds:uri="0650a55c-d265-4779-b543-20034dbd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BA4E7-7535-4C77-AE70-BC65BF6BC815}">
  <ds:schemaRefs>
    <ds:schemaRef ds:uri="Microsoft.SharePoint.Taxonomy.ContentTypeSync"/>
  </ds:schemaRefs>
</ds:datastoreItem>
</file>

<file path=customXml/itemProps4.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5.xml><?xml version="1.0" encoding="utf-8"?>
<ds:datastoreItem xmlns:ds="http://schemas.openxmlformats.org/officeDocument/2006/customXml" ds:itemID="{BD66BD89-5A30-49F2-9287-1D17EB7355CC}">
  <ds:schemaRefs>
    <ds:schemaRef ds:uri="http://schemas.microsoft.com/sharepoint/events"/>
  </ds:schemaRefs>
</ds:datastoreItem>
</file>

<file path=customXml/itemProps6.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5686</Characters>
  <Application>Microsoft Office Word</Application>
  <DocSecurity>0</DocSecurity>
  <Lines>47</Lines>
  <Paragraphs>13</Paragraphs>
  <ScaleCrop>false</ScaleCrop>
  <Company>ProRail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20230606 release Mapservices Q2 2023</dc:title>
  <dc:creator>rob.waringa</dc:creator>
  <cp:keywords/>
  <cp:lastModifiedBy>Waringa, R.M. (Rob)</cp:lastModifiedBy>
  <cp:revision>6</cp:revision>
  <cp:lastPrinted>2018-03-15T07:47:00Z</cp:lastPrinted>
  <dcterms:created xsi:type="dcterms:W3CDTF">2023-06-07T08:47:00Z</dcterms:created>
  <dcterms:modified xsi:type="dcterms:W3CDTF">2023-06-07T19:08:00Z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a441a008-795b-4ac1-b7a9-73ad95596c91</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24e57bac-d225-40fb-8a9e-62b5be587a96_Enabled">
    <vt:lpwstr>true</vt:lpwstr>
  </property>
  <property fmtid="{D5CDD505-2E9C-101B-9397-08002B2CF9AE}" pid="42" name="MSIP_Label_24e57bac-d225-40fb-8a9e-62b5be587a96_SetDate">
    <vt:lpwstr>2023-06-07T08:47:34Z</vt:lpwstr>
  </property>
  <property fmtid="{D5CDD505-2E9C-101B-9397-08002B2CF9AE}" pid="43" name="MSIP_Label_24e57bac-d225-40fb-8a9e-62b5be587a96_Method">
    <vt:lpwstr>Standard</vt:lpwstr>
  </property>
  <property fmtid="{D5CDD505-2E9C-101B-9397-08002B2CF9AE}" pid="44" name="MSIP_Label_24e57bac-d225-40fb-8a9e-62b5be587a96_Name">
    <vt:lpwstr>Internal</vt:lpwstr>
  </property>
  <property fmtid="{D5CDD505-2E9C-101B-9397-08002B2CF9AE}" pid="45" name="MSIP_Label_24e57bac-d225-40fb-8a9e-62b5be587a96_SiteId">
    <vt:lpwstr>a398fcff-8d2b-4930-a7f7-e1c99a108d77</vt:lpwstr>
  </property>
  <property fmtid="{D5CDD505-2E9C-101B-9397-08002B2CF9AE}" pid="46" name="MSIP_Label_24e57bac-d225-40fb-8a9e-62b5be587a96_ActionId">
    <vt:lpwstr>f76079e6-a0b1-4b36-a2c5-cd6424bbb345</vt:lpwstr>
  </property>
  <property fmtid="{D5CDD505-2E9C-101B-9397-08002B2CF9AE}" pid="47" name="MSIP_Label_24e57bac-d225-40fb-8a9e-62b5be587a96_ContentBits">
    <vt:lpwstr>0</vt:lpwstr>
  </property>
</Properties>
</file>