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452A" w14:textId="511E3EB0" w:rsidR="00A65E7A" w:rsidRPr="00216D24" w:rsidRDefault="00E152D6" w:rsidP="00DB7EA5">
      <w:pPr>
        <w:spacing w:after="0" w:line="240" w:lineRule="auto"/>
        <w:rPr>
          <w:b/>
          <w:bCs/>
          <w:sz w:val="28"/>
          <w:szCs w:val="28"/>
        </w:rPr>
      </w:pPr>
      <w:r w:rsidRPr="00216D24">
        <w:rPr>
          <w:b/>
          <w:bCs/>
          <w:sz w:val="28"/>
          <w:szCs w:val="28"/>
        </w:rPr>
        <w:t xml:space="preserve">Release </w:t>
      </w:r>
      <w:r w:rsidR="002B7F3A" w:rsidRPr="00216D24">
        <w:rPr>
          <w:b/>
          <w:bCs/>
          <w:sz w:val="28"/>
          <w:szCs w:val="28"/>
        </w:rPr>
        <w:t xml:space="preserve">nieuwe </w:t>
      </w:r>
      <w:r w:rsidRPr="00216D24">
        <w:rPr>
          <w:b/>
          <w:bCs/>
          <w:sz w:val="28"/>
          <w:szCs w:val="28"/>
        </w:rPr>
        <w:t xml:space="preserve">Mapservices </w:t>
      </w:r>
      <w:r w:rsidR="00D51D54">
        <w:rPr>
          <w:b/>
          <w:bCs/>
          <w:sz w:val="28"/>
          <w:szCs w:val="28"/>
        </w:rPr>
        <w:t xml:space="preserve">5 juli </w:t>
      </w:r>
      <w:r w:rsidR="003251AE" w:rsidRPr="00AD1B0B">
        <w:rPr>
          <w:b/>
          <w:bCs/>
          <w:sz w:val="28"/>
          <w:szCs w:val="28"/>
        </w:rPr>
        <w:t>202</w:t>
      </w:r>
      <w:r w:rsidR="00646A81">
        <w:rPr>
          <w:b/>
          <w:bCs/>
          <w:sz w:val="28"/>
          <w:szCs w:val="28"/>
        </w:rPr>
        <w:t>1</w:t>
      </w:r>
    </w:p>
    <w:p w14:paraId="507181A9" w14:textId="5F4046F2" w:rsidR="00005DA6" w:rsidRPr="00005DA6" w:rsidRDefault="00005DA6" w:rsidP="00FB24F8">
      <w:pPr>
        <w:pStyle w:val="Kopvaninhoudsopgave"/>
        <w:rPr>
          <w:b w:val="0"/>
          <w:bCs w:val="0"/>
        </w:rPr>
      </w:pPr>
    </w:p>
    <w:p w14:paraId="3216A780" w14:textId="7A160B80" w:rsidR="002C6EB4" w:rsidRDefault="00E152D6" w:rsidP="00E152D6">
      <w:pPr>
        <w:pStyle w:val="Kop1"/>
        <w:rPr>
          <w:sz w:val="22"/>
          <w:szCs w:val="22"/>
        </w:rPr>
      </w:pPr>
      <w:bookmarkStart w:id="0" w:name="_Toc54686579"/>
      <w:r w:rsidRPr="00E152D6">
        <w:rPr>
          <w:sz w:val="22"/>
          <w:szCs w:val="22"/>
        </w:rPr>
        <w:t>Algemeen</w:t>
      </w:r>
      <w:bookmarkEnd w:id="0"/>
    </w:p>
    <w:p w14:paraId="2B63325D" w14:textId="47F3C54D" w:rsidR="00EE34B8" w:rsidRDefault="00D863C7" w:rsidP="00E152D6">
      <w:r>
        <w:t>In onderstaand overzicht</w:t>
      </w:r>
      <w:r w:rsidR="00E152D6">
        <w:t xml:space="preserve"> met de </w:t>
      </w:r>
      <w:r>
        <w:t>n</w:t>
      </w:r>
      <w:r w:rsidR="00E152D6">
        <w:t>ieuwe mapservices staat in de laatste kolom (</w:t>
      </w:r>
      <w:r w:rsidR="00E152D6" w:rsidRPr="00E152D6">
        <w:rPr>
          <w:i/>
          <w:iCs/>
        </w:rPr>
        <w:t>‘Leidt tot sanering van’</w:t>
      </w:r>
      <w:r w:rsidR="00E152D6">
        <w:t xml:space="preserve"> ) welke oude mapservices t.z.t. gesaneerd zullen worden door de vrijgave van de nieuwe mapservices. </w:t>
      </w:r>
    </w:p>
    <w:p w14:paraId="0A7A357C" w14:textId="20E495D6" w:rsidR="002C6EB4" w:rsidRDefault="00E152D6" w:rsidP="00E152D6">
      <w:pPr>
        <w:rPr>
          <w:lang w:eastAsia="nl-NL"/>
        </w:rPr>
      </w:pPr>
      <w:r w:rsidRPr="00E152D6">
        <w:rPr>
          <w:u w:val="single"/>
        </w:rPr>
        <w:t xml:space="preserve">Advies voor GIS gebruikers en beheerders van de afnemende systemen om (zo spoedig mogelijk) de </w:t>
      </w:r>
      <w:r w:rsidR="00EE34B8">
        <w:rPr>
          <w:u w:val="single"/>
        </w:rPr>
        <w:t>vorige versies van de</w:t>
      </w:r>
      <w:r w:rsidR="004E65A7">
        <w:rPr>
          <w:u w:val="single"/>
        </w:rPr>
        <w:t>ze</w:t>
      </w:r>
      <w:r w:rsidR="00EE34B8">
        <w:rPr>
          <w:u w:val="single"/>
        </w:rPr>
        <w:t xml:space="preserve"> </w:t>
      </w:r>
      <w:r w:rsidRPr="00E152D6">
        <w:rPr>
          <w:u w:val="single"/>
        </w:rPr>
        <w:t>mapservices niet meer te gebruiken</w:t>
      </w:r>
      <w:r>
        <w:t>.</w:t>
      </w:r>
    </w:p>
    <w:p w14:paraId="0D629960" w14:textId="105C0715" w:rsidR="002C6EB4" w:rsidRPr="000936D1" w:rsidRDefault="00E152D6" w:rsidP="00213854">
      <w:pPr>
        <w:pStyle w:val="Lijstalinea"/>
        <w:numPr>
          <w:ilvl w:val="0"/>
          <w:numId w:val="7"/>
        </w:numPr>
        <w:spacing w:line="240" w:lineRule="auto"/>
      </w:pPr>
      <w:r>
        <w:t xml:space="preserve">* </w:t>
      </w:r>
      <w:r w:rsidRPr="00E152D6">
        <w:rPr>
          <w:i/>
          <w:iCs/>
        </w:rPr>
        <w:t>‘Leidt tot sanering van’</w:t>
      </w:r>
      <w:r>
        <w:t xml:space="preserve"> houdt het volgende in: </w:t>
      </w:r>
    </w:p>
    <w:p w14:paraId="1AA2A000" w14:textId="196772C3" w:rsidR="002C6EB4" w:rsidRDefault="00E152D6" w:rsidP="00213854">
      <w:pPr>
        <w:pStyle w:val="Lijstalinea"/>
        <w:numPr>
          <w:ilvl w:val="0"/>
          <w:numId w:val="5"/>
        </w:numPr>
        <w:spacing w:line="240" w:lineRule="auto"/>
      </w:pPr>
      <w:r w:rsidRPr="00E152D6">
        <w:rPr>
          <w:i/>
          <w:iCs/>
        </w:rPr>
        <w:t>Doel</w:t>
      </w:r>
      <w:r>
        <w:t xml:space="preserve"> is om betreffende </w:t>
      </w:r>
      <w:r w:rsidR="00D863C7">
        <w:t>m</w:t>
      </w:r>
      <w:r>
        <w:t xml:space="preserve">apservices te saneren 6 maanden na in productie name van de nieuwe datasets en mapservices. </w:t>
      </w:r>
    </w:p>
    <w:p w14:paraId="6BE0F0F5" w14:textId="521D4A10" w:rsidR="002C6EB4" w:rsidRDefault="00E152D6" w:rsidP="00213854">
      <w:pPr>
        <w:pStyle w:val="Lijstalinea"/>
        <w:numPr>
          <w:ilvl w:val="0"/>
          <w:numId w:val="5"/>
        </w:numPr>
        <w:spacing w:line="240" w:lineRule="auto"/>
      </w:pPr>
      <w:r>
        <w:t xml:space="preserve">Daadwerkelijke sanering wordt ook in een aparte mailing aangekondigd. </w:t>
      </w:r>
    </w:p>
    <w:p w14:paraId="2F88DE1B" w14:textId="7B11E922" w:rsidR="00D22636" w:rsidRDefault="2C86C6DE" w:rsidP="00213854">
      <w:pPr>
        <w:pStyle w:val="Lijstalinea"/>
        <w:numPr>
          <w:ilvl w:val="0"/>
          <w:numId w:val="5"/>
        </w:numPr>
        <w:spacing w:line="240" w:lineRule="auto"/>
      </w:pPr>
      <w:r>
        <w:t xml:space="preserve">GIS gebruikers en beheerders van afnemende systemen, kunnen na de release van de nieuwe mapservices de eventueel benodigde aanpassingen in gang zetten. </w:t>
      </w:r>
    </w:p>
    <w:p w14:paraId="7929B9E1" w14:textId="34E31D2B" w:rsidR="00114420" w:rsidRDefault="00114420" w:rsidP="00114420">
      <w:pPr>
        <w:pStyle w:val="Lijstalinea"/>
        <w:spacing w:line="240" w:lineRule="auto"/>
      </w:pPr>
    </w:p>
    <w:p w14:paraId="07E2D79C" w14:textId="24763F1C" w:rsidR="00F631C0" w:rsidRDefault="00F631C0" w:rsidP="00114420">
      <w:pPr>
        <w:pStyle w:val="Lijstalinea"/>
        <w:spacing w:line="240" w:lineRule="auto"/>
      </w:pPr>
    </w:p>
    <w:p w14:paraId="45EE184D" w14:textId="3005938C" w:rsidR="00F631C0" w:rsidRPr="004340A2" w:rsidRDefault="00F631C0" w:rsidP="004340A2">
      <w:pPr>
        <w:pStyle w:val="Lijstalinea"/>
        <w:numPr>
          <w:ilvl w:val="0"/>
          <w:numId w:val="7"/>
        </w:numPr>
        <w:rPr>
          <w:color w:val="FF0000"/>
        </w:rPr>
      </w:pPr>
      <w:r w:rsidRPr="004340A2">
        <w:rPr>
          <w:b/>
          <w:bCs/>
          <w:color w:val="FF0000"/>
        </w:rPr>
        <w:t>Inhoudelijke vragen en documentatie over de mapservices kunnen gemaild worden naar</w:t>
      </w:r>
      <w:r w:rsidRPr="004340A2">
        <w:t xml:space="preserve"> </w:t>
      </w:r>
      <w:hyperlink r:id="rId13">
        <w:r w:rsidRPr="004340A2">
          <w:rPr>
            <w:rStyle w:val="Hyperlink"/>
            <w:b/>
            <w:bCs/>
            <w:color w:val="FF0000"/>
          </w:rPr>
          <w:t>helpdesk.spoordata@prorail.nl</w:t>
        </w:r>
      </w:hyperlink>
    </w:p>
    <w:p w14:paraId="60037D01" w14:textId="0382295F" w:rsidR="00FB24F8" w:rsidRDefault="00FB24F8" w:rsidP="00F631C0"/>
    <w:p w14:paraId="3379DCB5" w14:textId="77777777" w:rsidR="004340A2" w:rsidRDefault="004340A2" w:rsidP="00F631C0"/>
    <w:p w14:paraId="1B499AB7" w14:textId="77777777" w:rsidR="00114420" w:rsidRPr="00D91B9A" w:rsidRDefault="00114420" w:rsidP="00114420">
      <w:pPr>
        <w:pStyle w:val="Kop1"/>
        <w:rPr>
          <w:sz w:val="22"/>
          <w:szCs w:val="22"/>
        </w:rPr>
      </w:pPr>
      <w:bookmarkStart w:id="1" w:name="_Toc54686580"/>
      <w:r w:rsidRPr="00E152D6">
        <w:rPr>
          <w:sz w:val="22"/>
          <w:szCs w:val="22"/>
        </w:rPr>
        <w:t>Overzicht eerdere releases en saneringen</w:t>
      </w:r>
      <w:bookmarkEnd w:id="1"/>
    </w:p>
    <w:p w14:paraId="71C110C1" w14:textId="7B498742" w:rsidR="00114420" w:rsidRDefault="00114420" w:rsidP="00114420">
      <w:pPr>
        <w:spacing w:line="240" w:lineRule="auto"/>
      </w:pPr>
      <w:r>
        <w:t xml:space="preserve">Een overzicht van alle releases van Mapservices en van saneringen is hier te vinden: </w:t>
      </w:r>
    </w:p>
    <w:p w14:paraId="6FB52B9F" w14:textId="48D17917" w:rsidR="004340A2" w:rsidRPr="004340A2" w:rsidRDefault="00684E80" w:rsidP="004340A2">
      <w:pPr>
        <w:spacing w:line="240" w:lineRule="auto"/>
        <w:rPr>
          <w:color w:val="0000FF" w:themeColor="hyperlink"/>
          <w:u w:val="single"/>
        </w:rPr>
      </w:pPr>
      <w:hyperlink r:id="rId14" w:history="1">
        <w:r w:rsidR="00114420" w:rsidRPr="00B248E7">
          <w:rPr>
            <w:rStyle w:val="Hyperlink"/>
          </w:rPr>
          <w:t>https://prorailbv.sharepoint.com/teams/AP_0152/Applicatiedocumenten/Forms/Releases.aspx</w:t>
        </w:r>
      </w:hyperlink>
      <w:bookmarkStart w:id="2" w:name="_Toc54686581"/>
    </w:p>
    <w:p w14:paraId="7813745F" w14:textId="6514D242" w:rsidR="004340A2" w:rsidRDefault="004340A2" w:rsidP="004340A2">
      <w:pPr>
        <w:rPr>
          <w:lang w:eastAsia="nl-NL"/>
        </w:rPr>
      </w:pPr>
    </w:p>
    <w:p w14:paraId="6AD32B41" w14:textId="77777777" w:rsidR="004340A2" w:rsidRDefault="004340A2" w:rsidP="004340A2">
      <w:pPr>
        <w:rPr>
          <w:lang w:eastAsia="nl-NL"/>
        </w:rPr>
      </w:pPr>
    </w:p>
    <w:p w14:paraId="73713FB7" w14:textId="77777777" w:rsidR="004340A2" w:rsidRPr="004340A2" w:rsidRDefault="004340A2" w:rsidP="004340A2">
      <w:pPr>
        <w:rPr>
          <w:lang w:eastAsia="nl-NL"/>
        </w:rPr>
      </w:pPr>
    </w:p>
    <w:p w14:paraId="24638069" w14:textId="3BD4D9D2" w:rsidR="00FB24F8" w:rsidRDefault="00FB24F8" w:rsidP="00FB24F8">
      <w:pPr>
        <w:pStyle w:val="Kop1"/>
        <w:rPr>
          <w:sz w:val="22"/>
          <w:szCs w:val="22"/>
        </w:rPr>
      </w:pPr>
      <w:r w:rsidRPr="4A9BDFBD">
        <w:rPr>
          <w:sz w:val="22"/>
          <w:szCs w:val="22"/>
        </w:rPr>
        <w:t>Overzicht van nieuwe Mapservices</w:t>
      </w:r>
      <w:bookmarkEnd w:id="2"/>
      <w:r w:rsidRPr="4A9BDFBD">
        <w:rPr>
          <w:sz w:val="22"/>
          <w:szCs w:val="22"/>
        </w:rPr>
        <w:t xml:space="preserve"> </w:t>
      </w:r>
    </w:p>
    <w:p w14:paraId="18420547" w14:textId="77777777" w:rsidR="00FB24F8" w:rsidRDefault="00FB24F8" w:rsidP="00FB24F8">
      <w:pPr>
        <w:rPr>
          <w:rStyle w:val="Hyperlink"/>
        </w:rPr>
      </w:pPr>
      <w:r>
        <w:t xml:space="preserve">Interne mapservices worden gepubliceerd op </w:t>
      </w:r>
      <w:hyperlink r:id="rId15">
        <w:r w:rsidRPr="00E152D6">
          <w:rPr>
            <w:rStyle w:val="Hyperlink"/>
          </w:rPr>
          <w:t>http://gisserver/arcgis/rest/services</w:t>
        </w:r>
      </w:hyperlink>
    </w:p>
    <w:p w14:paraId="37D1330F" w14:textId="77777777" w:rsidR="00FB24F8" w:rsidRPr="0012135F" w:rsidRDefault="00FB24F8" w:rsidP="00FB24F8">
      <w:pPr>
        <w:rPr>
          <w:color w:val="0000FF" w:themeColor="hyperlink"/>
          <w:u w:val="single"/>
        </w:rPr>
      </w:pPr>
      <w:r>
        <w:t xml:space="preserve">Externe mapservices worden gepubliceerd op </w:t>
      </w:r>
      <w:hyperlink r:id="rId16">
        <w:r w:rsidRPr="00E152D6">
          <w:rPr>
            <w:rStyle w:val="Hyperlink"/>
          </w:rPr>
          <w:t>https://mapservices.prorail.nl/ArcGIS/rest/services/</w:t>
        </w:r>
      </w:hyperlink>
    </w:p>
    <w:p w14:paraId="7784C70B" w14:textId="4B9BB284" w:rsidR="004340A2" w:rsidRDefault="004340A2">
      <w:pPr>
        <w:rPr>
          <w:rFonts w:ascii="Arial" w:eastAsia="Times New Roman" w:hAnsi="Arial" w:cs="Times New Roman"/>
          <w:b/>
          <w:kern w:val="28"/>
          <w:lang w:eastAsia="nl-NL"/>
        </w:rPr>
      </w:pPr>
      <w:r>
        <w:br w:type="page"/>
      </w:r>
    </w:p>
    <w:p w14:paraId="5AC8C8E0" w14:textId="7A4C1F2B" w:rsidR="00932648" w:rsidRDefault="004340A2" w:rsidP="00146B78">
      <w:pPr>
        <w:pStyle w:val="Kop1"/>
        <w:rPr>
          <w:sz w:val="22"/>
          <w:szCs w:val="22"/>
        </w:rPr>
      </w:pPr>
      <w:r>
        <w:rPr>
          <w:sz w:val="22"/>
          <w:szCs w:val="22"/>
        </w:rPr>
        <w:lastRenderedPageBreak/>
        <w:t xml:space="preserve">ter info: </w:t>
      </w:r>
      <w:r w:rsidR="00932648" w:rsidRPr="00932648">
        <w:rPr>
          <w:sz w:val="22"/>
          <w:szCs w:val="22"/>
        </w:rPr>
        <w:t xml:space="preserve">Vooraankondiging </w:t>
      </w:r>
      <w:r w:rsidR="00932648">
        <w:rPr>
          <w:sz w:val="22"/>
          <w:szCs w:val="22"/>
        </w:rPr>
        <w:t xml:space="preserve">mapservices </w:t>
      </w:r>
      <w:r w:rsidR="00932648" w:rsidRPr="00932648">
        <w:rPr>
          <w:sz w:val="22"/>
          <w:szCs w:val="22"/>
        </w:rPr>
        <w:t>GeoPublicatie</w:t>
      </w:r>
    </w:p>
    <w:p w14:paraId="46B7FED8" w14:textId="77777777" w:rsidR="008150BF" w:rsidRDefault="00932648" w:rsidP="00932648">
      <w:r w:rsidRPr="002D110E">
        <w:t>Momenteel dient het GeoPoort-platform als achterliggende basis voor de mapservices. Om beheerst verder te kunnen groeien en om een goede performance en toegankelijkheid te garanderen, is uitbreiding van het huidige platform noodzakelijk. </w:t>
      </w:r>
    </w:p>
    <w:p w14:paraId="0F1A76A7" w14:textId="77777777" w:rsidR="008150BF" w:rsidRDefault="00932648" w:rsidP="00932648">
      <w:r w:rsidRPr="002D110E">
        <w:t xml:space="preserve">Om die reden is </w:t>
      </w:r>
      <w:r w:rsidRPr="004340A2">
        <w:rPr>
          <w:i/>
          <w:iCs/>
        </w:rPr>
        <w:t>GeoPublicatie</w:t>
      </w:r>
      <w:r w:rsidRPr="002D110E">
        <w:t xml:space="preserve"> de opvolger van GeoPoort en moet de vraag naar meer geografische informatie kunnen beantwoorden. Hoewel GeoPublicatie vooral een technische modernisering is waar gebruikers en afnemers van de mapservices weinig van zullen merken, worden er wel overbodige attributen verwijderd en wordt naamgeving van attributen en tabelnamen consistent gemaakt. </w:t>
      </w:r>
    </w:p>
    <w:p w14:paraId="7F7E5E2A" w14:textId="77777777" w:rsidR="00932648" w:rsidRDefault="00932648" w:rsidP="00932648">
      <w:r w:rsidRPr="002D110E">
        <w:t>Binnenkort zal de eerste release vanuit GeoPublicatie van vier mapservices middels deze weg gecommuniceerd worden. In d</w:t>
      </w:r>
      <w:r w:rsidRPr="007B411A">
        <w:t xml:space="preserve">e </w:t>
      </w:r>
      <w:r w:rsidR="002D110E" w:rsidRPr="007B411A">
        <w:t xml:space="preserve">volgende </w:t>
      </w:r>
      <w:r w:rsidRPr="002D110E">
        <w:t xml:space="preserve">release zijn dan ook nieuwere versies van de mapservices Treinbeveiligingsysteem (007) en Geleidingssysteem (010) opgenomen. </w:t>
      </w:r>
      <w:r w:rsidR="008150BF">
        <w:t xml:space="preserve">Deze </w:t>
      </w:r>
      <w:r w:rsidRPr="002D110E">
        <w:t xml:space="preserve">release </w:t>
      </w:r>
      <w:r w:rsidR="008150BF">
        <w:t>wordt eind 3</w:t>
      </w:r>
      <w:r w:rsidR="008150BF" w:rsidRPr="008150BF">
        <w:rPr>
          <w:vertAlign w:val="superscript"/>
        </w:rPr>
        <w:t>e</w:t>
      </w:r>
      <w:r w:rsidR="008150BF">
        <w:t xml:space="preserve"> kwartaal verwacht.</w:t>
      </w:r>
    </w:p>
    <w:p w14:paraId="39F272FC" w14:textId="77777777" w:rsidR="008150BF" w:rsidRDefault="008150BF" w:rsidP="00932648"/>
    <w:p w14:paraId="2206FD59" w14:textId="3AE2E88D" w:rsidR="008150BF" w:rsidRDefault="008150BF" w:rsidP="00932648"/>
    <w:p w14:paraId="2E002A7D" w14:textId="3CC76410" w:rsidR="008150BF" w:rsidRDefault="008150BF" w:rsidP="008150BF">
      <w:pPr>
        <w:jc w:val="center"/>
      </w:pPr>
      <w:r>
        <w:t>_____________________________________________________________</w:t>
      </w:r>
    </w:p>
    <w:p w14:paraId="3444584D" w14:textId="3CFC4868" w:rsidR="008150BF" w:rsidRDefault="008150BF" w:rsidP="00932648"/>
    <w:p w14:paraId="35728DBB" w14:textId="06B41182" w:rsidR="008150BF" w:rsidRDefault="008150BF" w:rsidP="00932648"/>
    <w:p w14:paraId="45106225" w14:textId="20920EF1" w:rsidR="008150BF" w:rsidRDefault="008150BF" w:rsidP="00932648"/>
    <w:p w14:paraId="1E5403CD" w14:textId="77777777" w:rsidR="008150BF" w:rsidRDefault="008150BF" w:rsidP="008150BF">
      <w:pPr>
        <w:jc w:val="center"/>
      </w:pPr>
    </w:p>
    <w:p w14:paraId="56C610B9" w14:textId="0580874E" w:rsidR="008150BF" w:rsidRPr="00932648" w:rsidRDefault="008150BF" w:rsidP="008150BF">
      <w:pPr>
        <w:jc w:val="center"/>
        <w:rPr>
          <w:lang w:eastAsia="nl-NL"/>
        </w:rPr>
        <w:sectPr w:rsidR="008150BF" w:rsidRPr="00932648" w:rsidSect="00505C75">
          <w:footerReference w:type="default" r:id="rId17"/>
          <w:pgSz w:w="11907" w:h="16839" w:code="9"/>
          <w:pgMar w:top="1417" w:right="1417" w:bottom="1417" w:left="1417" w:header="708" w:footer="708" w:gutter="0"/>
          <w:paperSrc w:first="7" w:other="7"/>
          <w:cols w:space="708"/>
          <w:docGrid w:linePitch="360"/>
        </w:sectPr>
      </w:pPr>
      <w:r>
        <w:t>&gt;&gt;&gt; zie volgende pagina’s voor het overzicht van de nieuwe mapservices &lt;&lt;&lt;</w:t>
      </w:r>
    </w:p>
    <w:tbl>
      <w:tblPr>
        <w:tblStyle w:val="Tabelraster"/>
        <w:tblW w:w="14929" w:type="dxa"/>
        <w:tblLook w:val="04A0" w:firstRow="1" w:lastRow="0" w:firstColumn="1" w:lastColumn="0" w:noHBand="0" w:noVBand="1"/>
      </w:tblPr>
      <w:tblGrid>
        <w:gridCol w:w="2582"/>
        <w:gridCol w:w="2582"/>
        <w:gridCol w:w="8179"/>
        <w:gridCol w:w="1586"/>
      </w:tblGrid>
      <w:tr w:rsidR="00757862" w:rsidRPr="00A93CBC" w14:paraId="437713D9" w14:textId="77777777" w:rsidTr="57B21362">
        <w:trPr>
          <w:trHeight w:val="459"/>
          <w:tblHeader/>
        </w:trPr>
        <w:tc>
          <w:tcPr>
            <w:tcW w:w="2582" w:type="dxa"/>
            <w:shd w:val="clear" w:color="auto" w:fill="0D0D0D" w:themeFill="text1" w:themeFillTint="F2"/>
            <w:noWrap/>
            <w:vAlign w:val="center"/>
          </w:tcPr>
          <w:p w14:paraId="7DF59D60" w14:textId="70701BD7" w:rsidR="00757862" w:rsidRPr="00A93CBC" w:rsidRDefault="00757862" w:rsidP="00E152D6">
            <w:pPr>
              <w:rPr>
                <w:rFonts w:asciiTheme="minorHAnsi" w:hAnsiTheme="minorHAnsi" w:cstheme="minorBidi"/>
                <w:b/>
                <w:bCs/>
              </w:rPr>
            </w:pPr>
            <w:r w:rsidRPr="00A93CBC">
              <w:rPr>
                <w:rFonts w:asciiTheme="minorHAnsi" w:hAnsiTheme="minorHAnsi" w:cstheme="minorBidi"/>
                <w:b/>
                <w:bCs/>
              </w:rPr>
              <w:lastRenderedPageBreak/>
              <w:t>Nieuwe MAPSERVICE</w:t>
            </w:r>
          </w:p>
        </w:tc>
        <w:tc>
          <w:tcPr>
            <w:tcW w:w="1949" w:type="dxa"/>
            <w:shd w:val="clear" w:color="auto" w:fill="0D0D0D" w:themeFill="text1" w:themeFillTint="F2"/>
            <w:vAlign w:val="center"/>
          </w:tcPr>
          <w:p w14:paraId="52A36A94" w14:textId="04AD2CFE" w:rsidR="00757862" w:rsidRPr="00A93CBC" w:rsidRDefault="00757862" w:rsidP="00E152D6">
            <w:pPr>
              <w:rPr>
                <w:rFonts w:asciiTheme="minorHAnsi" w:hAnsiTheme="minorHAnsi" w:cstheme="minorBidi"/>
                <w:b/>
                <w:bCs/>
              </w:rPr>
            </w:pPr>
            <w:r w:rsidRPr="00A93CBC">
              <w:rPr>
                <w:rFonts w:asciiTheme="minorHAnsi" w:hAnsiTheme="minorHAnsi" w:cstheme="minorBidi"/>
                <w:b/>
                <w:bCs/>
              </w:rPr>
              <w:t>Leidt tot sanering van*:</w:t>
            </w:r>
          </w:p>
        </w:tc>
        <w:tc>
          <w:tcPr>
            <w:tcW w:w="8812" w:type="dxa"/>
            <w:shd w:val="clear" w:color="auto" w:fill="0D0D0D" w:themeFill="text1" w:themeFillTint="F2"/>
            <w:vAlign w:val="center"/>
          </w:tcPr>
          <w:p w14:paraId="623C8F99" w14:textId="02A3B869" w:rsidR="00757862" w:rsidRPr="00A93CBC" w:rsidRDefault="00757862" w:rsidP="00E152D6">
            <w:pPr>
              <w:rPr>
                <w:rFonts w:asciiTheme="minorHAnsi" w:hAnsiTheme="minorHAnsi" w:cstheme="minorBidi"/>
                <w:b/>
                <w:bCs/>
              </w:rPr>
            </w:pPr>
            <w:r w:rsidRPr="00A93CBC">
              <w:rPr>
                <w:rFonts w:asciiTheme="minorHAnsi" w:hAnsiTheme="minorHAnsi" w:cstheme="minorBidi"/>
                <w:b/>
                <w:bCs/>
              </w:rPr>
              <w:t>Omschrijving</w:t>
            </w:r>
          </w:p>
        </w:tc>
        <w:tc>
          <w:tcPr>
            <w:tcW w:w="1586" w:type="dxa"/>
            <w:shd w:val="clear" w:color="auto" w:fill="0D0D0D" w:themeFill="text1" w:themeFillTint="F2"/>
            <w:vAlign w:val="center"/>
          </w:tcPr>
          <w:p w14:paraId="509A1DD3" w14:textId="6EEF612E" w:rsidR="00757862" w:rsidRPr="00A93CBC" w:rsidRDefault="00757862" w:rsidP="00E152D6">
            <w:pPr>
              <w:rPr>
                <w:rFonts w:asciiTheme="minorHAnsi" w:hAnsiTheme="minorHAnsi" w:cstheme="minorBidi"/>
                <w:b/>
                <w:bCs/>
              </w:rPr>
            </w:pPr>
            <w:r w:rsidRPr="00A93CBC">
              <w:rPr>
                <w:rFonts w:asciiTheme="minorHAnsi" w:hAnsiTheme="minorHAnsi" w:cstheme="minorBidi"/>
                <w:b/>
                <w:bCs/>
              </w:rPr>
              <w:t>Beschikbaarheid</w:t>
            </w:r>
          </w:p>
        </w:tc>
      </w:tr>
      <w:tr w:rsidR="00646A81" w:rsidRPr="00A93CBC" w14:paraId="197F819C" w14:textId="08EE2EEB" w:rsidTr="57B21362">
        <w:trPr>
          <w:cantSplit/>
          <w:trHeight w:val="531"/>
        </w:trPr>
        <w:tc>
          <w:tcPr>
            <w:tcW w:w="2582" w:type="dxa"/>
            <w:shd w:val="clear" w:color="auto" w:fill="auto"/>
            <w:noWrap/>
            <w:vAlign w:val="center"/>
          </w:tcPr>
          <w:p w14:paraId="19A9932A" w14:textId="51D93EB3" w:rsidR="00646A81" w:rsidRPr="00A93CBC" w:rsidRDefault="00684E80" w:rsidP="00646A81">
            <w:pPr>
              <w:rPr>
                <w:rFonts w:asciiTheme="minorHAnsi" w:eastAsiaTheme="minorHAnsi" w:hAnsiTheme="minorHAnsi" w:cstheme="minorBidi"/>
                <w:lang w:eastAsia="en-US"/>
              </w:rPr>
            </w:pPr>
            <w:hyperlink r:id="rId18" w:history="1">
              <w:r w:rsidR="00646A81">
                <w:rPr>
                  <w:rStyle w:val="Hyperlink"/>
                  <w:rFonts w:asciiTheme="minorHAnsi" w:eastAsiaTheme="minorHAnsi" w:hAnsiTheme="minorHAnsi" w:cstheme="minorBidi"/>
                  <w:lang w:eastAsia="en-US"/>
                </w:rPr>
                <w:t xml:space="preserve">Overwegen_002 </w:t>
              </w:r>
            </w:hyperlink>
          </w:p>
        </w:tc>
        <w:tc>
          <w:tcPr>
            <w:tcW w:w="1949" w:type="dxa"/>
            <w:shd w:val="clear" w:color="auto" w:fill="auto"/>
            <w:vAlign w:val="center"/>
          </w:tcPr>
          <w:p w14:paraId="1D5214A8" w14:textId="0595D884" w:rsidR="00646A81" w:rsidRPr="00A93CBC" w:rsidRDefault="00684E80" w:rsidP="00646A81">
            <w:pPr>
              <w:rPr>
                <w:rFonts w:asciiTheme="minorHAnsi" w:eastAsiaTheme="minorHAnsi" w:hAnsiTheme="minorHAnsi" w:cstheme="minorBidi"/>
                <w:lang w:eastAsia="en-US"/>
              </w:rPr>
            </w:pPr>
            <w:hyperlink r:id="rId19" w:history="1">
              <w:r w:rsidR="00646A81">
                <w:rPr>
                  <w:rStyle w:val="Hyperlink"/>
                  <w:rFonts w:asciiTheme="minorHAnsi" w:eastAsiaTheme="minorHAnsi" w:hAnsiTheme="minorHAnsi" w:cstheme="minorBidi"/>
                  <w:lang w:eastAsia="en-US"/>
                </w:rPr>
                <w:t>Overwegen_001</w:t>
              </w:r>
            </w:hyperlink>
          </w:p>
        </w:tc>
        <w:tc>
          <w:tcPr>
            <w:tcW w:w="8812" w:type="dxa"/>
            <w:shd w:val="clear" w:color="auto" w:fill="auto"/>
            <w:vAlign w:val="center"/>
          </w:tcPr>
          <w:p w14:paraId="5F044AEF" w14:textId="77777777" w:rsidR="00A6512B" w:rsidRDefault="00A6512B" w:rsidP="001C50E2">
            <w:pPr>
              <w:rPr>
                <w:rFonts w:asciiTheme="minorHAnsi" w:eastAsiaTheme="minorHAnsi" w:hAnsiTheme="minorHAnsi" w:cstheme="minorBidi"/>
                <w:lang w:eastAsia="en-US"/>
              </w:rPr>
            </w:pPr>
          </w:p>
          <w:p w14:paraId="316ED7A7" w14:textId="77777777" w:rsidR="00646A81" w:rsidRDefault="001C50E2" w:rsidP="001C50E2">
            <w:pPr>
              <w:rPr>
                <w:rFonts w:asciiTheme="minorHAnsi" w:eastAsiaTheme="minorHAnsi" w:hAnsiTheme="minorHAnsi" w:cstheme="minorBidi"/>
                <w:lang w:eastAsia="en-US"/>
              </w:rPr>
            </w:pPr>
            <w:r w:rsidRPr="001C50E2">
              <w:rPr>
                <w:rFonts w:asciiTheme="minorHAnsi" w:eastAsiaTheme="minorHAnsi" w:hAnsiTheme="minorHAnsi" w:cstheme="minorBidi"/>
                <w:lang w:eastAsia="en-US"/>
              </w:rPr>
              <w:t>Nieuwe kaartlagen:</w:t>
            </w:r>
            <w:r w:rsidR="00EC5168">
              <w:rPr>
                <w:rFonts w:asciiTheme="minorHAnsi" w:eastAsiaTheme="minorHAnsi" w:hAnsiTheme="minorHAnsi" w:cstheme="minorBidi"/>
                <w:lang w:eastAsia="en-US"/>
              </w:rPr>
              <w:t xml:space="preserve"> </w:t>
            </w:r>
            <w:r w:rsidR="00EC5168" w:rsidRPr="001C50E2">
              <w:rPr>
                <w:rFonts w:asciiTheme="minorHAnsi" w:eastAsiaTheme="minorHAnsi" w:hAnsiTheme="minorHAnsi" w:cstheme="minorBidi"/>
                <w:lang w:eastAsia="en-US"/>
              </w:rPr>
              <w:t>Laadgelijkrichter</w:t>
            </w:r>
            <w:r w:rsidR="00EC5168">
              <w:rPr>
                <w:rFonts w:asciiTheme="minorHAnsi" w:eastAsiaTheme="minorHAnsi" w:hAnsiTheme="minorHAnsi" w:cstheme="minorBidi"/>
                <w:lang w:eastAsia="en-US"/>
              </w:rPr>
              <w:t xml:space="preserve">, </w:t>
            </w:r>
            <w:r w:rsidR="00EC5168" w:rsidRPr="001C50E2">
              <w:rPr>
                <w:rFonts w:asciiTheme="minorHAnsi" w:eastAsiaTheme="minorHAnsi" w:hAnsiTheme="minorHAnsi" w:cstheme="minorBidi"/>
                <w:lang w:eastAsia="en-US"/>
              </w:rPr>
              <w:t>Overwegbatterij</w:t>
            </w:r>
            <w:r w:rsidR="00EC5168">
              <w:rPr>
                <w:rFonts w:asciiTheme="minorHAnsi" w:eastAsiaTheme="minorHAnsi" w:hAnsiTheme="minorHAnsi" w:cstheme="minorBidi"/>
                <w:lang w:eastAsia="en-US"/>
              </w:rPr>
              <w:t>,</w:t>
            </w:r>
            <w:r w:rsidR="00EC5168" w:rsidRPr="001C50E2">
              <w:rPr>
                <w:rFonts w:asciiTheme="minorHAnsi" w:eastAsiaTheme="minorHAnsi" w:hAnsiTheme="minorHAnsi" w:cstheme="minorBidi"/>
                <w:lang w:eastAsia="en-US"/>
              </w:rPr>
              <w:t xml:space="preserve"> Ontruimingsinstallatie</w:t>
            </w:r>
            <w:r w:rsidR="00EC5168">
              <w:rPr>
                <w:rFonts w:asciiTheme="minorHAnsi" w:eastAsiaTheme="minorHAnsi" w:hAnsiTheme="minorHAnsi" w:cstheme="minorBidi"/>
                <w:lang w:eastAsia="en-US"/>
              </w:rPr>
              <w:t xml:space="preserve">, </w:t>
            </w:r>
            <w:r w:rsidR="00EC5168" w:rsidRPr="001C50E2">
              <w:rPr>
                <w:rFonts w:asciiTheme="minorHAnsi" w:eastAsiaTheme="minorHAnsi" w:hAnsiTheme="minorHAnsi" w:cstheme="minorBidi"/>
                <w:lang w:eastAsia="en-US"/>
              </w:rPr>
              <w:t>Overweg</w:t>
            </w:r>
            <w:r w:rsidR="00EC5168">
              <w:rPr>
                <w:rFonts w:asciiTheme="minorHAnsi" w:eastAsiaTheme="minorHAnsi" w:hAnsiTheme="minorHAnsi" w:cstheme="minorBidi"/>
                <w:lang w:eastAsia="en-US"/>
              </w:rPr>
              <w:t xml:space="preserve"> P</w:t>
            </w:r>
            <w:r w:rsidR="00EC5168" w:rsidRPr="001C50E2">
              <w:rPr>
                <w:rFonts w:asciiTheme="minorHAnsi" w:eastAsiaTheme="minorHAnsi" w:hAnsiTheme="minorHAnsi" w:cstheme="minorBidi"/>
                <w:lang w:eastAsia="en-US"/>
              </w:rPr>
              <w:t>ortaal</w:t>
            </w:r>
            <w:r w:rsidR="00EC5168">
              <w:rPr>
                <w:rFonts w:asciiTheme="minorHAnsi" w:eastAsiaTheme="minorHAnsi" w:hAnsiTheme="minorHAnsi" w:cstheme="minorBidi"/>
                <w:lang w:eastAsia="en-US"/>
              </w:rPr>
              <w:t>,</w:t>
            </w:r>
            <w:r w:rsidR="00EC5168" w:rsidRPr="001C50E2">
              <w:rPr>
                <w:rFonts w:asciiTheme="minorHAnsi" w:eastAsiaTheme="minorHAnsi" w:hAnsiTheme="minorHAnsi" w:cstheme="minorBidi"/>
                <w:lang w:eastAsia="en-US"/>
              </w:rPr>
              <w:t xml:space="preserve"> </w:t>
            </w:r>
            <w:r w:rsidR="00EC5168">
              <w:rPr>
                <w:rFonts w:asciiTheme="minorHAnsi" w:eastAsiaTheme="minorHAnsi" w:hAnsiTheme="minorHAnsi" w:cstheme="minorBidi"/>
                <w:lang w:eastAsia="en-US"/>
              </w:rPr>
              <w:t>(</w:t>
            </w:r>
            <w:r w:rsidRPr="001C50E2">
              <w:rPr>
                <w:rFonts w:asciiTheme="minorHAnsi" w:eastAsiaTheme="minorHAnsi" w:hAnsiTheme="minorHAnsi" w:cstheme="minorBidi"/>
                <w:lang w:eastAsia="en-US"/>
              </w:rPr>
              <w:t>Overweg</w:t>
            </w:r>
            <w:r w:rsidR="00EC5168">
              <w:rPr>
                <w:rFonts w:asciiTheme="minorHAnsi" w:eastAsiaTheme="minorHAnsi" w:hAnsiTheme="minorHAnsi" w:cstheme="minorBidi"/>
                <w:lang w:eastAsia="en-US"/>
              </w:rPr>
              <w:t xml:space="preserve"> P</w:t>
            </w:r>
            <w:r w:rsidRPr="001C50E2">
              <w:rPr>
                <w:rFonts w:asciiTheme="minorHAnsi" w:eastAsiaTheme="minorHAnsi" w:hAnsiTheme="minorHAnsi" w:cstheme="minorBidi"/>
                <w:lang w:eastAsia="en-US"/>
              </w:rPr>
              <w:t>ortaal</w:t>
            </w:r>
            <w:r w:rsidR="00EC5168">
              <w:rPr>
                <w:rFonts w:asciiTheme="minorHAnsi" w:eastAsiaTheme="minorHAnsi" w:hAnsiTheme="minorHAnsi" w:cstheme="minorBidi"/>
                <w:lang w:eastAsia="en-US"/>
              </w:rPr>
              <w:t>)</w:t>
            </w:r>
            <w:r w:rsidRPr="001C50E2">
              <w:rPr>
                <w:rFonts w:asciiTheme="minorHAnsi" w:eastAsiaTheme="minorHAnsi" w:hAnsiTheme="minorHAnsi" w:cstheme="minorBidi"/>
                <w:lang w:eastAsia="en-US"/>
              </w:rPr>
              <w:t xml:space="preserve"> </w:t>
            </w:r>
            <w:r w:rsidR="00EC5168">
              <w:rPr>
                <w:rFonts w:asciiTheme="minorHAnsi" w:eastAsiaTheme="minorHAnsi" w:hAnsiTheme="minorHAnsi" w:cstheme="minorBidi"/>
                <w:lang w:eastAsia="en-US"/>
              </w:rPr>
              <w:t>P</w:t>
            </w:r>
            <w:r w:rsidRPr="001C50E2">
              <w:rPr>
                <w:rFonts w:asciiTheme="minorHAnsi" w:eastAsiaTheme="minorHAnsi" w:hAnsiTheme="minorHAnsi" w:cstheme="minorBidi"/>
                <w:lang w:eastAsia="en-US"/>
              </w:rPr>
              <w:t>aal</w:t>
            </w:r>
            <w:r w:rsidR="00EC5168">
              <w:rPr>
                <w:rFonts w:asciiTheme="minorHAnsi" w:eastAsiaTheme="minorHAnsi" w:hAnsiTheme="minorHAnsi" w:cstheme="minorBidi"/>
                <w:lang w:eastAsia="en-US"/>
              </w:rPr>
              <w:t>, (</w:t>
            </w:r>
            <w:r w:rsidR="00EC5168" w:rsidRPr="001C50E2">
              <w:rPr>
                <w:rFonts w:asciiTheme="minorHAnsi" w:eastAsiaTheme="minorHAnsi" w:hAnsiTheme="minorHAnsi" w:cstheme="minorBidi"/>
                <w:lang w:eastAsia="en-US"/>
              </w:rPr>
              <w:t>Overweg</w:t>
            </w:r>
            <w:r w:rsidR="00EC5168">
              <w:rPr>
                <w:rFonts w:asciiTheme="minorHAnsi" w:eastAsiaTheme="minorHAnsi" w:hAnsiTheme="minorHAnsi" w:cstheme="minorBidi"/>
                <w:lang w:eastAsia="en-US"/>
              </w:rPr>
              <w:t xml:space="preserve"> P</w:t>
            </w:r>
            <w:r w:rsidR="00EC5168" w:rsidRPr="001C50E2">
              <w:rPr>
                <w:rFonts w:asciiTheme="minorHAnsi" w:eastAsiaTheme="minorHAnsi" w:hAnsiTheme="minorHAnsi" w:cstheme="minorBidi"/>
                <w:lang w:eastAsia="en-US"/>
              </w:rPr>
              <w:t>ortaal</w:t>
            </w:r>
            <w:r w:rsidR="00EC5168">
              <w:rPr>
                <w:rFonts w:asciiTheme="minorHAnsi" w:eastAsiaTheme="minorHAnsi" w:hAnsiTheme="minorHAnsi" w:cstheme="minorBidi"/>
                <w:lang w:eastAsia="en-US"/>
              </w:rPr>
              <w:t>)</w:t>
            </w:r>
            <w:r w:rsidR="00EC5168" w:rsidRPr="001C50E2">
              <w:rPr>
                <w:rFonts w:asciiTheme="minorHAnsi" w:eastAsiaTheme="minorHAnsi" w:hAnsiTheme="minorHAnsi" w:cstheme="minorBidi"/>
                <w:lang w:eastAsia="en-US"/>
              </w:rPr>
              <w:t xml:space="preserve"> uitlegger</w:t>
            </w:r>
            <w:r w:rsidR="00EC5168">
              <w:rPr>
                <w:rFonts w:asciiTheme="minorHAnsi" w:eastAsiaTheme="minorHAnsi" w:hAnsiTheme="minorHAnsi" w:cstheme="minorBidi"/>
                <w:lang w:eastAsia="en-US"/>
              </w:rPr>
              <w:t xml:space="preserve"> en </w:t>
            </w:r>
            <w:r w:rsidR="00EC5168" w:rsidRPr="001C50E2">
              <w:rPr>
                <w:rFonts w:asciiTheme="minorHAnsi" w:eastAsiaTheme="minorHAnsi" w:hAnsiTheme="minorHAnsi" w:cstheme="minorBidi"/>
                <w:lang w:eastAsia="en-US"/>
              </w:rPr>
              <w:t>Overwegsteller</w:t>
            </w:r>
            <w:r w:rsidR="00EC5168">
              <w:rPr>
                <w:rFonts w:asciiTheme="minorHAnsi" w:eastAsiaTheme="minorHAnsi" w:hAnsiTheme="minorHAnsi" w:cstheme="minorBidi"/>
                <w:lang w:eastAsia="en-US"/>
              </w:rPr>
              <w:t>.</w:t>
            </w:r>
          </w:p>
          <w:p w14:paraId="283092CA" w14:textId="42BB95CE" w:rsidR="00A6512B" w:rsidRPr="00462CF7" w:rsidRDefault="00A6512B" w:rsidP="001C50E2">
            <w:pPr>
              <w:rPr>
                <w:rFonts w:asciiTheme="minorHAnsi" w:eastAsiaTheme="minorHAnsi" w:hAnsiTheme="minorHAnsi" w:cstheme="minorBidi"/>
                <w:lang w:eastAsia="en-US"/>
              </w:rPr>
            </w:pPr>
          </w:p>
        </w:tc>
        <w:tc>
          <w:tcPr>
            <w:tcW w:w="1586" w:type="dxa"/>
            <w:shd w:val="clear" w:color="auto" w:fill="auto"/>
            <w:vAlign w:val="center"/>
          </w:tcPr>
          <w:p w14:paraId="348A9FB9" w14:textId="2E5DD3E8" w:rsidR="00646A81" w:rsidRPr="00A93CBC" w:rsidRDefault="00684E80" w:rsidP="00646A81">
            <w:pPr>
              <w:rPr>
                <w:rFonts w:asciiTheme="minorHAnsi" w:eastAsiaTheme="minorHAnsi" w:hAnsiTheme="minorHAnsi" w:cstheme="minorBidi"/>
                <w:highlight w:val="yellow"/>
                <w:lang w:eastAsia="en-US"/>
              </w:rPr>
            </w:pPr>
            <w:hyperlink r:id="rId20" w:history="1">
              <w:r w:rsidR="00646A81" w:rsidRPr="00B76C8A">
                <w:rPr>
                  <w:rStyle w:val="Hyperlink"/>
                  <w:rFonts w:asciiTheme="minorHAnsi" w:eastAsiaTheme="minorHAnsi" w:hAnsiTheme="minorHAnsi" w:cstheme="minorBidi"/>
                  <w:lang w:eastAsia="en-US"/>
                </w:rPr>
                <w:t>Intern</w:t>
              </w:r>
            </w:hyperlink>
            <w:r w:rsidR="00646A81" w:rsidRPr="00B76C8A">
              <w:rPr>
                <w:rFonts w:asciiTheme="minorHAnsi" w:eastAsiaTheme="minorHAnsi" w:hAnsiTheme="minorHAnsi" w:cstheme="minorBidi"/>
                <w:lang w:eastAsia="en-US"/>
              </w:rPr>
              <w:t xml:space="preserve"> en </w:t>
            </w:r>
            <w:hyperlink r:id="rId21" w:history="1">
              <w:r w:rsidR="00646A81" w:rsidRPr="00373DFD">
                <w:rPr>
                  <w:rStyle w:val="Hyperlink"/>
                  <w:rFonts w:asciiTheme="minorHAnsi" w:eastAsiaTheme="minorHAnsi" w:hAnsiTheme="minorHAnsi" w:cstheme="minorBidi"/>
                  <w:lang w:eastAsia="en-US"/>
                </w:rPr>
                <w:t>extern</w:t>
              </w:r>
            </w:hyperlink>
          </w:p>
        </w:tc>
      </w:tr>
      <w:tr w:rsidR="00646A81" w:rsidRPr="00A93CBC" w14:paraId="5C35D6B4" w14:textId="77777777" w:rsidTr="57B21362">
        <w:trPr>
          <w:cantSplit/>
          <w:trHeight w:val="688"/>
        </w:trPr>
        <w:tc>
          <w:tcPr>
            <w:tcW w:w="2582" w:type="dxa"/>
            <w:shd w:val="clear" w:color="auto" w:fill="auto"/>
            <w:noWrap/>
            <w:vAlign w:val="center"/>
          </w:tcPr>
          <w:p w14:paraId="373C57BE" w14:textId="3AD0642A" w:rsidR="00646A81" w:rsidRPr="00A93CBC" w:rsidRDefault="00684E80" w:rsidP="00646A81">
            <w:hyperlink r:id="rId22" w:history="1">
              <w:r w:rsidR="00CF4CFB">
                <w:rPr>
                  <w:rStyle w:val="Hyperlink"/>
                  <w:rFonts w:asciiTheme="minorHAnsi" w:eastAsiaTheme="minorHAnsi" w:hAnsiTheme="minorHAnsi" w:cstheme="minorBidi"/>
                  <w:lang w:eastAsia="en-US"/>
                </w:rPr>
                <w:t>Afscherming_002</w:t>
              </w:r>
            </w:hyperlink>
          </w:p>
        </w:tc>
        <w:tc>
          <w:tcPr>
            <w:tcW w:w="1949" w:type="dxa"/>
            <w:shd w:val="clear" w:color="auto" w:fill="auto"/>
            <w:vAlign w:val="center"/>
          </w:tcPr>
          <w:p w14:paraId="20FEDB48" w14:textId="26DFBB21" w:rsidR="00646A81" w:rsidRPr="00A93CBC" w:rsidRDefault="00684E80" w:rsidP="00646A81">
            <w:hyperlink r:id="rId23" w:history="1">
              <w:r w:rsidR="00CF4CFB">
                <w:rPr>
                  <w:rStyle w:val="Hyperlink"/>
                  <w:rFonts w:asciiTheme="minorHAnsi" w:eastAsiaTheme="minorHAnsi" w:hAnsiTheme="minorHAnsi" w:cstheme="minorBidi"/>
                  <w:lang w:eastAsia="en-US"/>
                </w:rPr>
                <w:t>Afscherming_001</w:t>
              </w:r>
            </w:hyperlink>
          </w:p>
        </w:tc>
        <w:tc>
          <w:tcPr>
            <w:tcW w:w="8812" w:type="dxa"/>
            <w:shd w:val="clear" w:color="auto" w:fill="auto"/>
            <w:vAlign w:val="center"/>
          </w:tcPr>
          <w:p w14:paraId="38189BEF" w14:textId="77777777" w:rsidR="00A6512B" w:rsidRDefault="00A6512B" w:rsidP="00646A81">
            <w:pPr>
              <w:rPr>
                <w:rFonts w:asciiTheme="minorHAnsi" w:eastAsiaTheme="minorHAnsi" w:hAnsiTheme="minorHAnsi" w:cstheme="minorBidi"/>
                <w:lang w:eastAsia="en-US"/>
              </w:rPr>
            </w:pPr>
          </w:p>
          <w:p w14:paraId="0F01C9BF" w14:textId="4D6587CB" w:rsidR="00DE469F" w:rsidRDefault="00B92761" w:rsidP="00646A81">
            <w:pPr>
              <w:rPr>
                <w:rFonts w:asciiTheme="minorHAnsi" w:eastAsiaTheme="minorHAnsi" w:hAnsiTheme="minorHAnsi" w:cstheme="minorBidi"/>
                <w:lang w:eastAsia="en-US"/>
              </w:rPr>
            </w:pPr>
            <w:r w:rsidRPr="00DE509A">
              <w:rPr>
                <w:rFonts w:asciiTheme="minorHAnsi" w:eastAsiaTheme="minorHAnsi" w:hAnsiTheme="minorHAnsi" w:cstheme="minorBidi"/>
                <w:lang w:eastAsia="en-US"/>
              </w:rPr>
              <w:t xml:space="preserve">Versie 002 bevat geen nieuwe of andere lagen </w:t>
            </w:r>
            <w:r w:rsidR="00245F1D">
              <w:rPr>
                <w:rFonts w:asciiTheme="minorHAnsi" w:eastAsiaTheme="minorHAnsi" w:hAnsiTheme="minorHAnsi" w:cstheme="minorBidi"/>
                <w:lang w:eastAsia="en-US"/>
              </w:rPr>
              <w:t>t.o.v.</w:t>
            </w:r>
            <w:r w:rsidRPr="00DE509A">
              <w:rPr>
                <w:rFonts w:asciiTheme="minorHAnsi" w:eastAsiaTheme="minorHAnsi" w:hAnsiTheme="minorHAnsi" w:cstheme="minorBidi"/>
                <w:lang w:eastAsia="en-US"/>
              </w:rPr>
              <w:t xml:space="preserve"> versie 001. Aangezien de brondata</w:t>
            </w:r>
            <w:r w:rsidR="00DE509A" w:rsidRPr="00DE509A">
              <w:rPr>
                <w:rFonts w:asciiTheme="minorHAnsi" w:eastAsiaTheme="minorHAnsi" w:hAnsiTheme="minorHAnsi" w:cstheme="minorBidi"/>
                <w:lang w:eastAsia="en-US"/>
              </w:rPr>
              <w:t>sets zijn gewijzigd is deze nieuwe versie gepubliceerd</w:t>
            </w:r>
          </w:p>
          <w:p w14:paraId="6C2F2907" w14:textId="2322F445" w:rsidR="00A6512B" w:rsidRPr="00DE509A" w:rsidRDefault="00A6512B" w:rsidP="00646A81">
            <w:pPr>
              <w:rPr>
                <w:rFonts w:asciiTheme="minorHAnsi" w:eastAsiaTheme="minorHAnsi" w:hAnsiTheme="minorHAnsi" w:cstheme="minorBidi"/>
                <w:lang w:eastAsia="en-US"/>
              </w:rPr>
            </w:pPr>
          </w:p>
        </w:tc>
        <w:tc>
          <w:tcPr>
            <w:tcW w:w="1586" w:type="dxa"/>
            <w:shd w:val="clear" w:color="auto" w:fill="auto"/>
            <w:vAlign w:val="center"/>
          </w:tcPr>
          <w:p w14:paraId="6845E382" w14:textId="48621805" w:rsidR="00646A81" w:rsidRPr="00A93CBC" w:rsidRDefault="00684E80" w:rsidP="00646A81">
            <w:pPr>
              <w:rPr>
                <w:highlight w:val="yellow"/>
              </w:rPr>
            </w:pPr>
            <w:hyperlink r:id="rId24" w:history="1">
              <w:r w:rsidR="00CF4CFB" w:rsidRPr="00B76C8A">
                <w:rPr>
                  <w:rStyle w:val="Hyperlink"/>
                  <w:rFonts w:asciiTheme="minorHAnsi" w:eastAsiaTheme="minorHAnsi" w:hAnsiTheme="minorHAnsi" w:cstheme="minorBidi"/>
                  <w:lang w:eastAsia="en-US"/>
                </w:rPr>
                <w:t>Intern</w:t>
              </w:r>
            </w:hyperlink>
            <w:r w:rsidR="00CF4CFB" w:rsidRPr="00B76C8A">
              <w:rPr>
                <w:rFonts w:asciiTheme="minorHAnsi" w:eastAsiaTheme="minorHAnsi" w:hAnsiTheme="minorHAnsi" w:cstheme="minorBidi"/>
                <w:lang w:eastAsia="en-US"/>
              </w:rPr>
              <w:t xml:space="preserve"> en </w:t>
            </w:r>
            <w:hyperlink r:id="rId25" w:history="1">
              <w:r w:rsidR="00CF4CFB" w:rsidRPr="00373DFD">
                <w:rPr>
                  <w:rStyle w:val="Hyperlink"/>
                  <w:rFonts w:asciiTheme="minorHAnsi" w:eastAsiaTheme="minorHAnsi" w:hAnsiTheme="minorHAnsi" w:cstheme="minorBidi"/>
                  <w:lang w:eastAsia="en-US"/>
                </w:rPr>
                <w:t>extern</w:t>
              </w:r>
            </w:hyperlink>
          </w:p>
        </w:tc>
      </w:tr>
      <w:tr w:rsidR="00646A81" w:rsidRPr="00A93CBC" w14:paraId="2A9453DB" w14:textId="77777777" w:rsidTr="57B21362">
        <w:trPr>
          <w:cantSplit/>
          <w:trHeight w:val="2659"/>
        </w:trPr>
        <w:tc>
          <w:tcPr>
            <w:tcW w:w="2582" w:type="dxa"/>
            <w:shd w:val="clear" w:color="auto" w:fill="auto"/>
            <w:noWrap/>
            <w:vAlign w:val="center"/>
          </w:tcPr>
          <w:p w14:paraId="6A4D7988" w14:textId="57554EC5" w:rsidR="00646A81" w:rsidRPr="00A93CBC" w:rsidRDefault="00684E80" w:rsidP="00646A81">
            <w:hyperlink r:id="rId26" w:history="1">
              <w:r w:rsidR="00CF4CFB">
                <w:rPr>
                  <w:rStyle w:val="Hyperlink"/>
                  <w:rFonts w:asciiTheme="minorHAnsi" w:eastAsiaTheme="minorHAnsi" w:hAnsiTheme="minorHAnsi" w:cstheme="minorBidi"/>
                  <w:lang w:eastAsia="en-US"/>
                </w:rPr>
                <w:t>Overige_topografie_002</w:t>
              </w:r>
            </w:hyperlink>
          </w:p>
        </w:tc>
        <w:tc>
          <w:tcPr>
            <w:tcW w:w="1949" w:type="dxa"/>
            <w:shd w:val="clear" w:color="auto" w:fill="auto"/>
            <w:vAlign w:val="center"/>
          </w:tcPr>
          <w:p w14:paraId="393C3BB6" w14:textId="778553E7" w:rsidR="00646A81" w:rsidRPr="00A93CBC" w:rsidRDefault="00684E80" w:rsidP="00646A81">
            <w:hyperlink r:id="rId27" w:history="1">
              <w:r w:rsidR="00CF4CFB">
                <w:rPr>
                  <w:rStyle w:val="Hyperlink"/>
                  <w:rFonts w:asciiTheme="minorHAnsi" w:eastAsiaTheme="minorHAnsi" w:hAnsiTheme="minorHAnsi" w:cstheme="minorBidi"/>
                  <w:lang w:eastAsia="en-US"/>
                </w:rPr>
                <w:t>Overige_topografie_001</w:t>
              </w:r>
            </w:hyperlink>
          </w:p>
        </w:tc>
        <w:tc>
          <w:tcPr>
            <w:tcW w:w="8812" w:type="dxa"/>
            <w:shd w:val="clear" w:color="auto" w:fill="auto"/>
            <w:vAlign w:val="center"/>
          </w:tcPr>
          <w:p w14:paraId="5004F223" w14:textId="77777777" w:rsidR="00911F6A" w:rsidRDefault="00911F6A" w:rsidP="00646A81">
            <w:pPr>
              <w:rPr>
                <w:rFonts w:asciiTheme="minorHAnsi" w:eastAsiaTheme="minorHAnsi" w:hAnsiTheme="minorHAnsi" w:cstheme="minorBidi"/>
                <w:lang w:eastAsia="en-US"/>
              </w:rPr>
            </w:pPr>
          </w:p>
          <w:p w14:paraId="3C17BEBD" w14:textId="532BBD2B" w:rsidR="00646A81" w:rsidRDefault="00DE469F" w:rsidP="00646A81">
            <w:pPr>
              <w:rPr>
                <w:rFonts w:asciiTheme="minorHAnsi" w:eastAsiaTheme="minorHAnsi" w:hAnsiTheme="minorHAnsi" w:cstheme="minorBidi"/>
                <w:lang w:eastAsia="en-US"/>
              </w:rPr>
            </w:pPr>
            <w:r w:rsidRPr="00DE469F">
              <w:rPr>
                <w:rFonts w:asciiTheme="minorHAnsi" w:eastAsiaTheme="minorHAnsi" w:hAnsiTheme="minorHAnsi" w:cstheme="minorBidi"/>
                <w:lang w:eastAsia="en-US"/>
              </w:rPr>
              <w:t>Een aantal van de bestaande kaartlagen uit de mapservice Overige topografie (001) zijn nu opgenomen in de mapservice Overige spoorobjecten 001</w:t>
            </w:r>
            <w:r>
              <w:rPr>
                <w:rFonts w:asciiTheme="minorHAnsi" w:eastAsiaTheme="minorHAnsi" w:hAnsiTheme="minorHAnsi" w:cstheme="minorBidi"/>
                <w:lang w:eastAsia="en-US"/>
              </w:rPr>
              <w:t>.</w:t>
            </w:r>
            <w:r w:rsidR="00AB7BFB">
              <w:rPr>
                <w:rFonts w:asciiTheme="minorHAnsi" w:eastAsiaTheme="minorHAnsi" w:hAnsiTheme="minorHAnsi" w:cstheme="minorBidi"/>
                <w:lang w:eastAsia="en-US"/>
              </w:rPr>
              <w:t xml:space="preserve"> Het gaat om de kaartlagen </w:t>
            </w:r>
            <w:r w:rsidR="00AB7BFB" w:rsidRPr="00AB7BFB">
              <w:rPr>
                <w:rFonts w:asciiTheme="minorHAnsi" w:eastAsiaTheme="minorHAnsi" w:hAnsiTheme="minorHAnsi" w:cstheme="minorBidi"/>
                <w:lang w:eastAsia="en-US"/>
              </w:rPr>
              <w:t>Railinzetplaats, Spoorbaan, Spoorbaan anti-icing installatie, Spoorbaan wasplaats, Spoorbaan werkkuil, Taludtrap en Serviceperron</w:t>
            </w:r>
            <w:r w:rsidR="00AB7BFB">
              <w:rPr>
                <w:rFonts w:asciiTheme="minorHAnsi" w:eastAsiaTheme="minorHAnsi" w:hAnsiTheme="minorHAnsi" w:cstheme="minorBidi"/>
                <w:lang w:eastAsia="en-US"/>
              </w:rPr>
              <w:t>.</w:t>
            </w:r>
          </w:p>
          <w:p w14:paraId="0096026F" w14:textId="15E8150C" w:rsidR="00AB7BFB" w:rsidRDefault="00AB7BFB" w:rsidP="00646A81">
            <w:pPr>
              <w:rPr>
                <w:rFonts w:asciiTheme="minorHAnsi" w:eastAsiaTheme="minorHAnsi" w:hAnsiTheme="minorHAnsi" w:cstheme="minorBidi"/>
                <w:lang w:eastAsia="en-US"/>
              </w:rPr>
            </w:pPr>
          </w:p>
          <w:p w14:paraId="07763E41" w14:textId="77777777" w:rsidR="00CB24F9" w:rsidRDefault="00AB7BFB" w:rsidP="006751B4">
            <w:pPr>
              <w:rPr>
                <w:rFonts w:asciiTheme="minorHAnsi" w:eastAsiaTheme="minorHAnsi" w:hAnsiTheme="minorHAnsi" w:cstheme="minorBidi"/>
                <w:lang w:eastAsia="en-US"/>
              </w:rPr>
            </w:pPr>
            <w:r>
              <w:rPr>
                <w:rFonts w:asciiTheme="minorHAnsi" w:eastAsiaTheme="minorHAnsi" w:hAnsiTheme="minorHAnsi" w:cstheme="minorBidi"/>
                <w:lang w:eastAsia="en-US"/>
              </w:rPr>
              <w:t xml:space="preserve">De kaartlaag </w:t>
            </w:r>
            <w:r w:rsidRPr="00AB7BFB">
              <w:rPr>
                <w:rFonts w:asciiTheme="minorHAnsi" w:eastAsiaTheme="minorHAnsi" w:hAnsiTheme="minorHAnsi" w:cstheme="minorBidi"/>
                <w:lang w:eastAsia="en-US"/>
              </w:rPr>
              <w:t xml:space="preserve">Taludstreep </w:t>
            </w:r>
            <w:r>
              <w:rPr>
                <w:rFonts w:asciiTheme="minorHAnsi" w:eastAsiaTheme="minorHAnsi" w:hAnsiTheme="minorHAnsi" w:cstheme="minorBidi"/>
                <w:lang w:eastAsia="en-US"/>
              </w:rPr>
              <w:t>is vervangen door de kaartlaag Kruinlijn</w:t>
            </w:r>
            <w:r w:rsidR="00747C25">
              <w:rPr>
                <w:rFonts w:asciiTheme="minorHAnsi" w:eastAsiaTheme="minorHAnsi" w:hAnsiTheme="minorHAnsi" w:cstheme="minorBidi"/>
                <w:lang w:eastAsia="en-US"/>
              </w:rPr>
              <w:t>:</w:t>
            </w:r>
          </w:p>
          <w:p w14:paraId="7AE33932" w14:textId="5E3EF4D7" w:rsidR="00747C25" w:rsidRDefault="00747C25" w:rsidP="006751B4">
            <w:pPr>
              <w:rPr>
                <w:rFonts w:asciiTheme="minorHAnsi" w:eastAsiaTheme="minorHAnsi" w:hAnsiTheme="minorHAnsi" w:cstheme="minorBidi"/>
                <w:lang w:eastAsia="en-US"/>
              </w:rPr>
            </w:pPr>
            <w:r>
              <w:rPr>
                <w:noProof/>
              </w:rPr>
              <w:drawing>
                <wp:inline distT="0" distB="0" distL="0" distR="0" wp14:anchorId="253FA4E4" wp14:editId="60CC3E35">
                  <wp:extent cx="270663" cy="270663"/>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28">
                            <a:extLst>
                              <a:ext uri="{28A0092B-C50C-407E-A947-70E740481C1C}">
                                <a14:useLocalDpi xmlns:a14="http://schemas.microsoft.com/office/drawing/2010/main" val="0"/>
                              </a:ext>
                            </a:extLst>
                          </a:blip>
                          <a:stretch>
                            <a:fillRect/>
                          </a:stretch>
                        </pic:blipFill>
                        <pic:spPr>
                          <a:xfrm>
                            <a:off x="0" y="0"/>
                            <a:ext cx="270663" cy="270663"/>
                          </a:xfrm>
                          <a:prstGeom prst="rect">
                            <a:avLst/>
                          </a:prstGeom>
                        </pic:spPr>
                      </pic:pic>
                    </a:graphicData>
                  </a:graphic>
                </wp:inline>
              </w:drawing>
            </w:r>
          </w:p>
          <w:p w14:paraId="5041C6ED" w14:textId="77777777" w:rsidR="007334D4" w:rsidRDefault="007334D4" w:rsidP="006751B4">
            <w:pPr>
              <w:rPr>
                <w:rFonts w:asciiTheme="minorHAnsi" w:eastAsiaTheme="minorHAnsi" w:hAnsiTheme="minorHAnsi" w:cstheme="minorBidi"/>
                <w:lang w:eastAsia="en-US"/>
              </w:rPr>
            </w:pPr>
          </w:p>
          <w:p w14:paraId="644BEAF1" w14:textId="0CF63913" w:rsidR="00747C25" w:rsidRDefault="00AB7BFB" w:rsidP="006751B4">
            <w:pPr>
              <w:rPr>
                <w:rFonts w:asciiTheme="minorHAnsi" w:eastAsiaTheme="minorHAnsi" w:hAnsiTheme="minorHAnsi" w:cstheme="minorBidi"/>
                <w:lang w:eastAsia="en-US"/>
              </w:rPr>
            </w:pPr>
            <w:r>
              <w:rPr>
                <w:rFonts w:asciiTheme="minorHAnsi" w:eastAsiaTheme="minorHAnsi" w:hAnsiTheme="minorHAnsi" w:cstheme="minorBidi"/>
                <w:lang w:eastAsia="en-US"/>
              </w:rPr>
              <w:t xml:space="preserve">De taludstrepen werden al enige tijd niet meer beheerd en </w:t>
            </w:r>
            <w:r w:rsidR="006751B4">
              <w:rPr>
                <w:rFonts w:asciiTheme="minorHAnsi" w:eastAsiaTheme="minorHAnsi" w:hAnsiTheme="minorHAnsi" w:cstheme="minorBidi"/>
                <w:lang w:eastAsia="en-US"/>
              </w:rPr>
              <w:t xml:space="preserve">kruinlijnen worden beheerd en beschikbaar gesteld vanuit de </w:t>
            </w:r>
            <w:r w:rsidR="006751B4" w:rsidRPr="006751B4">
              <w:rPr>
                <w:rFonts w:asciiTheme="minorHAnsi" w:eastAsiaTheme="minorHAnsi" w:hAnsiTheme="minorHAnsi" w:cstheme="minorBidi"/>
                <w:lang w:eastAsia="en-US"/>
              </w:rPr>
              <w:t>Basisregistratie Grootschalige Topografie (BGT)</w:t>
            </w:r>
            <w:r w:rsidR="006751B4">
              <w:rPr>
                <w:rFonts w:asciiTheme="minorHAnsi" w:eastAsiaTheme="minorHAnsi" w:hAnsiTheme="minorHAnsi" w:cstheme="minorBidi"/>
                <w:lang w:eastAsia="en-US"/>
              </w:rPr>
              <w:t>.</w:t>
            </w:r>
          </w:p>
          <w:p w14:paraId="56CB7EC5" w14:textId="68BE36DF" w:rsidR="00747C25" w:rsidRPr="006751B4" w:rsidRDefault="00747C25" w:rsidP="006751B4">
            <w:pPr>
              <w:rPr>
                <w:rFonts w:asciiTheme="minorHAnsi" w:eastAsiaTheme="minorHAnsi" w:hAnsiTheme="minorHAnsi" w:cstheme="minorBidi"/>
                <w:lang w:eastAsia="en-US"/>
              </w:rPr>
            </w:pPr>
          </w:p>
        </w:tc>
        <w:tc>
          <w:tcPr>
            <w:tcW w:w="1586" w:type="dxa"/>
            <w:shd w:val="clear" w:color="auto" w:fill="auto"/>
            <w:vAlign w:val="center"/>
          </w:tcPr>
          <w:p w14:paraId="57CB3A9C" w14:textId="3BCD75CA" w:rsidR="00646A81" w:rsidRPr="00A93CBC" w:rsidRDefault="00684E80" w:rsidP="00646A81">
            <w:pPr>
              <w:rPr>
                <w:highlight w:val="yellow"/>
              </w:rPr>
            </w:pPr>
            <w:hyperlink r:id="rId29" w:history="1">
              <w:r w:rsidR="00CF4CFB" w:rsidRPr="00B76C8A">
                <w:rPr>
                  <w:rStyle w:val="Hyperlink"/>
                  <w:rFonts w:asciiTheme="minorHAnsi" w:eastAsiaTheme="minorHAnsi" w:hAnsiTheme="minorHAnsi" w:cstheme="minorBidi"/>
                  <w:lang w:eastAsia="en-US"/>
                </w:rPr>
                <w:t>Intern</w:t>
              </w:r>
            </w:hyperlink>
            <w:r w:rsidR="00CF4CFB" w:rsidRPr="00B76C8A">
              <w:rPr>
                <w:rFonts w:asciiTheme="minorHAnsi" w:eastAsiaTheme="minorHAnsi" w:hAnsiTheme="minorHAnsi" w:cstheme="minorBidi"/>
                <w:lang w:eastAsia="en-US"/>
              </w:rPr>
              <w:t xml:space="preserve"> en </w:t>
            </w:r>
            <w:hyperlink r:id="rId30" w:history="1">
              <w:r w:rsidR="00CF4CFB" w:rsidRPr="00373DFD">
                <w:rPr>
                  <w:rStyle w:val="Hyperlink"/>
                  <w:rFonts w:asciiTheme="minorHAnsi" w:eastAsiaTheme="minorHAnsi" w:hAnsiTheme="minorHAnsi" w:cstheme="minorBidi"/>
                  <w:lang w:eastAsia="en-US"/>
                </w:rPr>
                <w:t>extern</w:t>
              </w:r>
            </w:hyperlink>
          </w:p>
        </w:tc>
      </w:tr>
      <w:tr w:rsidR="00646A81" w:rsidRPr="00A93CBC" w14:paraId="1D9B969B" w14:textId="77777777" w:rsidTr="57B21362">
        <w:trPr>
          <w:cantSplit/>
          <w:trHeight w:val="2659"/>
        </w:trPr>
        <w:tc>
          <w:tcPr>
            <w:tcW w:w="2582" w:type="dxa"/>
            <w:shd w:val="clear" w:color="auto" w:fill="auto"/>
            <w:noWrap/>
            <w:vAlign w:val="center"/>
          </w:tcPr>
          <w:p w14:paraId="2C069B31" w14:textId="2AC826E2" w:rsidR="00646A81" w:rsidRPr="00A93CBC" w:rsidRDefault="00684E80" w:rsidP="00646A81">
            <w:hyperlink r:id="rId31" w:history="1">
              <w:r w:rsidR="00243492">
                <w:rPr>
                  <w:rStyle w:val="Hyperlink"/>
                  <w:rFonts w:asciiTheme="minorHAnsi" w:eastAsiaTheme="minorHAnsi" w:hAnsiTheme="minorHAnsi" w:cstheme="minorBidi"/>
                  <w:lang w:eastAsia="en-US"/>
                </w:rPr>
                <w:t>Overige_spoorobjecten_001</w:t>
              </w:r>
            </w:hyperlink>
          </w:p>
        </w:tc>
        <w:tc>
          <w:tcPr>
            <w:tcW w:w="1949" w:type="dxa"/>
            <w:shd w:val="clear" w:color="auto" w:fill="auto"/>
            <w:vAlign w:val="center"/>
          </w:tcPr>
          <w:p w14:paraId="147C600D" w14:textId="25A4C6F2" w:rsidR="00646A81" w:rsidRPr="00A93CBC" w:rsidRDefault="00684E80" w:rsidP="00646A81">
            <w:hyperlink r:id="rId32" w:history="1">
              <w:r w:rsidR="00243492">
                <w:rPr>
                  <w:rStyle w:val="Hyperlink"/>
                  <w:rFonts w:asciiTheme="minorHAnsi" w:eastAsiaTheme="minorHAnsi" w:hAnsiTheme="minorHAnsi" w:cstheme="minorBidi"/>
                  <w:lang w:eastAsia="en-US"/>
                </w:rPr>
                <w:t>Overige_topografie_001</w:t>
              </w:r>
            </w:hyperlink>
          </w:p>
        </w:tc>
        <w:tc>
          <w:tcPr>
            <w:tcW w:w="8812" w:type="dxa"/>
            <w:shd w:val="clear" w:color="auto" w:fill="auto"/>
            <w:vAlign w:val="center"/>
          </w:tcPr>
          <w:p w14:paraId="29B6C8EA" w14:textId="77777777" w:rsidR="00911F6A" w:rsidRDefault="00911F6A" w:rsidP="32EC5A9B">
            <w:pPr>
              <w:rPr>
                <w:rFonts w:asciiTheme="minorHAnsi" w:eastAsiaTheme="minorEastAsia" w:hAnsiTheme="minorHAnsi" w:cstheme="minorBidi"/>
                <w:lang w:eastAsia="en-US"/>
              </w:rPr>
            </w:pPr>
          </w:p>
          <w:p w14:paraId="0201658D" w14:textId="3BB14E70" w:rsidR="00646A81" w:rsidRDefault="00DE469F" w:rsidP="32EC5A9B">
            <w:pPr>
              <w:rPr>
                <w:rFonts w:asciiTheme="minorHAnsi" w:eastAsiaTheme="minorEastAsia" w:hAnsiTheme="minorHAnsi" w:cstheme="minorBidi"/>
                <w:lang w:eastAsia="en-US"/>
              </w:rPr>
            </w:pPr>
            <w:r w:rsidRPr="32EC5A9B">
              <w:rPr>
                <w:rFonts w:asciiTheme="minorHAnsi" w:eastAsiaTheme="minorEastAsia" w:hAnsiTheme="minorHAnsi" w:cstheme="minorBidi"/>
                <w:lang w:eastAsia="en-US"/>
              </w:rPr>
              <w:t xml:space="preserve">Deze service bevat kaartlagen met topografische omgevingsobjecten die </w:t>
            </w:r>
            <w:r w:rsidR="2867D275" w:rsidRPr="32EC5A9B">
              <w:rPr>
                <w:rFonts w:asciiTheme="minorHAnsi" w:eastAsiaTheme="minorEastAsia" w:hAnsiTheme="minorHAnsi" w:cstheme="minorBidi"/>
                <w:lang w:eastAsia="en-US"/>
              </w:rPr>
              <w:t>spoor</w:t>
            </w:r>
            <w:r w:rsidR="004339D9">
              <w:rPr>
                <w:rFonts w:asciiTheme="minorHAnsi" w:eastAsiaTheme="minorEastAsia" w:hAnsiTheme="minorHAnsi" w:cstheme="minorBidi"/>
                <w:lang w:eastAsia="en-US"/>
              </w:rPr>
              <w:t>-</w:t>
            </w:r>
            <w:r w:rsidR="2867D275" w:rsidRPr="32EC5A9B">
              <w:rPr>
                <w:rFonts w:asciiTheme="minorHAnsi" w:eastAsiaTheme="minorEastAsia" w:hAnsiTheme="minorHAnsi" w:cstheme="minorBidi"/>
                <w:lang w:eastAsia="en-US"/>
              </w:rPr>
              <w:t>specifiek</w:t>
            </w:r>
            <w:r w:rsidRPr="32EC5A9B">
              <w:rPr>
                <w:rFonts w:asciiTheme="minorHAnsi" w:eastAsiaTheme="minorEastAsia" w:hAnsiTheme="minorHAnsi" w:cstheme="minorBidi"/>
                <w:lang w:eastAsia="en-US"/>
              </w:rPr>
              <w:t xml:space="preserve"> zijn. De kaartlagen Railinzetplaats, Spoorbaan, Spoorbaan anti-icing installatie, Spoorbaan wasplaats, Spoorbaan werkkuil, Taludtrap en Serviceperron waren voorheen opgenomen in de mapservice Overige topografie (001). </w:t>
            </w:r>
          </w:p>
          <w:p w14:paraId="70F7BCAF" w14:textId="77777777" w:rsidR="00DE469F" w:rsidRDefault="00DE469F" w:rsidP="00DE469F">
            <w:pPr>
              <w:rPr>
                <w:rFonts w:asciiTheme="minorHAnsi" w:eastAsiaTheme="minorHAnsi" w:hAnsiTheme="minorHAnsi" w:cstheme="minorBidi"/>
                <w:lang w:eastAsia="en-US"/>
              </w:rPr>
            </w:pPr>
          </w:p>
          <w:p w14:paraId="11C2C6D2" w14:textId="77777777" w:rsidR="000D45A4" w:rsidRDefault="00DE469F" w:rsidP="00DE469F">
            <w:pPr>
              <w:rPr>
                <w:rFonts w:asciiTheme="minorHAnsi" w:eastAsiaTheme="minorHAnsi" w:hAnsiTheme="minorHAnsi" w:cstheme="minorBidi"/>
                <w:lang w:eastAsia="en-US"/>
              </w:rPr>
            </w:pPr>
            <w:r w:rsidRPr="00DE469F">
              <w:rPr>
                <w:rFonts w:asciiTheme="minorHAnsi" w:eastAsiaTheme="minorHAnsi" w:hAnsiTheme="minorHAnsi" w:cstheme="minorBidi"/>
                <w:lang w:eastAsia="en-US"/>
              </w:rPr>
              <w:t>Nieuwe kaartlagen:</w:t>
            </w:r>
            <w:r>
              <w:rPr>
                <w:rFonts w:asciiTheme="minorHAnsi" w:eastAsiaTheme="minorHAnsi" w:hAnsiTheme="minorHAnsi" w:cstheme="minorBidi"/>
                <w:lang w:eastAsia="en-US"/>
              </w:rPr>
              <w:t xml:space="preserve"> </w:t>
            </w:r>
            <w:r w:rsidRPr="00DE469F">
              <w:rPr>
                <w:rFonts w:asciiTheme="minorHAnsi" w:eastAsiaTheme="minorHAnsi" w:hAnsiTheme="minorHAnsi" w:cstheme="minorBidi"/>
                <w:lang w:eastAsia="en-US"/>
              </w:rPr>
              <w:t>Anti-suïcideverlichting</w:t>
            </w:r>
            <w:r>
              <w:rPr>
                <w:rFonts w:asciiTheme="minorHAnsi" w:eastAsiaTheme="minorHAnsi" w:hAnsiTheme="minorHAnsi" w:cstheme="minorBidi"/>
                <w:lang w:eastAsia="en-US"/>
              </w:rPr>
              <w:t xml:space="preserve">, </w:t>
            </w:r>
            <w:r w:rsidRPr="00DE469F">
              <w:rPr>
                <w:rFonts w:asciiTheme="minorHAnsi" w:eastAsiaTheme="minorHAnsi" w:hAnsiTheme="minorHAnsi" w:cstheme="minorBidi"/>
                <w:lang w:eastAsia="en-US"/>
              </w:rPr>
              <w:t>Anti-suïcideverlichtingspaal</w:t>
            </w:r>
            <w:r>
              <w:rPr>
                <w:rFonts w:asciiTheme="minorHAnsi" w:eastAsiaTheme="minorHAnsi" w:hAnsiTheme="minorHAnsi" w:cstheme="minorBidi"/>
                <w:lang w:eastAsia="en-US"/>
              </w:rPr>
              <w:t xml:space="preserve">, </w:t>
            </w:r>
            <w:r w:rsidRPr="00DE469F">
              <w:rPr>
                <w:rFonts w:asciiTheme="minorHAnsi" w:eastAsiaTheme="minorHAnsi" w:hAnsiTheme="minorHAnsi" w:cstheme="minorBidi"/>
                <w:lang w:eastAsia="en-US"/>
              </w:rPr>
              <w:t>Brandweersleutelkluis</w:t>
            </w:r>
            <w:r>
              <w:rPr>
                <w:rFonts w:asciiTheme="minorHAnsi" w:eastAsiaTheme="minorHAnsi" w:hAnsiTheme="minorHAnsi" w:cstheme="minorBidi"/>
                <w:lang w:eastAsia="en-US"/>
              </w:rPr>
              <w:t xml:space="preserve">, </w:t>
            </w:r>
            <w:r w:rsidRPr="00DE469F">
              <w:rPr>
                <w:rFonts w:asciiTheme="minorHAnsi" w:eastAsiaTheme="minorHAnsi" w:hAnsiTheme="minorHAnsi" w:cstheme="minorBidi"/>
                <w:lang w:eastAsia="en-US"/>
              </w:rPr>
              <w:t>Bluswaterafnamehydrant</w:t>
            </w:r>
            <w:r>
              <w:rPr>
                <w:rFonts w:asciiTheme="minorHAnsi" w:eastAsiaTheme="minorHAnsi" w:hAnsiTheme="minorHAnsi" w:cstheme="minorBidi"/>
                <w:lang w:eastAsia="en-US"/>
              </w:rPr>
              <w:t xml:space="preserve">, </w:t>
            </w:r>
            <w:r w:rsidRPr="00DE469F">
              <w:rPr>
                <w:rFonts w:asciiTheme="minorHAnsi" w:eastAsiaTheme="minorHAnsi" w:hAnsiTheme="minorHAnsi" w:cstheme="minorBidi"/>
                <w:lang w:eastAsia="en-US"/>
              </w:rPr>
              <w:t>Bluswatervulhydrant</w:t>
            </w:r>
            <w:r>
              <w:rPr>
                <w:rFonts w:asciiTheme="minorHAnsi" w:eastAsiaTheme="minorHAnsi" w:hAnsiTheme="minorHAnsi" w:cstheme="minorBidi"/>
                <w:lang w:eastAsia="en-US"/>
              </w:rPr>
              <w:t xml:space="preserve">, </w:t>
            </w:r>
            <w:r w:rsidRPr="00DE469F">
              <w:rPr>
                <w:rFonts w:asciiTheme="minorHAnsi" w:eastAsiaTheme="minorHAnsi" w:hAnsiTheme="minorHAnsi" w:cstheme="minorBidi"/>
                <w:lang w:eastAsia="en-US"/>
              </w:rPr>
              <w:t>Rembeproevingsinstallatiekast</w:t>
            </w:r>
            <w:r>
              <w:rPr>
                <w:rFonts w:asciiTheme="minorHAnsi" w:eastAsiaTheme="minorHAnsi" w:hAnsiTheme="minorHAnsi" w:cstheme="minorBidi"/>
                <w:lang w:eastAsia="en-US"/>
              </w:rPr>
              <w:t xml:space="preserve">, </w:t>
            </w:r>
            <w:r w:rsidRPr="00DE469F">
              <w:rPr>
                <w:rFonts w:asciiTheme="minorHAnsi" w:eastAsiaTheme="minorHAnsi" w:hAnsiTheme="minorHAnsi" w:cstheme="minorBidi"/>
                <w:lang w:eastAsia="en-US"/>
              </w:rPr>
              <w:t>Servicepunt</w:t>
            </w:r>
            <w:r>
              <w:rPr>
                <w:rFonts w:asciiTheme="minorHAnsi" w:eastAsiaTheme="minorHAnsi" w:hAnsiTheme="minorHAnsi" w:cstheme="minorBidi"/>
                <w:lang w:eastAsia="en-US"/>
              </w:rPr>
              <w:t xml:space="preserve">, </w:t>
            </w:r>
            <w:r w:rsidRPr="00DE469F">
              <w:rPr>
                <w:rFonts w:asciiTheme="minorHAnsi" w:eastAsiaTheme="minorHAnsi" w:hAnsiTheme="minorHAnsi" w:cstheme="minorBidi"/>
                <w:lang w:eastAsia="en-US"/>
              </w:rPr>
              <w:t>Terreinverlichting</w:t>
            </w:r>
            <w:r>
              <w:rPr>
                <w:rFonts w:asciiTheme="minorHAnsi" w:eastAsiaTheme="minorHAnsi" w:hAnsiTheme="minorHAnsi" w:cstheme="minorBidi"/>
                <w:lang w:eastAsia="en-US"/>
              </w:rPr>
              <w:t xml:space="preserve">, </w:t>
            </w:r>
            <w:r w:rsidR="000D45A4" w:rsidRPr="00DE469F">
              <w:rPr>
                <w:rFonts w:asciiTheme="minorHAnsi" w:eastAsiaTheme="minorHAnsi" w:hAnsiTheme="minorHAnsi" w:cstheme="minorBidi"/>
                <w:lang w:eastAsia="en-US"/>
              </w:rPr>
              <w:t>Lichtmast</w:t>
            </w:r>
            <w:r w:rsidR="000D45A4">
              <w:rPr>
                <w:rFonts w:asciiTheme="minorHAnsi" w:eastAsiaTheme="minorHAnsi" w:hAnsiTheme="minorHAnsi" w:cstheme="minorBidi"/>
                <w:lang w:eastAsia="en-US"/>
              </w:rPr>
              <w:t xml:space="preserve">, </w:t>
            </w:r>
            <w:r w:rsidR="000D45A4" w:rsidRPr="00DE469F">
              <w:rPr>
                <w:rFonts w:asciiTheme="minorHAnsi" w:eastAsiaTheme="minorHAnsi" w:hAnsiTheme="minorHAnsi" w:cstheme="minorBidi"/>
                <w:lang w:eastAsia="en-US"/>
              </w:rPr>
              <w:t>Lichttoren</w:t>
            </w:r>
            <w:r w:rsidR="000D45A4">
              <w:rPr>
                <w:rFonts w:asciiTheme="minorHAnsi" w:eastAsiaTheme="minorHAnsi" w:hAnsiTheme="minorHAnsi" w:cstheme="minorBidi"/>
                <w:lang w:eastAsia="en-US"/>
              </w:rPr>
              <w:t xml:space="preserve">, </w:t>
            </w:r>
            <w:r w:rsidR="000D45A4" w:rsidRPr="00DE469F">
              <w:rPr>
                <w:rFonts w:asciiTheme="minorHAnsi" w:eastAsiaTheme="minorHAnsi" w:hAnsiTheme="minorHAnsi" w:cstheme="minorBidi"/>
                <w:lang w:eastAsia="en-US"/>
              </w:rPr>
              <w:t>Windvaan</w:t>
            </w:r>
            <w:r w:rsidR="000D45A4">
              <w:rPr>
                <w:rFonts w:asciiTheme="minorHAnsi" w:eastAsiaTheme="minorHAnsi" w:hAnsiTheme="minorHAnsi" w:cstheme="minorBidi"/>
                <w:lang w:eastAsia="en-US"/>
              </w:rPr>
              <w:t>, B</w:t>
            </w:r>
            <w:r w:rsidR="000D45A4" w:rsidRPr="00DE469F">
              <w:rPr>
                <w:rFonts w:asciiTheme="minorHAnsi" w:eastAsiaTheme="minorHAnsi" w:hAnsiTheme="minorHAnsi" w:cstheme="minorBidi"/>
                <w:lang w:eastAsia="en-US"/>
              </w:rPr>
              <w:t>allastkering</w:t>
            </w:r>
            <w:r w:rsidR="000D45A4">
              <w:rPr>
                <w:rFonts w:asciiTheme="minorHAnsi" w:eastAsiaTheme="minorHAnsi" w:hAnsiTheme="minorHAnsi" w:cstheme="minorBidi"/>
                <w:lang w:eastAsia="en-US"/>
              </w:rPr>
              <w:t xml:space="preserve">, </w:t>
            </w:r>
            <w:r w:rsidR="000D45A4" w:rsidRPr="00DE469F">
              <w:rPr>
                <w:rFonts w:asciiTheme="minorHAnsi" w:eastAsiaTheme="minorHAnsi" w:hAnsiTheme="minorHAnsi" w:cstheme="minorBidi"/>
                <w:lang w:eastAsia="en-US"/>
              </w:rPr>
              <w:t>Spandraadverlichting</w:t>
            </w:r>
            <w:r w:rsidR="000D45A4">
              <w:rPr>
                <w:rFonts w:asciiTheme="minorHAnsi" w:eastAsiaTheme="minorHAnsi" w:hAnsiTheme="minorHAnsi" w:cstheme="minorBidi"/>
                <w:lang w:eastAsia="en-US"/>
              </w:rPr>
              <w:t xml:space="preserve">, </w:t>
            </w:r>
            <w:r w:rsidRPr="00DE469F">
              <w:rPr>
                <w:rFonts w:asciiTheme="minorHAnsi" w:eastAsiaTheme="minorHAnsi" w:hAnsiTheme="minorHAnsi" w:cstheme="minorBidi"/>
                <w:lang w:eastAsia="en-US"/>
              </w:rPr>
              <w:t>Anti-loopmat</w:t>
            </w:r>
            <w:r w:rsidR="000D45A4">
              <w:rPr>
                <w:rFonts w:asciiTheme="minorHAnsi" w:eastAsiaTheme="minorHAnsi" w:hAnsiTheme="minorHAnsi" w:cstheme="minorBidi"/>
                <w:lang w:eastAsia="en-US"/>
              </w:rPr>
              <w:t xml:space="preserve"> en </w:t>
            </w:r>
            <w:r w:rsidRPr="00DE469F">
              <w:rPr>
                <w:rFonts w:asciiTheme="minorHAnsi" w:eastAsiaTheme="minorHAnsi" w:hAnsiTheme="minorHAnsi" w:cstheme="minorBidi"/>
                <w:lang w:eastAsia="en-US"/>
              </w:rPr>
              <w:t>Anti-vegetatiemat</w:t>
            </w:r>
            <w:r w:rsidR="000D45A4">
              <w:rPr>
                <w:rFonts w:asciiTheme="minorHAnsi" w:eastAsiaTheme="minorHAnsi" w:hAnsiTheme="minorHAnsi" w:cstheme="minorBidi"/>
                <w:lang w:eastAsia="en-US"/>
              </w:rPr>
              <w:t>.</w:t>
            </w:r>
          </w:p>
          <w:p w14:paraId="03738632" w14:textId="77777777" w:rsidR="000D45A4" w:rsidRDefault="000D45A4" w:rsidP="00DE469F">
            <w:pPr>
              <w:rPr>
                <w:rFonts w:asciiTheme="minorHAnsi" w:eastAsiaTheme="minorHAnsi" w:hAnsiTheme="minorHAnsi" w:cstheme="minorBidi"/>
                <w:lang w:eastAsia="en-US"/>
              </w:rPr>
            </w:pPr>
          </w:p>
          <w:p w14:paraId="114D691C" w14:textId="77777777" w:rsidR="00DE469F" w:rsidRDefault="000D45A4" w:rsidP="32EC5A9B">
            <w:pPr>
              <w:rPr>
                <w:rFonts w:asciiTheme="minorHAnsi" w:eastAsiaTheme="minorEastAsia" w:hAnsiTheme="minorHAnsi" w:cstheme="minorBidi"/>
                <w:lang w:eastAsia="en-US"/>
              </w:rPr>
            </w:pPr>
            <w:r w:rsidRPr="32EC5A9B">
              <w:rPr>
                <w:rFonts w:asciiTheme="minorHAnsi" w:eastAsiaTheme="minorEastAsia" w:hAnsiTheme="minorHAnsi" w:cstheme="minorBidi"/>
                <w:lang w:eastAsia="en-US"/>
              </w:rPr>
              <w:t xml:space="preserve">N.B. de kaartlagen Bluswatervulhydrant, Ballastkering, Anti-loopmat en Anti-vegetatiemat </w:t>
            </w:r>
            <w:r w:rsidR="004339D9">
              <w:rPr>
                <w:rFonts w:asciiTheme="minorHAnsi" w:eastAsiaTheme="minorEastAsia" w:hAnsiTheme="minorHAnsi" w:cstheme="minorBidi"/>
                <w:lang w:eastAsia="en-US"/>
              </w:rPr>
              <w:t xml:space="preserve">zijn </w:t>
            </w:r>
            <w:r w:rsidR="00CB24F9">
              <w:rPr>
                <w:rFonts w:asciiTheme="minorHAnsi" w:eastAsiaTheme="minorEastAsia" w:hAnsiTheme="minorHAnsi" w:cstheme="minorBidi"/>
                <w:lang w:eastAsia="en-US"/>
              </w:rPr>
              <w:t xml:space="preserve">op dit moment nog niet gevuld met data, dit zal op termijn gebeuren. </w:t>
            </w:r>
          </w:p>
          <w:p w14:paraId="027D7D83" w14:textId="6A9C82A8" w:rsidR="00CB24F9" w:rsidRPr="00DE469F" w:rsidRDefault="00CB24F9" w:rsidP="32EC5A9B">
            <w:pPr>
              <w:rPr>
                <w:rFonts w:asciiTheme="minorHAnsi" w:eastAsiaTheme="minorEastAsia" w:hAnsiTheme="minorHAnsi" w:cstheme="minorBidi"/>
                <w:lang w:eastAsia="en-US"/>
              </w:rPr>
            </w:pPr>
          </w:p>
        </w:tc>
        <w:tc>
          <w:tcPr>
            <w:tcW w:w="1586" w:type="dxa"/>
            <w:shd w:val="clear" w:color="auto" w:fill="auto"/>
            <w:vAlign w:val="center"/>
          </w:tcPr>
          <w:p w14:paraId="2344B334" w14:textId="1CEF3E19" w:rsidR="00646A81" w:rsidRPr="00A93CBC" w:rsidRDefault="00684E80" w:rsidP="00646A81">
            <w:pPr>
              <w:rPr>
                <w:highlight w:val="yellow"/>
              </w:rPr>
            </w:pPr>
            <w:hyperlink r:id="rId33" w:history="1">
              <w:r w:rsidR="00243492" w:rsidRPr="00B76C8A">
                <w:rPr>
                  <w:rStyle w:val="Hyperlink"/>
                  <w:rFonts w:asciiTheme="minorHAnsi" w:eastAsiaTheme="minorHAnsi" w:hAnsiTheme="minorHAnsi" w:cstheme="minorBidi"/>
                  <w:lang w:eastAsia="en-US"/>
                </w:rPr>
                <w:t>Intern</w:t>
              </w:r>
            </w:hyperlink>
            <w:r w:rsidR="00243492" w:rsidRPr="00B76C8A">
              <w:rPr>
                <w:rFonts w:asciiTheme="minorHAnsi" w:eastAsiaTheme="minorHAnsi" w:hAnsiTheme="minorHAnsi" w:cstheme="minorBidi"/>
                <w:lang w:eastAsia="en-US"/>
              </w:rPr>
              <w:t xml:space="preserve"> en </w:t>
            </w:r>
            <w:hyperlink r:id="rId34" w:history="1">
              <w:r w:rsidR="00243492" w:rsidRPr="00373DFD">
                <w:rPr>
                  <w:rStyle w:val="Hyperlink"/>
                  <w:rFonts w:asciiTheme="minorHAnsi" w:eastAsiaTheme="minorHAnsi" w:hAnsiTheme="minorHAnsi" w:cstheme="minorBidi"/>
                  <w:lang w:eastAsia="en-US"/>
                </w:rPr>
                <w:t>extern</w:t>
              </w:r>
            </w:hyperlink>
          </w:p>
        </w:tc>
      </w:tr>
      <w:tr w:rsidR="00646A81" w:rsidRPr="00A93CBC" w14:paraId="1F610C2E" w14:textId="77777777" w:rsidTr="57B21362">
        <w:trPr>
          <w:cantSplit/>
          <w:trHeight w:val="2659"/>
        </w:trPr>
        <w:tc>
          <w:tcPr>
            <w:tcW w:w="2582" w:type="dxa"/>
            <w:shd w:val="clear" w:color="auto" w:fill="auto"/>
            <w:noWrap/>
            <w:vAlign w:val="center"/>
          </w:tcPr>
          <w:p w14:paraId="5B7AABB9" w14:textId="582D2D8A" w:rsidR="00646A81" w:rsidRPr="00A93CBC" w:rsidRDefault="00684E80" w:rsidP="00646A81">
            <w:hyperlink r:id="rId35" w:history="1">
              <w:r w:rsidR="00AA37EF">
                <w:rPr>
                  <w:rStyle w:val="Hyperlink"/>
                  <w:rFonts w:asciiTheme="minorHAnsi" w:eastAsiaTheme="minorHAnsi" w:hAnsiTheme="minorHAnsi" w:cstheme="minorBidi"/>
                  <w:lang w:eastAsia="en-US"/>
                </w:rPr>
                <w:t>Treinbeveiligingsysteem_006</w:t>
              </w:r>
            </w:hyperlink>
          </w:p>
        </w:tc>
        <w:tc>
          <w:tcPr>
            <w:tcW w:w="1949" w:type="dxa"/>
            <w:shd w:val="clear" w:color="auto" w:fill="auto"/>
            <w:vAlign w:val="center"/>
          </w:tcPr>
          <w:p w14:paraId="0C1AAE74" w14:textId="709AFF81" w:rsidR="00646A81" w:rsidRPr="00A93CBC" w:rsidRDefault="00684E80" w:rsidP="00646A81">
            <w:hyperlink r:id="rId36" w:history="1">
              <w:r w:rsidR="00AA37EF">
                <w:rPr>
                  <w:rStyle w:val="Hyperlink"/>
                  <w:rFonts w:asciiTheme="minorHAnsi" w:eastAsiaTheme="minorHAnsi" w:hAnsiTheme="minorHAnsi" w:cstheme="minorBidi"/>
                  <w:lang w:eastAsia="en-US"/>
                </w:rPr>
                <w:t>Treinbeveiligingsysteem_005</w:t>
              </w:r>
            </w:hyperlink>
          </w:p>
        </w:tc>
        <w:tc>
          <w:tcPr>
            <w:tcW w:w="8812" w:type="dxa"/>
            <w:shd w:val="clear" w:color="auto" w:fill="auto"/>
            <w:vAlign w:val="center"/>
          </w:tcPr>
          <w:p w14:paraId="32992037" w14:textId="77777777" w:rsidR="00CB24F9" w:rsidRDefault="00CB24F9" w:rsidP="00A903F6">
            <w:pPr>
              <w:rPr>
                <w:rFonts w:asciiTheme="minorHAnsi" w:eastAsiaTheme="minorHAnsi" w:hAnsiTheme="minorHAnsi" w:cstheme="minorBidi"/>
                <w:lang w:eastAsia="en-US"/>
              </w:rPr>
            </w:pPr>
          </w:p>
          <w:p w14:paraId="44E0F857" w14:textId="3043C2E9" w:rsidR="00A903F6" w:rsidRDefault="00927349" w:rsidP="00A903F6">
            <w:pPr>
              <w:rPr>
                <w:rFonts w:asciiTheme="minorHAnsi" w:eastAsiaTheme="minorHAnsi" w:hAnsiTheme="minorHAnsi" w:cstheme="minorBidi"/>
                <w:lang w:eastAsia="en-US"/>
              </w:rPr>
            </w:pPr>
            <w:r w:rsidRPr="003164F3">
              <w:rPr>
                <w:rFonts w:asciiTheme="minorHAnsi" w:eastAsiaTheme="minorHAnsi" w:hAnsiTheme="minorHAnsi" w:cstheme="minorBidi"/>
                <w:lang w:eastAsia="en-US"/>
              </w:rPr>
              <w:t>Nieuwe kaartlagen:</w:t>
            </w:r>
            <w:r w:rsidR="00A903F6" w:rsidRPr="00A961DE">
              <w:rPr>
                <w:rFonts w:asciiTheme="minorHAnsi" w:eastAsiaTheme="minorHAnsi" w:hAnsiTheme="minorHAnsi" w:cstheme="minorBidi"/>
                <w:lang w:eastAsia="en-US"/>
              </w:rPr>
              <w:t xml:space="preserve"> </w:t>
            </w:r>
            <w:r w:rsidR="00A961DE" w:rsidRPr="00A961DE">
              <w:rPr>
                <w:rFonts w:asciiTheme="minorHAnsi" w:eastAsiaTheme="minorHAnsi" w:hAnsiTheme="minorHAnsi" w:cstheme="minorBidi"/>
                <w:lang w:eastAsia="en-US"/>
              </w:rPr>
              <w:t xml:space="preserve">Assenteller </w:t>
            </w:r>
            <w:r w:rsidR="00A903F6" w:rsidRPr="00A903F6">
              <w:rPr>
                <w:rFonts w:asciiTheme="minorHAnsi" w:eastAsiaTheme="minorHAnsi" w:hAnsiTheme="minorHAnsi" w:cstheme="minorBidi"/>
                <w:lang w:eastAsia="en-US"/>
              </w:rPr>
              <w:t>EAK</w:t>
            </w:r>
            <w:r w:rsidR="00A903F6">
              <w:rPr>
                <w:rFonts w:asciiTheme="minorHAnsi" w:eastAsiaTheme="minorHAnsi" w:hAnsiTheme="minorHAnsi" w:cstheme="minorBidi"/>
                <w:lang w:eastAsia="en-US"/>
              </w:rPr>
              <w:t xml:space="preserve">, </w:t>
            </w:r>
            <w:proofErr w:type="spellStart"/>
            <w:r w:rsidR="00A903F6" w:rsidRPr="00A903F6">
              <w:rPr>
                <w:rFonts w:asciiTheme="minorHAnsi" w:eastAsiaTheme="minorHAnsi" w:hAnsiTheme="minorHAnsi" w:cstheme="minorBidi"/>
                <w:lang w:eastAsia="en-US"/>
              </w:rPr>
              <w:t>Tuningunit</w:t>
            </w:r>
            <w:proofErr w:type="spellEnd"/>
            <w:r w:rsidR="00A903F6">
              <w:rPr>
                <w:rFonts w:asciiTheme="minorHAnsi" w:eastAsiaTheme="minorHAnsi" w:hAnsiTheme="minorHAnsi" w:cstheme="minorBidi"/>
                <w:lang w:eastAsia="en-US"/>
              </w:rPr>
              <w:t xml:space="preserve">, </w:t>
            </w:r>
            <w:proofErr w:type="spellStart"/>
            <w:r w:rsidR="00A903F6" w:rsidRPr="00A903F6">
              <w:rPr>
                <w:rFonts w:asciiTheme="minorHAnsi" w:eastAsiaTheme="minorHAnsi" w:hAnsiTheme="minorHAnsi" w:cstheme="minorBidi"/>
                <w:lang w:eastAsia="en-US"/>
              </w:rPr>
              <w:t>P</w:t>
            </w:r>
            <w:r w:rsidR="00A961DE">
              <w:rPr>
                <w:rFonts w:asciiTheme="minorHAnsi" w:eastAsiaTheme="minorHAnsi" w:hAnsiTheme="minorHAnsi" w:cstheme="minorBidi"/>
                <w:lang w:eastAsia="en-US"/>
              </w:rPr>
              <w:t>sssl</w:t>
            </w:r>
            <w:proofErr w:type="spellEnd"/>
            <w:r w:rsidR="00A961DE">
              <w:rPr>
                <w:rFonts w:asciiTheme="minorHAnsi" w:eastAsiaTheme="minorHAnsi" w:hAnsiTheme="minorHAnsi" w:cstheme="minorBidi"/>
                <w:lang w:eastAsia="en-US"/>
              </w:rPr>
              <w:t xml:space="preserve"> K</w:t>
            </w:r>
            <w:r w:rsidR="00A903F6" w:rsidRPr="00A903F6">
              <w:rPr>
                <w:rFonts w:asciiTheme="minorHAnsi" w:eastAsiaTheme="minorHAnsi" w:hAnsiTheme="minorHAnsi" w:cstheme="minorBidi"/>
                <w:lang w:eastAsia="en-US"/>
              </w:rPr>
              <w:t>ast</w:t>
            </w:r>
            <w:r w:rsidR="00A903F6">
              <w:rPr>
                <w:rFonts w:asciiTheme="minorHAnsi" w:eastAsiaTheme="minorHAnsi" w:hAnsiTheme="minorHAnsi" w:cstheme="minorBidi"/>
                <w:lang w:eastAsia="en-US"/>
              </w:rPr>
              <w:t xml:space="preserve">, </w:t>
            </w:r>
            <w:r w:rsidR="00A903F6" w:rsidRPr="00A903F6">
              <w:rPr>
                <w:rFonts w:asciiTheme="minorHAnsi" w:eastAsiaTheme="minorHAnsi" w:hAnsiTheme="minorHAnsi" w:cstheme="minorBidi"/>
                <w:lang w:eastAsia="en-US"/>
              </w:rPr>
              <w:t>L</w:t>
            </w:r>
            <w:r w:rsidR="00A961DE">
              <w:rPr>
                <w:rFonts w:asciiTheme="minorHAnsi" w:eastAsiaTheme="minorHAnsi" w:hAnsiTheme="minorHAnsi" w:cstheme="minorBidi"/>
                <w:lang w:eastAsia="en-US"/>
              </w:rPr>
              <w:t>eu</w:t>
            </w:r>
            <w:r w:rsidR="007F5B88">
              <w:rPr>
                <w:rFonts w:asciiTheme="minorHAnsi" w:eastAsiaTheme="minorHAnsi" w:hAnsiTheme="minorHAnsi" w:cstheme="minorBidi"/>
                <w:lang w:eastAsia="en-US"/>
              </w:rPr>
              <w:t>,</w:t>
            </w:r>
            <w:r w:rsidR="00A903F6">
              <w:rPr>
                <w:rFonts w:asciiTheme="minorHAnsi" w:eastAsiaTheme="minorHAnsi" w:hAnsiTheme="minorHAnsi" w:cstheme="minorBidi"/>
                <w:lang w:eastAsia="en-US"/>
              </w:rPr>
              <w:t xml:space="preserve"> </w:t>
            </w:r>
            <w:r w:rsidR="00A903F6" w:rsidRPr="00A903F6">
              <w:rPr>
                <w:rFonts w:asciiTheme="minorHAnsi" w:eastAsiaTheme="minorHAnsi" w:hAnsiTheme="minorHAnsi" w:cstheme="minorBidi"/>
                <w:lang w:eastAsia="en-US"/>
              </w:rPr>
              <w:t>ATB NG Lus</w:t>
            </w:r>
            <w:r w:rsidR="007F5B88">
              <w:rPr>
                <w:rFonts w:asciiTheme="minorHAnsi" w:eastAsiaTheme="minorHAnsi" w:hAnsiTheme="minorHAnsi" w:cstheme="minorBidi"/>
                <w:lang w:eastAsia="en-US"/>
              </w:rPr>
              <w:t xml:space="preserve"> en</w:t>
            </w:r>
            <w:r w:rsidR="00A961DE">
              <w:rPr>
                <w:rFonts w:asciiTheme="minorHAnsi" w:eastAsiaTheme="minorHAnsi" w:hAnsiTheme="minorHAnsi" w:cstheme="minorBidi"/>
                <w:lang w:eastAsia="en-US"/>
              </w:rPr>
              <w:t xml:space="preserve"> Overweg Sectie</w:t>
            </w:r>
            <w:r w:rsidR="003C224E">
              <w:rPr>
                <w:rFonts w:asciiTheme="minorHAnsi" w:eastAsiaTheme="minorHAnsi" w:hAnsiTheme="minorHAnsi" w:cstheme="minorBidi"/>
                <w:lang w:eastAsia="en-US"/>
              </w:rPr>
              <w:t>.</w:t>
            </w:r>
          </w:p>
          <w:p w14:paraId="7E2CFBFC" w14:textId="77777777" w:rsidR="00A903F6" w:rsidRPr="00A903F6" w:rsidRDefault="00A903F6" w:rsidP="00A903F6">
            <w:pPr>
              <w:rPr>
                <w:rFonts w:asciiTheme="minorHAnsi" w:eastAsiaTheme="minorHAnsi" w:hAnsiTheme="minorHAnsi" w:cstheme="minorBidi"/>
                <w:lang w:eastAsia="en-US"/>
              </w:rPr>
            </w:pPr>
          </w:p>
          <w:p w14:paraId="7500451D" w14:textId="45D9306A" w:rsidR="00A903F6" w:rsidRDefault="007F5B88" w:rsidP="00A903F6">
            <w:pPr>
              <w:rPr>
                <w:rFonts w:asciiTheme="minorHAnsi" w:eastAsiaTheme="minorHAnsi" w:hAnsiTheme="minorHAnsi" w:cstheme="minorBidi"/>
                <w:lang w:eastAsia="en-US"/>
              </w:rPr>
            </w:pPr>
            <w:r>
              <w:rPr>
                <w:rFonts w:asciiTheme="minorHAnsi" w:eastAsiaTheme="minorHAnsi" w:hAnsiTheme="minorHAnsi" w:cstheme="minorBidi"/>
                <w:lang w:eastAsia="en-US"/>
              </w:rPr>
              <w:t>Aan de kaartlaag snelheidsbord is het type</w:t>
            </w:r>
            <w:r w:rsidR="00A903F6" w:rsidRPr="00A903F6">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w:t>
            </w:r>
            <w:r w:rsidR="00FD37C0">
              <w:rPr>
                <w:rFonts w:asciiTheme="minorHAnsi" w:eastAsiaTheme="minorHAnsi" w:hAnsiTheme="minorHAnsi" w:cstheme="minorBidi"/>
                <w:lang w:eastAsia="en-US"/>
              </w:rPr>
              <w:t>A</w:t>
            </w:r>
            <w:r w:rsidR="00A903F6" w:rsidRPr="00A903F6">
              <w:rPr>
                <w:rFonts w:asciiTheme="minorHAnsi" w:eastAsiaTheme="minorHAnsi" w:hAnsiTheme="minorHAnsi" w:cstheme="minorBidi"/>
                <w:lang w:eastAsia="en-US"/>
              </w:rPr>
              <w:t>fremmen overweg</w:t>
            </w:r>
            <w:r>
              <w:rPr>
                <w:rFonts w:asciiTheme="minorHAnsi" w:eastAsiaTheme="minorHAnsi" w:hAnsiTheme="minorHAnsi" w:cstheme="minorBidi"/>
                <w:lang w:eastAsia="en-US"/>
              </w:rPr>
              <w:t>” toegevoegd:</w:t>
            </w:r>
            <w:r w:rsidR="00A903F6" w:rsidRPr="00A903F6">
              <w:rPr>
                <w:rFonts w:asciiTheme="minorHAnsi" w:eastAsiaTheme="minorHAnsi" w:hAnsiTheme="minorHAnsi" w:cstheme="minorBidi"/>
                <w:lang w:eastAsia="en-US"/>
              </w:rPr>
              <w:t xml:space="preserve"> </w:t>
            </w:r>
          </w:p>
          <w:p w14:paraId="145B9828" w14:textId="77777777" w:rsidR="007F5B88" w:rsidRDefault="007F5B88" w:rsidP="00A903F6">
            <w:pPr>
              <w:rPr>
                <w:rFonts w:asciiTheme="minorHAnsi" w:eastAsiaTheme="minorHAnsi" w:hAnsiTheme="minorHAnsi" w:cstheme="minorBidi"/>
                <w:lang w:eastAsia="en-US"/>
              </w:rPr>
            </w:pPr>
          </w:p>
          <w:p w14:paraId="0CC39F3C" w14:textId="6CD722B6" w:rsidR="007F5B88" w:rsidRPr="00A903F6" w:rsidRDefault="007F5B88" w:rsidP="00A903F6">
            <w:pPr>
              <w:rPr>
                <w:rFonts w:asciiTheme="minorHAnsi" w:eastAsiaTheme="minorHAnsi" w:hAnsiTheme="minorHAnsi" w:cstheme="minorBidi"/>
                <w:lang w:eastAsia="en-US"/>
              </w:rPr>
            </w:pPr>
            <w:r>
              <w:rPr>
                <w:noProof/>
              </w:rPr>
              <w:drawing>
                <wp:inline distT="0" distB="0" distL="0" distR="0" wp14:anchorId="70EA5BDB" wp14:editId="60D04483">
                  <wp:extent cx="336354" cy="175565"/>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7">
                            <a:extLst>
                              <a:ext uri="{28A0092B-C50C-407E-A947-70E740481C1C}">
                                <a14:useLocalDpi xmlns:a14="http://schemas.microsoft.com/office/drawing/2010/main" val="0"/>
                              </a:ext>
                            </a:extLst>
                          </a:blip>
                          <a:srcRect l="45778"/>
                          <a:stretch/>
                        </pic:blipFill>
                        <pic:spPr bwMode="auto">
                          <a:xfrm>
                            <a:off x="0" y="0"/>
                            <a:ext cx="363407" cy="189686"/>
                          </a:xfrm>
                          <a:prstGeom prst="rect">
                            <a:avLst/>
                          </a:prstGeom>
                          <a:noFill/>
                          <a:ln>
                            <a:noFill/>
                          </a:ln>
                          <a:extLst>
                            <a:ext uri="{53640926-AAD7-44D8-BBD7-CCE9431645EC}">
                              <a14:shadowObscured xmlns:a14="http://schemas.microsoft.com/office/drawing/2010/main"/>
                            </a:ext>
                          </a:extLst>
                        </pic:spPr>
                      </pic:pic>
                    </a:graphicData>
                  </a:graphic>
                </wp:inline>
              </w:drawing>
            </w:r>
          </w:p>
          <w:p w14:paraId="3A5AA0EB" w14:textId="77777777" w:rsidR="007F5B88" w:rsidRDefault="007F5B88" w:rsidP="007F5B88">
            <w:pPr>
              <w:rPr>
                <w:rFonts w:asciiTheme="minorHAnsi" w:eastAsiaTheme="minorHAnsi" w:hAnsiTheme="minorHAnsi" w:cstheme="minorBidi"/>
                <w:lang w:eastAsia="en-US"/>
              </w:rPr>
            </w:pPr>
          </w:p>
          <w:p w14:paraId="6165A0D6" w14:textId="6331E8AF" w:rsidR="00FD37C0" w:rsidRDefault="00FD37C0" w:rsidP="007F5B88">
            <w:pPr>
              <w:rPr>
                <w:rFonts w:asciiTheme="minorHAnsi" w:eastAsiaTheme="minorHAnsi" w:hAnsiTheme="minorHAnsi" w:cstheme="minorBidi"/>
                <w:lang w:eastAsia="en-US"/>
              </w:rPr>
            </w:pPr>
            <w:r>
              <w:rPr>
                <w:rFonts w:asciiTheme="minorHAnsi" w:eastAsiaTheme="minorHAnsi" w:hAnsiTheme="minorHAnsi" w:cstheme="minorBidi"/>
                <w:lang w:eastAsia="en-US"/>
              </w:rPr>
              <w:t>Aan de kaartlaag L</w:t>
            </w:r>
            <w:r w:rsidR="001A36C8">
              <w:rPr>
                <w:rFonts w:asciiTheme="minorHAnsi" w:eastAsiaTheme="minorHAnsi" w:hAnsiTheme="minorHAnsi" w:cstheme="minorBidi"/>
                <w:lang w:eastAsia="en-US"/>
              </w:rPr>
              <w:t>ichtsein</w:t>
            </w:r>
            <w:r>
              <w:rPr>
                <w:rFonts w:asciiTheme="minorHAnsi" w:eastAsiaTheme="minorHAnsi" w:hAnsiTheme="minorHAnsi" w:cstheme="minorBidi"/>
                <w:lang w:eastAsia="en-US"/>
              </w:rPr>
              <w:t xml:space="preserve"> is het type</w:t>
            </w:r>
            <w:r w:rsidRPr="00A903F6">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w:t>
            </w:r>
            <w:r w:rsidRPr="00FD37C0">
              <w:rPr>
                <w:rFonts w:asciiTheme="minorHAnsi" w:eastAsiaTheme="minorHAnsi" w:hAnsiTheme="minorHAnsi" w:cstheme="minorBidi"/>
                <w:lang w:eastAsia="en-US"/>
              </w:rPr>
              <w:t>Afgekruist lichtsein (buiten gebruik)</w:t>
            </w:r>
            <w:r>
              <w:rPr>
                <w:rFonts w:asciiTheme="minorHAnsi" w:eastAsiaTheme="minorHAnsi" w:hAnsiTheme="minorHAnsi" w:cstheme="minorBidi"/>
                <w:lang w:eastAsia="en-US"/>
              </w:rPr>
              <w:t>” toegevoegd:</w:t>
            </w:r>
            <w:r w:rsidRPr="00FD37C0">
              <w:rPr>
                <w:rFonts w:asciiTheme="minorHAnsi" w:eastAsiaTheme="minorHAnsi" w:hAnsiTheme="minorHAnsi" w:cstheme="minorBidi"/>
                <w:lang w:eastAsia="en-US"/>
              </w:rPr>
              <w:tab/>
            </w:r>
          </w:p>
          <w:p w14:paraId="08718013" w14:textId="082F574D" w:rsidR="00FD37C0" w:rsidRDefault="00FD37C0" w:rsidP="007F5B88">
            <w:pPr>
              <w:rPr>
                <w:rFonts w:asciiTheme="minorHAnsi" w:eastAsiaTheme="minorHAnsi" w:hAnsiTheme="minorHAnsi" w:cstheme="minorBidi"/>
                <w:lang w:eastAsia="en-US"/>
              </w:rPr>
            </w:pPr>
          </w:p>
          <w:p w14:paraId="1B34C844" w14:textId="363B236B" w:rsidR="00FD37C0" w:rsidRDefault="00FD37C0" w:rsidP="007F5B88">
            <w:pPr>
              <w:rPr>
                <w:rFonts w:asciiTheme="minorHAnsi" w:eastAsiaTheme="minorHAnsi" w:hAnsiTheme="minorHAnsi" w:cstheme="minorBidi"/>
                <w:lang w:eastAsia="en-US"/>
              </w:rPr>
            </w:pPr>
            <w:r>
              <w:rPr>
                <w:noProof/>
              </w:rPr>
              <w:drawing>
                <wp:inline distT="0" distB="0" distL="0" distR="0" wp14:anchorId="3F81086C" wp14:editId="3FBCBE4B">
                  <wp:extent cx="404788" cy="17556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8">
                            <a:extLst>
                              <a:ext uri="{28A0092B-C50C-407E-A947-70E740481C1C}">
                                <a14:useLocalDpi xmlns:a14="http://schemas.microsoft.com/office/drawing/2010/main" val="0"/>
                              </a:ext>
                            </a:extLst>
                          </a:blip>
                          <a:srcRect l="51966"/>
                          <a:stretch/>
                        </pic:blipFill>
                        <pic:spPr bwMode="auto">
                          <a:xfrm>
                            <a:off x="0" y="0"/>
                            <a:ext cx="441172" cy="191345"/>
                          </a:xfrm>
                          <a:prstGeom prst="rect">
                            <a:avLst/>
                          </a:prstGeom>
                          <a:noFill/>
                          <a:ln>
                            <a:noFill/>
                          </a:ln>
                          <a:extLst>
                            <a:ext uri="{53640926-AAD7-44D8-BBD7-CCE9431645EC}">
                              <a14:shadowObscured xmlns:a14="http://schemas.microsoft.com/office/drawing/2010/main"/>
                            </a:ext>
                          </a:extLst>
                        </pic:spPr>
                      </pic:pic>
                    </a:graphicData>
                  </a:graphic>
                </wp:inline>
              </w:drawing>
            </w:r>
          </w:p>
          <w:p w14:paraId="04F722F4" w14:textId="77777777" w:rsidR="007F5B88" w:rsidRDefault="007F5B88" w:rsidP="007F5B88">
            <w:pPr>
              <w:rPr>
                <w:rFonts w:asciiTheme="minorHAnsi" w:eastAsiaTheme="minorHAnsi" w:hAnsiTheme="minorHAnsi" w:cstheme="minorBidi"/>
                <w:lang w:eastAsia="en-US"/>
              </w:rPr>
            </w:pPr>
          </w:p>
          <w:p w14:paraId="2A8E03C8" w14:textId="77777777" w:rsidR="007F5B88" w:rsidRDefault="00860D1D" w:rsidP="32EC5A9B">
            <w:pPr>
              <w:rPr>
                <w:rFonts w:asciiTheme="minorHAnsi" w:eastAsiaTheme="minorEastAsia" w:hAnsiTheme="minorHAnsi" w:cstheme="minorBidi"/>
                <w:lang w:eastAsia="en-US"/>
              </w:rPr>
            </w:pPr>
            <w:r w:rsidRPr="00A6512B">
              <w:rPr>
                <w:rFonts w:asciiTheme="minorHAnsi" w:eastAsiaTheme="minorEastAsia" w:hAnsiTheme="minorHAnsi" w:cstheme="minorBidi"/>
                <w:lang w:eastAsia="en-US"/>
              </w:rPr>
              <w:t xml:space="preserve">N.B. </w:t>
            </w:r>
            <w:r w:rsidR="007F5B88" w:rsidRPr="00A6512B">
              <w:rPr>
                <w:rFonts w:asciiTheme="minorHAnsi" w:eastAsiaTheme="minorEastAsia" w:hAnsiTheme="minorHAnsi" w:cstheme="minorBidi"/>
                <w:lang w:eastAsia="en-US"/>
              </w:rPr>
              <w:t xml:space="preserve">Binnenkort </w:t>
            </w:r>
            <w:r w:rsidR="001A36C8" w:rsidRPr="00A6512B">
              <w:rPr>
                <w:rFonts w:asciiTheme="minorHAnsi" w:eastAsiaTheme="minorEastAsia" w:hAnsiTheme="minorHAnsi" w:cstheme="minorBidi"/>
                <w:lang w:eastAsia="en-US"/>
              </w:rPr>
              <w:t xml:space="preserve">wordt </w:t>
            </w:r>
            <w:r w:rsidR="007F5B88" w:rsidRPr="00A6512B">
              <w:rPr>
                <w:rFonts w:asciiTheme="minorHAnsi" w:eastAsiaTheme="minorEastAsia" w:hAnsiTheme="minorHAnsi" w:cstheme="minorBidi"/>
                <w:lang w:eastAsia="en-US"/>
              </w:rPr>
              <w:t>ook de nieuwere versie (00</w:t>
            </w:r>
            <w:r w:rsidRPr="00A6512B">
              <w:rPr>
                <w:rFonts w:asciiTheme="minorHAnsi" w:eastAsiaTheme="minorEastAsia" w:hAnsiTheme="minorHAnsi" w:cstheme="minorBidi"/>
                <w:lang w:eastAsia="en-US"/>
              </w:rPr>
              <w:t>7</w:t>
            </w:r>
            <w:r w:rsidR="007F5B88" w:rsidRPr="00A6512B">
              <w:rPr>
                <w:rFonts w:asciiTheme="minorHAnsi" w:eastAsiaTheme="minorEastAsia" w:hAnsiTheme="minorHAnsi" w:cstheme="minorBidi"/>
                <w:lang w:eastAsia="en-US"/>
              </w:rPr>
              <w:t xml:space="preserve">) van de mapservice </w:t>
            </w:r>
            <w:proofErr w:type="spellStart"/>
            <w:r w:rsidR="007F5B88" w:rsidRPr="00A6512B">
              <w:rPr>
                <w:rFonts w:asciiTheme="minorHAnsi" w:eastAsiaTheme="minorEastAsia" w:hAnsiTheme="minorHAnsi" w:cstheme="minorBidi"/>
                <w:lang w:eastAsia="en-US"/>
              </w:rPr>
              <w:t>treinbeveiligingsysteem</w:t>
            </w:r>
            <w:proofErr w:type="spellEnd"/>
            <w:r w:rsidR="007F5B88" w:rsidRPr="00A6512B">
              <w:rPr>
                <w:rFonts w:asciiTheme="minorHAnsi" w:eastAsiaTheme="minorEastAsia" w:hAnsiTheme="minorHAnsi" w:cstheme="minorBidi"/>
                <w:lang w:eastAsia="en-US"/>
              </w:rPr>
              <w:t xml:space="preserve"> vanuit GeoPublicatie beschikbaar </w:t>
            </w:r>
            <w:r w:rsidR="001A36C8" w:rsidRPr="00A6512B">
              <w:rPr>
                <w:rFonts w:asciiTheme="minorHAnsi" w:eastAsiaTheme="minorEastAsia" w:hAnsiTheme="minorHAnsi" w:cstheme="minorBidi"/>
                <w:lang w:eastAsia="en-US"/>
              </w:rPr>
              <w:t xml:space="preserve">gesteld </w:t>
            </w:r>
            <w:r w:rsidR="007F5B88" w:rsidRPr="00A6512B">
              <w:rPr>
                <w:rFonts w:asciiTheme="minorHAnsi" w:eastAsiaTheme="minorEastAsia" w:hAnsiTheme="minorHAnsi" w:cstheme="minorBidi"/>
                <w:lang w:eastAsia="en-US"/>
              </w:rPr>
              <w:t xml:space="preserve">(zie </w:t>
            </w:r>
            <w:r w:rsidR="00C23B35" w:rsidRPr="00A6512B">
              <w:rPr>
                <w:rFonts w:asciiTheme="minorHAnsi" w:eastAsiaTheme="minorEastAsia" w:hAnsiTheme="minorHAnsi" w:cstheme="minorBidi"/>
                <w:lang w:eastAsia="en-US"/>
              </w:rPr>
              <w:t xml:space="preserve">ook </w:t>
            </w:r>
            <w:r w:rsidR="007F5B88" w:rsidRPr="00A6512B">
              <w:rPr>
                <w:rFonts w:asciiTheme="minorHAnsi" w:eastAsiaTheme="minorEastAsia" w:hAnsiTheme="minorHAnsi" w:cstheme="minorBidi"/>
                <w:lang w:eastAsia="en-US"/>
              </w:rPr>
              <w:t>vooraankondiging GeoPublicatie mapservices</w:t>
            </w:r>
            <w:r w:rsidR="00A6512B" w:rsidRPr="00A6512B">
              <w:rPr>
                <w:rFonts w:asciiTheme="minorHAnsi" w:eastAsiaTheme="minorEastAsia" w:hAnsiTheme="minorHAnsi" w:cstheme="minorBidi"/>
                <w:lang w:eastAsia="en-US"/>
              </w:rPr>
              <w:t xml:space="preserve"> in deze </w:t>
            </w:r>
            <w:proofErr w:type="spellStart"/>
            <w:r w:rsidR="00A6512B" w:rsidRPr="00A6512B">
              <w:rPr>
                <w:rFonts w:asciiTheme="minorHAnsi" w:eastAsiaTheme="minorEastAsia" w:hAnsiTheme="minorHAnsi" w:cstheme="minorBidi"/>
                <w:lang w:eastAsia="en-US"/>
              </w:rPr>
              <w:t>releasenotes</w:t>
            </w:r>
            <w:proofErr w:type="spellEnd"/>
            <w:r w:rsidR="007F5B88" w:rsidRPr="00A6512B">
              <w:rPr>
                <w:rFonts w:asciiTheme="minorHAnsi" w:eastAsiaTheme="minorEastAsia" w:hAnsiTheme="minorHAnsi" w:cstheme="minorBidi"/>
                <w:lang w:eastAsia="en-US"/>
              </w:rPr>
              <w:t>).</w:t>
            </w:r>
            <w:r w:rsidR="04D7032D" w:rsidRPr="00A6512B">
              <w:rPr>
                <w:rFonts w:asciiTheme="minorHAnsi" w:eastAsiaTheme="minorEastAsia" w:hAnsiTheme="minorHAnsi" w:cstheme="minorBidi"/>
                <w:lang w:eastAsia="en-US"/>
              </w:rPr>
              <w:t xml:space="preserve"> </w:t>
            </w:r>
          </w:p>
          <w:p w14:paraId="76A34E3C" w14:textId="03929C97" w:rsidR="00A6512B" w:rsidRPr="007F5B88" w:rsidRDefault="00A6512B" w:rsidP="32EC5A9B">
            <w:pPr>
              <w:rPr>
                <w:rFonts w:asciiTheme="minorHAnsi" w:eastAsiaTheme="minorEastAsia" w:hAnsiTheme="minorHAnsi" w:cstheme="minorBidi"/>
                <w:lang w:eastAsia="en-US"/>
              </w:rPr>
            </w:pPr>
          </w:p>
        </w:tc>
        <w:tc>
          <w:tcPr>
            <w:tcW w:w="1586" w:type="dxa"/>
            <w:shd w:val="clear" w:color="auto" w:fill="auto"/>
            <w:vAlign w:val="center"/>
          </w:tcPr>
          <w:p w14:paraId="71FD598B" w14:textId="58F1B20F" w:rsidR="00646A81" w:rsidRPr="00A93CBC" w:rsidRDefault="00684E80" w:rsidP="00646A81">
            <w:pPr>
              <w:rPr>
                <w:highlight w:val="yellow"/>
              </w:rPr>
            </w:pPr>
            <w:hyperlink r:id="rId39" w:history="1">
              <w:r w:rsidR="00AA37EF" w:rsidRPr="00B76C8A">
                <w:rPr>
                  <w:rStyle w:val="Hyperlink"/>
                  <w:rFonts w:asciiTheme="minorHAnsi" w:eastAsiaTheme="minorHAnsi" w:hAnsiTheme="minorHAnsi" w:cstheme="minorBidi"/>
                  <w:lang w:eastAsia="en-US"/>
                </w:rPr>
                <w:t>Intern</w:t>
              </w:r>
            </w:hyperlink>
            <w:r w:rsidR="00AA37EF" w:rsidRPr="00B76C8A">
              <w:rPr>
                <w:rFonts w:asciiTheme="minorHAnsi" w:eastAsiaTheme="minorHAnsi" w:hAnsiTheme="minorHAnsi" w:cstheme="minorBidi"/>
                <w:lang w:eastAsia="en-US"/>
              </w:rPr>
              <w:t xml:space="preserve"> en </w:t>
            </w:r>
            <w:hyperlink r:id="rId40" w:history="1">
              <w:r w:rsidR="00AA37EF" w:rsidRPr="00373DFD">
                <w:rPr>
                  <w:rStyle w:val="Hyperlink"/>
                  <w:rFonts w:asciiTheme="minorHAnsi" w:eastAsiaTheme="minorHAnsi" w:hAnsiTheme="minorHAnsi" w:cstheme="minorBidi"/>
                  <w:lang w:eastAsia="en-US"/>
                </w:rPr>
                <w:t>extern</w:t>
              </w:r>
            </w:hyperlink>
          </w:p>
        </w:tc>
      </w:tr>
      <w:tr w:rsidR="00056506" w:rsidRPr="00A93CBC" w14:paraId="15E52A82" w14:textId="77777777" w:rsidTr="57B21362">
        <w:trPr>
          <w:cantSplit/>
          <w:trHeight w:val="1792"/>
        </w:trPr>
        <w:tc>
          <w:tcPr>
            <w:tcW w:w="2582" w:type="dxa"/>
            <w:shd w:val="clear" w:color="auto" w:fill="auto"/>
            <w:noWrap/>
            <w:vAlign w:val="center"/>
          </w:tcPr>
          <w:p w14:paraId="28D6E21A" w14:textId="22193FD8" w:rsidR="00056506" w:rsidRPr="00A93CBC" w:rsidRDefault="00684E80" w:rsidP="00056506">
            <w:hyperlink r:id="rId41" w:history="1">
              <w:r w:rsidR="00056506">
                <w:rPr>
                  <w:rStyle w:val="Hyperlink"/>
                  <w:rFonts w:asciiTheme="minorHAnsi" w:eastAsiaTheme="minorHAnsi" w:hAnsiTheme="minorHAnsi" w:cstheme="minorBidi"/>
                  <w:lang w:eastAsia="en-US"/>
                </w:rPr>
                <w:t>Geleidingssysteem_009</w:t>
              </w:r>
            </w:hyperlink>
          </w:p>
        </w:tc>
        <w:tc>
          <w:tcPr>
            <w:tcW w:w="1949" w:type="dxa"/>
            <w:shd w:val="clear" w:color="auto" w:fill="auto"/>
            <w:vAlign w:val="center"/>
          </w:tcPr>
          <w:p w14:paraId="56ACD097" w14:textId="20B1B09F" w:rsidR="00056506" w:rsidRPr="00A93CBC" w:rsidRDefault="00684E80" w:rsidP="00056506">
            <w:hyperlink r:id="rId42" w:history="1">
              <w:r w:rsidR="00056506">
                <w:rPr>
                  <w:rStyle w:val="Hyperlink"/>
                  <w:rFonts w:asciiTheme="minorHAnsi" w:eastAsiaTheme="minorHAnsi" w:hAnsiTheme="minorHAnsi" w:cstheme="minorBidi"/>
                  <w:lang w:eastAsia="en-US"/>
                </w:rPr>
                <w:t>Geleidingssysteem_008</w:t>
              </w:r>
            </w:hyperlink>
          </w:p>
        </w:tc>
        <w:tc>
          <w:tcPr>
            <w:tcW w:w="8812" w:type="dxa"/>
            <w:shd w:val="clear" w:color="auto" w:fill="auto"/>
            <w:vAlign w:val="center"/>
          </w:tcPr>
          <w:p w14:paraId="4DC3CAEA" w14:textId="77777777" w:rsidR="00A6512B" w:rsidRDefault="00A6512B" w:rsidP="003B5711">
            <w:pPr>
              <w:rPr>
                <w:rFonts w:asciiTheme="minorHAnsi" w:eastAsiaTheme="minorHAnsi" w:hAnsiTheme="minorHAnsi" w:cstheme="minorBidi"/>
                <w:lang w:eastAsia="en-US"/>
              </w:rPr>
            </w:pPr>
          </w:p>
          <w:p w14:paraId="268958A8" w14:textId="47DB93D9" w:rsidR="007F5B88" w:rsidRDefault="003B5711" w:rsidP="003B5711">
            <w:pPr>
              <w:rPr>
                <w:rFonts w:asciiTheme="minorHAnsi" w:eastAsiaTheme="minorHAnsi" w:hAnsiTheme="minorHAnsi" w:cstheme="minorBidi"/>
                <w:lang w:eastAsia="en-US"/>
              </w:rPr>
            </w:pPr>
            <w:r w:rsidRPr="003B5711">
              <w:rPr>
                <w:rFonts w:asciiTheme="minorHAnsi" w:eastAsiaTheme="minorHAnsi" w:hAnsiTheme="minorHAnsi" w:cstheme="minorBidi"/>
                <w:lang w:eastAsia="en-US"/>
              </w:rPr>
              <w:t>Nieuwe kaartlagen: Tag</w:t>
            </w:r>
            <w:r w:rsidR="00B92C60">
              <w:rPr>
                <w:rFonts w:asciiTheme="minorHAnsi" w:eastAsiaTheme="minorHAnsi" w:hAnsiTheme="minorHAnsi" w:cstheme="minorBidi"/>
                <w:lang w:eastAsia="en-US"/>
              </w:rPr>
              <w:t xml:space="preserve"> R</w:t>
            </w:r>
            <w:r w:rsidRPr="003B5711">
              <w:rPr>
                <w:rFonts w:asciiTheme="minorHAnsi" w:eastAsiaTheme="minorHAnsi" w:hAnsiTheme="minorHAnsi" w:cstheme="minorBidi"/>
                <w:lang w:eastAsia="en-US"/>
              </w:rPr>
              <w:t>eader</w:t>
            </w:r>
            <w:r>
              <w:rPr>
                <w:rFonts w:asciiTheme="minorHAnsi" w:eastAsiaTheme="minorHAnsi" w:hAnsiTheme="minorHAnsi" w:cstheme="minorBidi"/>
                <w:lang w:eastAsia="en-US"/>
              </w:rPr>
              <w:t xml:space="preserve">, </w:t>
            </w:r>
            <w:r w:rsidR="00DC5888">
              <w:rPr>
                <w:rFonts w:asciiTheme="minorHAnsi" w:eastAsiaTheme="minorHAnsi" w:hAnsiTheme="minorHAnsi" w:cstheme="minorBidi"/>
                <w:lang w:eastAsia="en-US"/>
              </w:rPr>
              <w:t>(</w:t>
            </w:r>
            <w:r w:rsidRPr="003B5711">
              <w:rPr>
                <w:rFonts w:asciiTheme="minorHAnsi" w:eastAsiaTheme="minorHAnsi" w:hAnsiTheme="minorHAnsi" w:cstheme="minorBidi"/>
                <w:lang w:eastAsia="en-US"/>
              </w:rPr>
              <w:t>Quo Vadis</w:t>
            </w:r>
            <w:r w:rsidR="00DC5888">
              <w:rPr>
                <w:rFonts w:asciiTheme="minorHAnsi" w:eastAsiaTheme="minorHAnsi" w:hAnsiTheme="minorHAnsi" w:cstheme="minorBidi"/>
                <w:lang w:eastAsia="en-US"/>
              </w:rPr>
              <w:t>)</w:t>
            </w:r>
            <w:r w:rsidRPr="003B5711">
              <w:rPr>
                <w:rFonts w:asciiTheme="minorHAnsi" w:eastAsiaTheme="minorHAnsi" w:hAnsiTheme="minorHAnsi" w:cstheme="minorBidi"/>
                <w:lang w:eastAsia="en-US"/>
              </w:rPr>
              <w:t xml:space="preserve"> Sensor</w:t>
            </w:r>
            <w:r>
              <w:rPr>
                <w:rFonts w:asciiTheme="minorHAnsi" w:eastAsiaTheme="minorHAnsi" w:hAnsiTheme="minorHAnsi" w:cstheme="minorBidi"/>
                <w:lang w:eastAsia="en-US"/>
              </w:rPr>
              <w:t xml:space="preserve">, </w:t>
            </w:r>
            <w:r w:rsidR="00DC5888">
              <w:rPr>
                <w:rFonts w:asciiTheme="minorHAnsi" w:eastAsiaTheme="minorHAnsi" w:hAnsiTheme="minorHAnsi" w:cstheme="minorBidi"/>
                <w:lang w:eastAsia="en-US"/>
              </w:rPr>
              <w:t>(</w:t>
            </w:r>
            <w:r w:rsidRPr="003B5711">
              <w:rPr>
                <w:rFonts w:asciiTheme="minorHAnsi" w:eastAsiaTheme="minorHAnsi" w:hAnsiTheme="minorHAnsi" w:cstheme="minorBidi"/>
                <w:lang w:eastAsia="en-US"/>
              </w:rPr>
              <w:t>Hotbox</w:t>
            </w:r>
            <w:r w:rsidR="00DC5888">
              <w:rPr>
                <w:rFonts w:asciiTheme="minorHAnsi" w:eastAsiaTheme="minorHAnsi" w:hAnsiTheme="minorHAnsi" w:cstheme="minorBidi"/>
                <w:lang w:eastAsia="en-US"/>
              </w:rPr>
              <w:t>)</w:t>
            </w:r>
            <w:r w:rsidRPr="003B5711">
              <w:rPr>
                <w:rFonts w:asciiTheme="minorHAnsi" w:eastAsiaTheme="minorHAnsi" w:hAnsiTheme="minorHAnsi" w:cstheme="minorBidi"/>
                <w:lang w:eastAsia="en-US"/>
              </w:rPr>
              <w:t xml:space="preserve"> Scanner</w:t>
            </w:r>
            <w:r>
              <w:rPr>
                <w:rFonts w:asciiTheme="minorHAnsi" w:eastAsiaTheme="minorHAnsi" w:hAnsiTheme="minorHAnsi" w:cstheme="minorBidi"/>
                <w:lang w:eastAsia="en-US"/>
              </w:rPr>
              <w:t xml:space="preserve">, </w:t>
            </w:r>
            <w:r w:rsidR="00DC5888">
              <w:rPr>
                <w:rFonts w:asciiTheme="minorHAnsi" w:eastAsiaTheme="minorHAnsi" w:hAnsiTheme="minorHAnsi" w:cstheme="minorBidi"/>
                <w:lang w:eastAsia="en-US"/>
              </w:rPr>
              <w:t>(</w:t>
            </w:r>
            <w:r w:rsidRPr="003B5711">
              <w:rPr>
                <w:rFonts w:asciiTheme="minorHAnsi" w:eastAsiaTheme="minorHAnsi" w:hAnsiTheme="minorHAnsi" w:cstheme="minorBidi"/>
                <w:lang w:eastAsia="en-US"/>
              </w:rPr>
              <w:t>Hotbox</w:t>
            </w:r>
            <w:r w:rsidR="00DC5888">
              <w:rPr>
                <w:rFonts w:asciiTheme="minorHAnsi" w:eastAsiaTheme="minorHAnsi" w:hAnsiTheme="minorHAnsi" w:cstheme="minorBidi"/>
                <w:lang w:eastAsia="en-US"/>
              </w:rPr>
              <w:t>)</w:t>
            </w:r>
            <w:r w:rsidRPr="003B5711">
              <w:rPr>
                <w:rFonts w:asciiTheme="minorHAnsi" w:eastAsiaTheme="minorHAnsi" w:hAnsiTheme="minorHAnsi" w:cstheme="minorBidi"/>
                <w:lang w:eastAsia="en-US"/>
              </w:rPr>
              <w:t xml:space="preserve"> Rail</w:t>
            </w:r>
            <w:r w:rsidR="00DC5888">
              <w:rPr>
                <w:rFonts w:asciiTheme="minorHAnsi" w:eastAsiaTheme="minorHAnsi" w:hAnsiTheme="minorHAnsi" w:cstheme="minorBidi"/>
                <w:lang w:eastAsia="en-US"/>
              </w:rPr>
              <w:t xml:space="preserve"> C</w:t>
            </w:r>
            <w:r w:rsidRPr="003B5711">
              <w:rPr>
                <w:rFonts w:asciiTheme="minorHAnsi" w:eastAsiaTheme="minorHAnsi" w:hAnsiTheme="minorHAnsi" w:cstheme="minorBidi"/>
                <w:lang w:eastAsia="en-US"/>
              </w:rPr>
              <w:t>ontact</w:t>
            </w:r>
            <w:r>
              <w:rPr>
                <w:rFonts w:asciiTheme="minorHAnsi" w:eastAsiaTheme="minorHAnsi" w:hAnsiTheme="minorHAnsi" w:cstheme="minorBidi"/>
                <w:lang w:eastAsia="en-US"/>
              </w:rPr>
              <w:t>, S</w:t>
            </w:r>
            <w:r w:rsidRPr="003B5711">
              <w:rPr>
                <w:rFonts w:asciiTheme="minorHAnsi" w:eastAsiaTheme="minorHAnsi" w:hAnsiTheme="minorHAnsi" w:cstheme="minorBidi"/>
                <w:lang w:eastAsia="en-US"/>
              </w:rPr>
              <w:t xml:space="preserve">ysteemkast </w:t>
            </w:r>
            <w:r>
              <w:rPr>
                <w:rFonts w:asciiTheme="minorHAnsi" w:eastAsiaTheme="minorHAnsi" w:hAnsiTheme="minorHAnsi" w:cstheme="minorBidi"/>
                <w:lang w:eastAsia="en-US"/>
              </w:rPr>
              <w:t xml:space="preserve">en </w:t>
            </w:r>
            <w:r w:rsidR="00DC5888" w:rsidRPr="00DC5888">
              <w:rPr>
                <w:rFonts w:asciiTheme="minorHAnsi" w:eastAsiaTheme="minorHAnsi" w:hAnsiTheme="minorHAnsi" w:cstheme="minorBidi"/>
                <w:lang w:eastAsia="en-US"/>
              </w:rPr>
              <w:t>Spoortak en Geocode Kilometreringspunten</w:t>
            </w:r>
            <w:r>
              <w:rPr>
                <w:rFonts w:asciiTheme="minorHAnsi" w:eastAsiaTheme="minorHAnsi" w:hAnsiTheme="minorHAnsi" w:cstheme="minorBidi"/>
                <w:lang w:eastAsia="en-US"/>
              </w:rPr>
              <w:t>.</w:t>
            </w:r>
          </w:p>
          <w:p w14:paraId="688612A9" w14:textId="77777777" w:rsidR="007F5B88" w:rsidRDefault="007F5B88" w:rsidP="00056506">
            <w:pPr>
              <w:rPr>
                <w:rFonts w:asciiTheme="minorHAnsi" w:eastAsiaTheme="minorHAnsi" w:hAnsiTheme="minorHAnsi" w:cstheme="minorBidi"/>
                <w:lang w:eastAsia="en-US"/>
              </w:rPr>
            </w:pPr>
          </w:p>
          <w:p w14:paraId="316FFFE7" w14:textId="77777777" w:rsidR="00056506" w:rsidRDefault="00860D1D" w:rsidP="32EC5A9B">
            <w:pPr>
              <w:rPr>
                <w:rFonts w:asciiTheme="minorHAnsi" w:eastAsiaTheme="minorEastAsia" w:hAnsiTheme="minorHAnsi" w:cstheme="minorBidi"/>
                <w:lang w:eastAsia="en-US"/>
              </w:rPr>
            </w:pPr>
            <w:r w:rsidRPr="00A6512B">
              <w:rPr>
                <w:rFonts w:asciiTheme="minorHAnsi" w:eastAsiaTheme="minorEastAsia" w:hAnsiTheme="minorHAnsi" w:cstheme="minorBidi"/>
                <w:lang w:eastAsia="en-US"/>
              </w:rPr>
              <w:t xml:space="preserve">N.B. </w:t>
            </w:r>
            <w:r w:rsidR="007F5B88" w:rsidRPr="00A6512B">
              <w:rPr>
                <w:rFonts w:asciiTheme="minorHAnsi" w:eastAsiaTheme="minorEastAsia" w:hAnsiTheme="minorHAnsi" w:cstheme="minorBidi"/>
                <w:lang w:eastAsia="en-US"/>
              </w:rPr>
              <w:t xml:space="preserve">Binnenkort </w:t>
            </w:r>
            <w:r w:rsidR="001A36C8" w:rsidRPr="00A6512B">
              <w:rPr>
                <w:rFonts w:asciiTheme="minorHAnsi" w:eastAsiaTheme="minorEastAsia" w:hAnsiTheme="minorHAnsi" w:cstheme="minorBidi"/>
                <w:lang w:eastAsia="en-US"/>
              </w:rPr>
              <w:t>wordt</w:t>
            </w:r>
            <w:r w:rsidR="007F5B88" w:rsidRPr="00A6512B">
              <w:rPr>
                <w:rFonts w:asciiTheme="minorHAnsi" w:eastAsiaTheme="minorEastAsia" w:hAnsiTheme="minorHAnsi" w:cstheme="minorBidi"/>
                <w:lang w:eastAsia="en-US"/>
              </w:rPr>
              <w:t xml:space="preserve"> ook de nieuwere versie (010) van de mapservice geleidingssysteem vanuit GeoPublicatie beschikbaar</w:t>
            </w:r>
            <w:r w:rsidR="001A36C8" w:rsidRPr="00A6512B">
              <w:rPr>
                <w:rFonts w:asciiTheme="minorHAnsi" w:eastAsiaTheme="minorEastAsia" w:hAnsiTheme="minorHAnsi" w:cstheme="minorBidi"/>
                <w:lang w:eastAsia="en-US"/>
              </w:rPr>
              <w:t xml:space="preserve"> gesteld</w:t>
            </w:r>
            <w:r w:rsidR="007F5B88" w:rsidRPr="00A6512B">
              <w:rPr>
                <w:rFonts w:asciiTheme="minorHAnsi" w:eastAsiaTheme="minorEastAsia" w:hAnsiTheme="minorHAnsi" w:cstheme="minorBidi"/>
                <w:lang w:eastAsia="en-US"/>
              </w:rPr>
              <w:t xml:space="preserve"> (zie</w:t>
            </w:r>
            <w:r w:rsidR="00C23B35" w:rsidRPr="00A6512B">
              <w:rPr>
                <w:rFonts w:asciiTheme="minorHAnsi" w:eastAsiaTheme="minorEastAsia" w:hAnsiTheme="minorHAnsi" w:cstheme="minorBidi"/>
                <w:lang w:eastAsia="en-US"/>
              </w:rPr>
              <w:t xml:space="preserve"> ook</w:t>
            </w:r>
            <w:r w:rsidR="007F5B88" w:rsidRPr="00A6512B">
              <w:rPr>
                <w:rFonts w:asciiTheme="minorHAnsi" w:eastAsiaTheme="minorEastAsia" w:hAnsiTheme="minorHAnsi" w:cstheme="minorBidi"/>
                <w:lang w:eastAsia="en-US"/>
              </w:rPr>
              <w:t xml:space="preserve"> vooraankondiging GeoPublicatie mapservices</w:t>
            </w:r>
            <w:r w:rsidR="00A6512B" w:rsidRPr="00A6512B">
              <w:rPr>
                <w:rFonts w:asciiTheme="minorHAnsi" w:eastAsiaTheme="minorEastAsia" w:hAnsiTheme="minorHAnsi" w:cstheme="minorBidi"/>
                <w:lang w:eastAsia="en-US"/>
              </w:rPr>
              <w:t xml:space="preserve"> in deze </w:t>
            </w:r>
            <w:proofErr w:type="spellStart"/>
            <w:r w:rsidR="00A6512B" w:rsidRPr="00A6512B">
              <w:rPr>
                <w:rFonts w:asciiTheme="minorHAnsi" w:eastAsiaTheme="minorEastAsia" w:hAnsiTheme="minorHAnsi" w:cstheme="minorBidi"/>
                <w:lang w:eastAsia="en-US"/>
              </w:rPr>
              <w:t>releasenotes</w:t>
            </w:r>
            <w:proofErr w:type="spellEnd"/>
            <w:r w:rsidR="007F5B88" w:rsidRPr="00A6512B">
              <w:rPr>
                <w:rFonts w:asciiTheme="minorHAnsi" w:eastAsiaTheme="minorEastAsia" w:hAnsiTheme="minorHAnsi" w:cstheme="minorBidi"/>
                <w:lang w:eastAsia="en-US"/>
              </w:rPr>
              <w:t>).</w:t>
            </w:r>
            <w:r w:rsidR="4E4E6F6C" w:rsidRPr="00A6512B">
              <w:rPr>
                <w:rFonts w:asciiTheme="minorHAnsi" w:eastAsiaTheme="minorEastAsia" w:hAnsiTheme="minorHAnsi" w:cstheme="minorBidi"/>
                <w:lang w:eastAsia="en-US"/>
              </w:rPr>
              <w:t xml:space="preserve"> </w:t>
            </w:r>
          </w:p>
          <w:p w14:paraId="3ECB2632" w14:textId="7FDBE1BD" w:rsidR="00A6512B" w:rsidRPr="00860D1D" w:rsidRDefault="00A6512B" w:rsidP="32EC5A9B">
            <w:pPr>
              <w:rPr>
                <w:rFonts w:asciiTheme="minorHAnsi" w:eastAsiaTheme="minorEastAsia" w:hAnsiTheme="minorHAnsi" w:cstheme="minorBidi"/>
                <w:lang w:eastAsia="en-US"/>
              </w:rPr>
            </w:pPr>
          </w:p>
        </w:tc>
        <w:tc>
          <w:tcPr>
            <w:tcW w:w="1586" w:type="dxa"/>
            <w:shd w:val="clear" w:color="auto" w:fill="auto"/>
            <w:vAlign w:val="center"/>
          </w:tcPr>
          <w:p w14:paraId="128510E0" w14:textId="39D40244" w:rsidR="00056506" w:rsidRPr="00A93CBC" w:rsidRDefault="00684E80" w:rsidP="00056506">
            <w:pPr>
              <w:rPr>
                <w:highlight w:val="yellow"/>
              </w:rPr>
            </w:pPr>
            <w:hyperlink r:id="rId43" w:history="1">
              <w:r w:rsidR="00056506" w:rsidRPr="00B76C8A">
                <w:rPr>
                  <w:rStyle w:val="Hyperlink"/>
                  <w:rFonts w:asciiTheme="minorHAnsi" w:eastAsiaTheme="minorHAnsi" w:hAnsiTheme="minorHAnsi" w:cstheme="minorBidi"/>
                  <w:lang w:eastAsia="en-US"/>
                </w:rPr>
                <w:t>Intern</w:t>
              </w:r>
            </w:hyperlink>
            <w:r w:rsidR="00056506" w:rsidRPr="00B76C8A">
              <w:rPr>
                <w:rFonts w:asciiTheme="minorHAnsi" w:eastAsiaTheme="minorHAnsi" w:hAnsiTheme="minorHAnsi" w:cstheme="minorBidi"/>
                <w:lang w:eastAsia="en-US"/>
              </w:rPr>
              <w:t xml:space="preserve"> en </w:t>
            </w:r>
            <w:hyperlink r:id="rId44" w:history="1">
              <w:r w:rsidR="00056506" w:rsidRPr="00373DFD">
                <w:rPr>
                  <w:rStyle w:val="Hyperlink"/>
                  <w:rFonts w:asciiTheme="minorHAnsi" w:eastAsiaTheme="minorHAnsi" w:hAnsiTheme="minorHAnsi" w:cstheme="minorBidi"/>
                  <w:lang w:eastAsia="en-US"/>
                </w:rPr>
                <w:t>extern</w:t>
              </w:r>
            </w:hyperlink>
          </w:p>
        </w:tc>
      </w:tr>
      <w:tr w:rsidR="00056506" w:rsidRPr="00A93CBC" w14:paraId="39C10B7F" w14:textId="77777777" w:rsidTr="57B21362">
        <w:trPr>
          <w:cantSplit/>
          <w:trHeight w:val="2659"/>
        </w:trPr>
        <w:tc>
          <w:tcPr>
            <w:tcW w:w="2582" w:type="dxa"/>
            <w:shd w:val="clear" w:color="auto" w:fill="auto"/>
            <w:noWrap/>
            <w:vAlign w:val="center"/>
          </w:tcPr>
          <w:p w14:paraId="1F60C2A9" w14:textId="22A44EF5" w:rsidR="00056506" w:rsidRPr="00A93CBC" w:rsidRDefault="00684E80" w:rsidP="00056506">
            <w:hyperlink r:id="rId45" w:history="1">
              <w:r w:rsidR="00B436C6">
                <w:rPr>
                  <w:rStyle w:val="Hyperlink"/>
                  <w:rFonts w:asciiTheme="minorHAnsi" w:eastAsiaTheme="minorHAnsi" w:hAnsiTheme="minorHAnsi" w:cstheme="minorBidi"/>
                  <w:lang w:eastAsia="en-US"/>
                </w:rPr>
                <w:t>Natuur_008</w:t>
              </w:r>
            </w:hyperlink>
          </w:p>
        </w:tc>
        <w:tc>
          <w:tcPr>
            <w:tcW w:w="1949" w:type="dxa"/>
            <w:shd w:val="clear" w:color="auto" w:fill="auto"/>
            <w:vAlign w:val="center"/>
          </w:tcPr>
          <w:p w14:paraId="5E188810" w14:textId="7414F6FD" w:rsidR="00056506" w:rsidRPr="00F22809" w:rsidRDefault="00684E80" w:rsidP="00056506">
            <w:pPr>
              <w:rPr>
                <w:rFonts w:asciiTheme="minorHAnsi" w:hAnsiTheme="minorHAnsi" w:cstheme="minorHAnsi"/>
              </w:rPr>
            </w:pPr>
            <w:hyperlink r:id="rId46" w:history="1">
              <w:r w:rsidR="00B436C6">
                <w:rPr>
                  <w:rStyle w:val="Hyperlink"/>
                  <w:rFonts w:asciiTheme="minorHAnsi" w:eastAsiaTheme="minorHAnsi" w:hAnsiTheme="minorHAnsi" w:cstheme="minorBidi"/>
                  <w:lang w:eastAsia="en-US"/>
                </w:rPr>
                <w:t>Natuur_007</w:t>
              </w:r>
            </w:hyperlink>
            <w:r w:rsidR="00F22809">
              <w:rPr>
                <w:rFonts w:asciiTheme="minorHAnsi" w:eastAsiaTheme="minorHAnsi" w:hAnsiTheme="minorHAnsi" w:cstheme="minorBidi"/>
                <w:lang w:eastAsia="en-US"/>
              </w:rPr>
              <w:t xml:space="preserve"> </w:t>
            </w:r>
          </w:p>
        </w:tc>
        <w:tc>
          <w:tcPr>
            <w:tcW w:w="8812" w:type="dxa"/>
            <w:shd w:val="clear" w:color="auto" w:fill="auto"/>
            <w:vAlign w:val="center"/>
          </w:tcPr>
          <w:p w14:paraId="3B713D62" w14:textId="62CFDB1A" w:rsidR="00A65B08" w:rsidRPr="00D44916" w:rsidRDefault="00A65B08" w:rsidP="00A65B08">
            <w:pPr>
              <w:rPr>
                <w:rFonts w:asciiTheme="minorHAnsi" w:eastAsiaTheme="minorHAnsi" w:hAnsiTheme="minorHAnsi" w:cstheme="minorHAnsi"/>
                <w:lang w:eastAsia="en-US"/>
              </w:rPr>
            </w:pPr>
            <w:r w:rsidRPr="00D44916">
              <w:rPr>
                <w:rFonts w:asciiTheme="minorHAnsi" w:eastAsiaTheme="minorHAnsi" w:hAnsiTheme="minorHAnsi" w:cstheme="minorHAnsi"/>
                <w:lang w:eastAsia="en-US"/>
              </w:rPr>
              <w:t>Nieuwe kaartlagen: Wildrooster, Herteninspring, Dassenklep, Wildraster, Antizwanenvoorziening, Amfibieënscherm en Reegoot.</w:t>
            </w:r>
          </w:p>
          <w:p w14:paraId="024CACD3" w14:textId="77777777" w:rsidR="00A65B08" w:rsidRPr="00D44916" w:rsidRDefault="00A65B08" w:rsidP="00A65B08">
            <w:pPr>
              <w:rPr>
                <w:rFonts w:asciiTheme="minorHAnsi" w:eastAsiaTheme="minorHAnsi" w:hAnsiTheme="minorHAnsi" w:cstheme="minorHAnsi"/>
                <w:lang w:eastAsia="en-US"/>
              </w:rPr>
            </w:pPr>
          </w:p>
          <w:p w14:paraId="57E8F704" w14:textId="77777777" w:rsidR="00A6512B" w:rsidRPr="00D44916" w:rsidRDefault="00A65B08" w:rsidP="00A6512B">
            <w:pPr>
              <w:rPr>
                <w:rFonts w:asciiTheme="minorHAnsi" w:eastAsiaTheme="minorEastAsia" w:hAnsiTheme="minorHAnsi" w:cstheme="minorHAnsi"/>
                <w:lang w:eastAsia="en-US"/>
              </w:rPr>
            </w:pPr>
            <w:r w:rsidRPr="00D44916">
              <w:rPr>
                <w:rFonts w:asciiTheme="minorHAnsi" w:eastAsiaTheme="minorEastAsia" w:hAnsiTheme="minorHAnsi" w:cstheme="minorHAnsi"/>
                <w:lang w:eastAsia="en-US"/>
              </w:rPr>
              <w:t xml:space="preserve">N.B. de kaartlagen Dassenklep, Wildraster, Amfibieënscherm en Reegoot </w:t>
            </w:r>
            <w:r w:rsidR="00A6512B" w:rsidRPr="00D44916">
              <w:rPr>
                <w:rFonts w:asciiTheme="minorHAnsi" w:eastAsiaTheme="minorEastAsia" w:hAnsiTheme="minorHAnsi" w:cstheme="minorHAnsi"/>
                <w:lang w:eastAsia="en-US"/>
              </w:rPr>
              <w:t xml:space="preserve">zijn op dit moment nog niet gevuld met data, dit zal op termijn gebeuren. </w:t>
            </w:r>
          </w:p>
          <w:p w14:paraId="243944CE" w14:textId="1F5937BC" w:rsidR="00A65B08" w:rsidRPr="00D44916" w:rsidRDefault="00A65B08" w:rsidP="00A65B08">
            <w:pPr>
              <w:rPr>
                <w:rFonts w:asciiTheme="minorHAnsi" w:eastAsiaTheme="minorHAnsi" w:hAnsiTheme="minorHAnsi" w:cstheme="minorHAnsi"/>
                <w:lang w:eastAsia="en-US"/>
              </w:rPr>
            </w:pPr>
          </w:p>
          <w:p w14:paraId="0636D09E" w14:textId="081C5D2D" w:rsidR="00A65B08" w:rsidRPr="00D44916" w:rsidRDefault="00A65B08" w:rsidP="004C516B">
            <w:pPr>
              <w:rPr>
                <w:rFonts w:asciiTheme="minorHAnsi" w:eastAsiaTheme="minorHAnsi" w:hAnsiTheme="minorHAnsi" w:cstheme="minorHAnsi"/>
                <w:lang w:eastAsia="en-US"/>
              </w:rPr>
            </w:pPr>
            <w:r w:rsidRPr="00D44916">
              <w:rPr>
                <w:rFonts w:asciiTheme="minorHAnsi" w:eastAsiaTheme="minorHAnsi" w:hAnsiTheme="minorHAnsi" w:cstheme="minorHAnsi"/>
                <w:lang w:eastAsia="en-US"/>
              </w:rPr>
              <w:t xml:space="preserve">Daarnaast </w:t>
            </w:r>
            <w:r w:rsidR="00800072" w:rsidRPr="00D44916">
              <w:rPr>
                <w:rFonts w:asciiTheme="minorHAnsi" w:eastAsiaTheme="minorHAnsi" w:hAnsiTheme="minorHAnsi" w:cstheme="minorHAnsi"/>
                <w:lang w:eastAsia="en-US"/>
              </w:rPr>
              <w:t xml:space="preserve">zijn een aantal van de bestaande kaartlagen uit de mapservice Natuur (007) verwijderd, omdat </w:t>
            </w:r>
            <w:r w:rsidR="004C516B" w:rsidRPr="00D44916">
              <w:rPr>
                <w:rFonts w:asciiTheme="minorHAnsi" w:eastAsiaTheme="minorHAnsi" w:hAnsiTheme="minorHAnsi" w:cstheme="minorHAnsi"/>
                <w:lang w:eastAsia="en-US"/>
              </w:rPr>
              <w:t>deze data tegenwoordig middels services van de</w:t>
            </w:r>
            <w:r w:rsidR="00FC7ECD" w:rsidRPr="00D44916">
              <w:rPr>
                <w:rFonts w:asciiTheme="minorHAnsi" w:eastAsiaTheme="minorHAnsi" w:hAnsiTheme="minorHAnsi" w:cstheme="minorHAnsi"/>
                <w:lang w:eastAsia="en-US"/>
              </w:rPr>
              <w:t xml:space="preserve"> externe</w:t>
            </w:r>
            <w:r w:rsidR="003C2E7C" w:rsidRPr="00D44916">
              <w:rPr>
                <w:rFonts w:asciiTheme="minorHAnsi" w:eastAsiaTheme="minorHAnsi" w:hAnsiTheme="minorHAnsi" w:cstheme="minorHAnsi"/>
                <w:lang w:eastAsia="en-US"/>
              </w:rPr>
              <w:t xml:space="preserve"> </w:t>
            </w:r>
            <w:r w:rsidR="004C516B" w:rsidRPr="00D44916">
              <w:rPr>
                <w:rFonts w:asciiTheme="minorHAnsi" w:eastAsiaTheme="minorHAnsi" w:hAnsiTheme="minorHAnsi" w:cstheme="minorHAnsi"/>
                <w:lang w:eastAsia="en-US"/>
              </w:rPr>
              <w:t>aut</w:t>
            </w:r>
            <w:r w:rsidR="008031D0" w:rsidRPr="00D44916">
              <w:rPr>
                <w:rFonts w:asciiTheme="minorHAnsi" w:eastAsiaTheme="minorHAnsi" w:hAnsiTheme="minorHAnsi" w:cstheme="minorHAnsi"/>
                <w:lang w:eastAsia="en-US"/>
              </w:rPr>
              <w:t>h</w:t>
            </w:r>
            <w:r w:rsidR="004C516B" w:rsidRPr="00D44916">
              <w:rPr>
                <w:rFonts w:asciiTheme="minorHAnsi" w:eastAsiaTheme="minorHAnsi" w:hAnsiTheme="minorHAnsi" w:cstheme="minorHAnsi"/>
                <w:lang w:eastAsia="en-US"/>
              </w:rPr>
              <w:t>entiek</w:t>
            </w:r>
            <w:r w:rsidR="00EB627C" w:rsidRPr="00D44916">
              <w:rPr>
                <w:rFonts w:asciiTheme="minorHAnsi" w:eastAsiaTheme="minorHAnsi" w:hAnsiTheme="minorHAnsi" w:cstheme="minorHAnsi"/>
                <w:lang w:eastAsia="en-US"/>
              </w:rPr>
              <w:t>e</w:t>
            </w:r>
            <w:r w:rsidR="004C516B" w:rsidRPr="00D44916">
              <w:rPr>
                <w:rFonts w:asciiTheme="minorHAnsi" w:eastAsiaTheme="minorHAnsi" w:hAnsiTheme="minorHAnsi" w:cstheme="minorHAnsi"/>
                <w:lang w:eastAsia="en-US"/>
              </w:rPr>
              <w:t xml:space="preserve"> bron(houder) beschikbaar </w:t>
            </w:r>
            <w:r w:rsidR="00F00EBC" w:rsidRPr="00D44916">
              <w:rPr>
                <w:rFonts w:asciiTheme="minorHAnsi" w:eastAsiaTheme="minorHAnsi" w:hAnsiTheme="minorHAnsi" w:cstheme="minorHAnsi"/>
                <w:lang w:eastAsia="en-US"/>
              </w:rPr>
              <w:t>zijn</w:t>
            </w:r>
            <w:r w:rsidR="004C516B" w:rsidRPr="00D44916">
              <w:rPr>
                <w:rFonts w:asciiTheme="minorHAnsi" w:eastAsiaTheme="minorHAnsi" w:hAnsiTheme="minorHAnsi" w:cstheme="minorHAnsi"/>
                <w:lang w:eastAsia="en-US"/>
              </w:rPr>
              <w:t xml:space="preserve"> gesteld. Het</w:t>
            </w:r>
            <w:r w:rsidR="00800072" w:rsidRPr="00D44916">
              <w:rPr>
                <w:rFonts w:asciiTheme="minorHAnsi" w:eastAsiaTheme="minorHAnsi" w:hAnsiTheme="minorHAnsi" w:cstheme="minorHAnsi"/>
                <w:lang w:eastAsia="en-US"/>
              </w:rPr>
              <w:t xml:space="preserve"> gaat om de volgende kaar</w:t>
            </w:r>
            <w:r w:rsidR="00377A36" w:rsidRPr="00D44916">
              <w:rPr>
                <w:rFonts w:asciiTheme="minorHAnsi" w:eastAsiaTheme="minorHAnsi" w:hAnsiTheme="minorHAnsi" w:cstheme="minorHAnsi"/>
                <w:lang w:eastAsia="en-US"/>
              </w:rPr>
              <w:t>t</w:t>
            </w:r>
            <w:r w:rsidR="00800072" w:rsidRPr="00D44916">
              <w:rPr>
                <w:rFonts w:asciiTheme="minorHAnsi" w:eastAsiaTheme="minorHAnsi" w:hAnsiTheme="minorHAnsi" w:cstheme="minorHAnsi"/>
                <w:lang w:eastAsia="en-US"/>
              </w:rPr>
              <w:t xml:space="preserve">lagen: </w:t>
            </w:r>
          </w:p>
          <w:p w14:paraId="64B7A4A2" w14:textId="77777777" w:rsidR="00A65B08" w:rsidRPr="00D44916" w:rsidRDefault="00A65B08" w:rsidP="00A65B08">
            <w:pPr>
              <w:rPr>
                <w:rFonts w:asciiTheme="minorHAnsi" w:eastAsiaTheme="minorHAnsi" w:hAnsiTheme="minorHAnsi" w:cstheme="minorHAnsi"/>
                <w:lang w:eastAsia="en-US"/>
              </w:rPr>
            </w:pPr>
          </w:p>
          <w:p w14:paraId="51AF23FC" w14:textId="4C44D568" w:rsidR="00800072" w:rsidRPr="00D44916" w:rsidRDefault="00A65B08" w:rsidP="32EC5A9B">
            <w:pPr>
              <w:pStyle w:val="Lijstalinea"/>
              <w:numPr>
                <w:ilvl w:val="0"/>
                <w:numId w:val="18"/>
              </w:numPr>
              <w:rPr>
                <w:rFonts w:asciiTheme="minorHAnsi" w:eastAsiaTheme="minorEastAsia" w:hAnsiTheme="minorHAnsi" w:cstheme="minorHAnsi"/>
                <w:lang w:eastAsia="en-US"/>
              </w:rPr>
            </w:pPr>
            <w:r w:rsidRPr="00D44916">
              <w:rPr>
                <w:rFonts w:asciiTheme="minorHAnsi" w:eastAsiaTheme="minorEastAsia" w:hAnsiTheme="minorHAnsi" w:cstheme="minorHAnsi"/>
                <w:lang w:eastAsia="en-US"/>
              </w:rPr>
              <w:t>Beschermde natuurmonumenten</w:t>
            </w:r>
            <w:r w:rsidR="00AC3CB2" w:rsidRPr="00D44916">
              <w:rPr>
                <w:rFonts w:asciiTheme="minorHAnsi" w:eastAsiaTheme="minorEastAsia" w:hAnsiTheme="minorHAnsi" w:cstheme="minorHAnsi"/>
                <w:lang w:eastAsia="en-US"/>
              </w:rPr>
              <w:t xml:space="preserve">, </w:t>
            </w:r>
            <w:r w:rsidR="00D82961" w:rsidRPr="00D44916">
              <w:rPr>
                <w:rFonts w:asciiTheme="minorHAnsi" w:hAnsiTheme="minorHAnsi" w:cstheme="minorHAnsi"/>
              </w:rPr>
              <w:t xml:space="preserve">wms en wfs op </w:t>
            </w:r>
            <w:hyperlink r:id="rId47" w:history="1">
              <w:r w:rsidR="00D82961" w:rsidRPr="00D44916">
                <w:rPr>
                  <w:rStyle w:val="Hyperlink"/>
                  <w:rFonts w:asciiTheme="minorHAnsi" w:eastAsiaTheme="minorEastAsia" w:hAnsiTheme="minorHAnsi" w:cstheme="minorHAnsi"/>
                  <w:lang w:eastAsia="en-US"/>
                </w:rPr>
                <w:t>https://www.pdok.nl/introductie/-/article/beschermde-natuurmonumenten</w:t>
              </w:r>
            </w:hyperlink>
          </w:p>
          <w:p w14:paraId="07BBE168" w14:textId="77777777" w:rsidR="00D44916" w:rsidRPr="00D44916" w:rsidRDefault="00D44916" w:rsidP="00D44916">
            <w:pPr>
              <w:pStyle w:val="Lijstalinea"/>
              <w:ind w:left="360"/>
              <w:rPr>
                <w:rFonts w:asciiTheme="minorHAnsi" w:eastAsiaTheme="minorEastAsia" w:hAnsiTheme="minorHAnsi" w:cstheme="minorHAnsi"/>
                <w:lang w:eastAsia="en-US"/>
              </w:rPr>
            </w:pPr>
          </w:p>
          <w:p w14:paraId="1ACF3308" w14:textId="7B22B4A7" w:rsidR="00D82961" w:rsidRPr="00D44916" w:rsidRDefault="00A65B08" w:rsidP="00D82961">
            <w:pPr>
              <w:pStyle w:val="Lijstalinea"/>
              <w:numPr>
                <w:ilvl w:val="0"/>
                <w:numId w:val="18"/>
              </w:numPr>
              <w:rPr>
                <w:rFonts w:asciiTheme="minorHAnsi" w:eastAsiaTheme="minorHAnsi" w:hAnsiTheme="minorHAnsi" w:cstheme="minorHAnsi"/>
                <w:lang w:eastAsia="en-US"/>
              </w:rPr>
            </w:pPr>
            <w:r w:rsidRPr="00D44916">
              <w:rPr>
                <w:rFonts w:asciiTheme="minorHAnsi" w:eastAsiaTheme="minorHAnsi" w:hAnsiTheme="minorHAnsi" w:cstheme="minorHAnsi"/>
                <w:lang w:eastAsia="en-US"/>
              </w:rPr>
              <w:t>Bodemkaart</w:t>
            </w:r>
            <w:r w:rsidR="00AC3CB2" w:rsidRPr="00D44916">
              <w:rPr>
                <w:rFonts w:asciiTheme="minorHAnsi" w:eastAsiaTheme="minorHAnsi" w:hAnsiTheme="minorHAnsi" w:cstheme="minorHAnsi"/>
                <w:lang w:eastAsia="en-US"/>
              </w:rPr>
              <w:t xml:space="preserve">, </w:t>
            </w:r>
            <w:r w:rsidR="00D82961" w:rsidRPr="00D44916">
              <w:rPr>
                <w:rFonts w:asciiTheme="minorHAnsi" w:hAnsiTheme="minorHAnsi" w:cstheme="minorHAnsi"/>
              </w:rPr>
              <w:t xml:space="preserve">wms en wfs op </w:t>
            </w:r>
            <w:hyperlink r:id="rId48" w:history="1">
              <w:r w:rsidR="00A87B14" w:rsidRPr="00D44916">
                <w:rPr>
                  <w:rStyle w:val="Hyperlink"/>
                  <w:rFonts w:asciiTheme="minorHAnsi" w:hAnsiTheme="minorHAnsi" w:cstheme="minorHAnsi"/>
                </w:rPr>
                <w:t>https://www.pdok.nl/-/de-bodemkaart-van-nederland-beschikbaar-bij-pdok</w:t>
              </w:r>
            </w:hyperlink>
            <w:r w:rsidR="00A87B14" w:rsidRPr="00D44916">
              <w:rPr>
                <w:rFonts w:asciiTheme="minorHAnsi" w:hAnsiTheme="minorHAnsi" w:cstheme="minorHAnsi"/>
              </w:rPr>
              <w:t xml:space="preserve"> </w:t>
            </w:r>
          </w:p>
          <w:p w14:paraId="7D7977AE" w14:textId="73B0BE90" w:rsidR="005E5D60" w:rsidRPr="00D44916" w:rsidRDefault="005E5D60" w:rsidP="005E5D60">
            <w:pPr>
              <w:pStyle w:val="Lijstalinea"/>
              <w:numPr>
                <w:ilvl w:val="1"/>
                <w:numId w:val="18"/>
              </w:numPr>
              <w:rPr>
                <w:rFonts w:asciiTheme="minorHAnsi" w:eastAsiaTheme="minorHAnsi" w:hAnsiTheme="minorHAnsi" w:cstheme="minorHAnsi"/>
                <w:lang w:eastAsia="en-US"/>
              </w:rPr>
            </w:pPr>
            <w:r w:rsidRPr="00D44916">
              <w:rPr>
                <w:rFonts w:asciiTheme="minorHAnsi" w:eastAsiaTheme="minorHAnsi" w:hAnsiTheme="minorHAnsi" w:cstheme="minorHAnsi"/>
                <w:lang w:eastAsia="en-US"/>
              </w:rPr>
              <w:t>Zie ook in E</w:t>
            </w:r>
            <w:r w:rsidR="009B1BA6" w:rsidRPr="00D44916">
              <w:rPr>
                <w:rFonts w:asciiTheme="minorHAnsi" w:eastAsiaTheme="minorHAnsi" w:hAnsiTheme="minorHAnsi" w:cstheme="minorHAnsi"/>
                <w:lang w:eastAsia="en-US"/>
              </w:rPr>
              <w:t xml:space="preserve">sri Living Atlas: </w:t>
            </w:r>
          </w:p>
          <w:p w14:paraId="5E8B8D2D" w14:textId="78209C94" w:rsidR="00BA1E05" w:rsidRPr="00D44916" w:rsidRDefault="00684E80" w:rsidP="00BA1E05">
            <w:pPr>
              <w:pStyle w:val="Lijstalinea"/>
              <w:ind w:left="1080"/>
              <w:rPr>
                <w:rFonts w:asciiTheme="minorHAnsi" w:eastAsiaTheme="minorHAnsi" w:hAnsiTheme="minorHAnsi" w:cstheme="minorHAnsi"/>
                <w:lang w:eastAsia="en-US"/>
              </w:rPr>
            </w:pPr>
            <w:hyperlink r:id="rId49" w:anchor="d=2&amp;q=bodemkaart&amp;authoritative=true" w:history="1">
              <w:r w:rsidR="00CB42FA" w:rsidRPr="00D44916">
                <w:rPr>
                  <w:rStyle w:val="Hyperlink"/>
                  <w:rFonts w:asciiTheme="minorHAnsi" w:hAnsiTheme="minorHAnsi" w:cstheme="minorHAnsi"/>
                  <w:lang w:eastAsia="en-US"/>
                </w:rPr>
                <w:t>https://livingatlas.arcgis.com/en/browse/#d=2&amp;q=bodemkaart&amp;authoritative=true</w:t>
              </w:r>
            </w:hyperlink>
            <w:r w:rsidR="00CB42FA" w:rsidRPr="00D44916">
              <w:rPr>
                <w:rFonts w:asciiTheme="minorHAnsi" w:eastAsiaTheme="minorHAnsi" w:hAnsiTheme="minorHAnsi" w:cstheme="minorHAnsi"/>
                <w:lang w:eastAsia="en-US"/>
              </w:rPr>
              <w:t xml:space="preserve"> </w:t>
            </w:r>
          </w:p>
          <w:p w14:paraId="41D3D857" w14:textId="77777777" w:rsidR="009B1BA6" w:rsidRPr="00D44916" w:rsidRDefault="009B1BA6" w:rsidP="009B1BA6">
            <w:pPr>
              <w:ind w:left="720"/>
              <w:rPr>
                <w:rFonts w:asciiTheme="minorHAnsi" w:eastAsiaTheme="minorHAnsi" w:hAnsiTheme="minorHAnsi" w:cstheme="minorHAnsi"/>
                <w:lang w:eastAsia="en-US"/>
              </w:rPr>
            </w:pPr>
          </w:p>
          <w:p w14:paraId="68B081C6" w14:textId="3B9D3C85" w:rsidR="003C54DC" w:rsidRPr="00D44916" w:rsidRDefault="00A65B08" w:rsidP="003C54DC">
            <w:pPr>
              <w:pStyle w:val="Lijstalinea"/>
              <w:numPr>
                <w:ilvl w:val="0"/>
                <w:numId w:val="18"/>
              </w:numPr>
              <w:rPr>
                <w:rFonts w:asciiTheme="minorHAnsi" w:hAnsiTheme="minorHAnsi" w:cstheme="minorHAnsi"/>
              </w:rPr>
            </w:pPr>
            <w:r w:rsidRPr="00D44916">
              <w:rPr>
                <w:rFonts w:asciiTheme="minorHAnsi" w:eastAsiaTheme="minorHAnsi" w:hAnsiTheme="minorHAnsi" w:cstheme="minorHAnsi"/>
                <w:lang w:eastAsia="en-US"/>
              </w:rPr>
              <w:t>Ecologische Hoofd Structuur</w:t>
            </w:r>
            <w:r w:rsidR="001B5E15" w:rsidRPr="00D44916">
              <w:rPr>
                <w:rFonts w:asciiTheme="minorHAnsi" w:eastAsiaTheme="minorHAnsi" w:hAnsiTheme="minorHAnsi" w:cstheme="minorHAnsi"/>
                <w:lang w:eastAsia="en-US"/>
              </w:rPr>
              <w:t xml:space="preserve"> (inclusief verbindingszone</w:t>
            </w:r>
            <w:r w:rsidR="00A87B14" w:rsidRPr="00D44916">
              <w:rPr>
                <w:rFonts w:asciiTheme="minorHAnsi" w:eastAsiaTheme="minorHAnsi" w:hAnsiTheme="minorHAnsi" w:cstheme="minorHAnsi"/>
                <w:lang w:eastAsia="en-US"/>
              </w:rPr>
              <w:t xml:space="preserve">), wms en wfs op </w:t>
            </w:r>
            <w:hyperlink r:id="rId50" w:history="1">
              <w:r w:rsidR="008031D0" w:rsidRPr="00D44916">
                <w:rPr>
                  <w:rStyle w:val="Hyperlink"/>
                  <w:rFonts w:asciiTheme="minorHAnsi" w:hAnsiTheme="minorHAnsi" w:cstheme="minorHAnsi"/>
                  <w:lang w:eastAsia="en-US"/>
                </w:rPr>
                <w:t>https://www.pdok.nl/introductie/-/article/beschermde-gebieden-provincies</w:t>
              </w:r>
            </w:hyperlink>
            <w:r w:rsidR="008031D0" w:rsidRPr="00D44916">
              <w:rPr>
                <w:rFonts w:asciiTheme="minorHAnsi" w:eastAsiaTheme="minorHAnsi" w:hAnsiTheme="minorHAnsi" w:cstheme="minorHAnsi"/>
                <w:lang w:eastAsia="en-US"/>
              </w:rPr>
              <w:t xml:space="preserve">) </w:t>
            </w:r>
          </w:p>
          <w:p w14:paraId="6E28B044" w14:textId="1A27828D" w:rsidR="00056506" w:rsidRPr="00462CF7" w:rsidRDefault="00056506" w:rsidP="32EC5A9B">
            <w:pPr>
              <w:rPr>
                <w:highlight w:val="magenta"/>
              </w:rPr>
            </w:pPr>
          </w:p>
        </w:tc>
        <w:tc>
          <w:tcPr>
            <w:tcW w:w="1586" w:type="dxa"/>
            <w:shd w:val="clear" w:color="auto" w:fill="auto"/>
            <w:vAlign w:val="center"/>
          </w:tcPr>
          <w:p w14:paraId="29FF1478" w14:textId="73A3F341" w:rsidR="00056506" w:rsidRPr="00A93CBC" w:rsidRDefault="00684E80" w:rsidP="00056506">
            <w:pPr>
              <w:rPr>
                <w:highlight w:val="yellow"/>
              </w:rPr>
            </w:pPr>
            <w:hyperlink r:id="rId51" w:history="1">
              <w:r w:rsidR="00B436C6">
                <w:rPr>
                  <w:rStyle w:val="Hyperlink"/>
                  <w:rFonts w:asciiTheme="minorHAnsi" w:eastAsiaTheme="minorEastAsia" w:hAnsiTheme="minorHAnsi" w:cstheme="minorBidi"/>
                  <w:lang w:eastAsia="en-US"/>
                </w:rPr>
                <w:t>Intern</w:t>
              </w:r>
            </w:hyperlink>
          </w:p>
        </w:tc>
      </w:tr>
      <w:tr w:rsidR="00056506" w:rsidRPr="00A93CBC" w14:paraId="29E48B78" w14:textId="77777777" w:rsidTr="57B21362">
        <w:trPr>
          <w:cantSplit/>
          <w:trHeight w:val="2659"/>
        </w:trPr>
        <w:tc>
          <w:tcPr>
            <w:tcW w:w="2582" w:type="dxa"/>
            <w:shd w:val="clear" w:color="auto" w:fill="auto"/>
            <w:noWrap/>
            <w:vAlign w:val="center"/>
          </w:tcPr>
          <w:p w14:paraId="3402E444" w14:textId="6D9DE94C" w:rsidR="00056506" w:rsidRPr="00A93CBC" w:rsidRDefault="00684E80" w:rsidP="00056506">
            <w:hyperlink r:id="rId52" w:history="1">
              <w:proofErr w:type="spellStart"/>
              <w:r w:rsidR="001B5E15" w:rsidRPr="00F00EBC">
                <w:rPr>
                  <w:rStyle w:val="Hyperlink"/>
                  <w:rFonts w:asciiTheme="minorHAnsi" w:eastAsiaTheme="minorHAnsi" w:hAnsiTheme="minorHAnsi" w:cstheme="minorBidi"/>
                  <w:lang w:eastAsia="en-US"/>
                </w:rPr>
                <w:t>Nazca</w:t>
              </w:r>
              <w:proofErr w:type="spellEnd"/>
              <w:r w:rsidR="001B5E15" w:rsidRPr="00F00EBC">
                <w:rPr>
                  <w:rStyle w:val="Hyperlink"/>
                  <w:rFonts w:asciiTheme="minorHAnsi" w:eastAsiaTheme="minorHAnsi" w:hAnsiTheme="minorHAnsi" w:cstheme="minorBidi"/>
                  <w:lang w:eastAsia="en-US"/>
                </w:rPr>
                <w:t xml:space="preserve"> bodemservice</w:t>
              </w:r>
            </w:hyperlink>
          </w:p>
        </w:tc>
        <w:tc>
          <w:tcPr>
            <w:tcW w:w="1949" w:type="dxa"/>
            <w:shd w:val="clear" w:color="auto" w:fill="auto"/>
            <w:vAlign w:val="center"/>
          </w:tcPr>
          <w:p w14:paraId="6DFBE429" w14:textId="01BFC743" w:rsidR="00056506" w:rsidRPr="00A93CBC" w:rsidRDefault="00684E80" w:rsidP="00056506">
            <w:hyperlink r:id="rId53" w:history="1">
              <w:r w:rsidR="00B436C6">
                <w:rPr>
                  <w:rStyle w:val="Hyperlink"/>
                  <w:rFonts w:asciiTheme="minorHAnsi" w:eastAsiaTheme="minorHAnsi" w:hAnsiTheme="minorHAnsi" w:cstheme="minorBidi"/>
                  <w:lang w:eastAsia="en-US"/>
                </w:rPr>
                <w:t>Bodemkwaliteit_001</w:t>
              </w:r>
            </w:hyperlink>
          </w:p>
        </w:tc>
        <w:tc>
          <w:tcPr>
            <w:tcW w:w="8812" w:type="dxa"/>
            <w:shd w:val="clear" w:color="auto" w:fill="auto"/>
            <w:vAlign w:val="center"/>
          </w:tcPr>
          <w:p w14:paraId="0539D2A7" w14:textId="77777777" w:rsidR="00A6512B" w:rsidRDefault="00A6512B" w:rsidP="32EC5A9B">
            <w:pPr>
              <w:rPr>
                <w:rFonts w:asciiTheme="minorHAnsi" w:eastAsiaTheme="minorEastAsia" w:hAnsiTheme="minorHAnsi" w:cstheme="minorBidi"/>
                <w:lang w:eastAsia="en-US"/>
              </w:rPr>
            </w:pPr>
          </w:p>
          <w:p w14:paraId="6752BB93" w14:textId="1A521CFF" w:rsidR="005D1C0C" w:rsidRDefault="001B5E15" w:rsidP="32EC5A9B">
            <w:pPr>
              <w:rPr>
                <w:rFonts w:asciiTheme="minorHAnsi" w:eastAsiaTheme="minorEastAsia" w:hAnsiTheme="minorHAnsi" w:cstheme="minorBidi"/>
                <w:lang w:eastAsia="en-US"/>
              </w:rPr>
            </w:pPr>
            <w:r w:rsidRPr="32EC5A9B">
              <w:rPr>
                <w:rFonts w:asciiTheme="minorHAnsi" w:eastAsiaTheme="minorEastAsia" w:hAnsiTheme="minorHAnsi" w:cstheme="minorBidi"/>
                <w:lang w:eastAsia="en-US"/>
              </w:rPr>
              <w:t>De mapservice Bodemkwaliteit (001)</w:t>
            </w:r>
            <w:r w:rsidR="007D79EA" w:rsidRPr="32EC5A9B">
              <w:rPr>
                <w:rFonts w:asciiTheme="minorHAnsi" w:eastAsiaTheme="minorEastAsia" w:hAnsiTheme="minorHAnsi" w:cstheme="minorBidi"/>
                <w:lang w:eastAsia="en-US"/>
              </w:rPr>
              <w:t xml:space="preserve"> en</w:t>
            </w:r>
            <w:r w:rsidRPr="32EC5A9B">
              <w:rPr>
                <w:rFonts w:asciiTheme="minorHAnsi" w:eastAsiaTheme="minorEastAsia" w:hAnsiTheme="minorHAnsi" w:cstheme="minorBidi"/>
                <w:lang w:eastAsia="en-US"/>
              </w:rPr>
              <w:t xml:space="preserve"> </w:t>
            </w:r>
            <w:r w:rsidR="005D1C0C" w:rsidRPr="32EC5A9B">
              <w:rPr>
                <w:rFonts w:asciiTheme="minorHAnsi" w:eastAsiaTheme="minorEastAsia" w:hAnsiTheme="minorHAnsi" w:cstheme="minorBidi"/>
                <w:lang w:eastAsia="en-US"/>
              </w:rPr>
              <w:t xml:space="preserve">bijbehorende kaartlagen </w:t>
            </w:r>
            <w:r w:rsidR="00013B0C">
              <w:rPr>
                <w:rFonts w:asciiTheme="minorHAnsi" w:eastAsiaTheme="minorEastAsia" w:hAnsiTheme="minorHAnsi" w:cstheme="minorBidi"/>
                <w:lang w:eastAsia="en-US"/>
              </w:rPr>
              <w:t>is</w:t>
            </w:r>
            <w:r w:rsidR="005D1C0C" w:rsidRPr="32EC5A9B">
              <w:rPr>
                <w:rFonts w:asciiTheme="minorHAnsi" w:eastAsiaTheme="minorEastAsia" w:hAnsiTheme="minorHAnsi" w:cstheme="minorBidi"/>
                <w:lang w:eastAsia="en-US"/>
              </w:rPr>
              <w:t xml:space="preserve"> vervangen door een specifieke externe</w:t>
            </w:r>
            <w:r w:rsidR="00D616AB">
              <w:rPr>
                <w:rFonts w:asciiTheme="minorHAnsi" w:eastAsiaTheme="minorEastAsia" w:hAnsiTheme="minorHAnsi" w:cstheme="minorBidi"/>
                <w:lang w:eastAsia="en-US"/>
              </w:rPr>
              <w:t xml:space="preserve"> </w:t>
            </w:r>
            <w:r w:rsidR="005D1C0C" w:rsidRPr="32EC5A9B">
              <w:rPr>
                <w:rFonts w:asciiTheme="minorHAnsi" w:eastAsiaTheme="minorEastAsia" w:hAnsiTheme="minorHAnsi" w:cstheme="minorBidi"/>
                <w:lang w:eastAsia="en-US"/>
              </w:rPr>
              <w:t xml:space="preserve">mapservice van </w:t>
            </w:r>
            <w:proofErr w:type="spellStart"/>
            <w:r w:rsidR="005D1C0C" w:rsidRPr="32EC5A9B">
              <w:rPr>
                <w:rFonts w:asciiTheme="minorHAnsi" w:eastAsiaTheme="minorEastAsia" w:hAnsiTheme="minorHAnsi" w:cstheme="minorBidi"/>
                <w:lang w:eastAsia="en-US"/>
              </w:rPr>
              <w:t>Nazca</w:t>
            </w:r>
            <w:proofErr w:type="spellEnd"/>
            <w:r w:rsidR="007D79EA" w:rsidRPr="32EC5A9B">
              <w:rPr>
                <w:rFonts w:asciiTheme="minorHAnsi" w:eastAsiaTheme="minorEastAsia" w:hAnsiTheme="minorHAnsi" w:cstheme="minorBidi"/>
                <w:lang w:eastAsia="en-US"/>
              </w:rPr>
              <w:t>:</w:t>
            </w:r>
          </w:p>
          <w:p w14:paraId="62CEAB46" w14:textId="77777777" w:rsidR="005D1C0C" w:rsidRDefault="005D1C0C" w:rsidP="00056506">
            <w:pPr>
              <w:rPr>
                <w:rFonts w:asciiTheme="minorHAnsi" w:eastAsiaTheme="minorHAnsi" w:hAnsiTheme="minorHAnsi" w:cstheme="minorBidi"/>
                <w:lang w:eastAsia="en-US"/>
              </w:rPr>
            </w:pPr>
          </w:p>
          <w:p w14:paraId="5EBF796F" w14:textId="72A28BD6" w:rsidR="005D1C0C" w:rsidRDefault="005D1C0C" w:rsidP="00056506">
            <w:pPr>
              <w:rPr>
                <w:rFonts w:asciiTheme="minorHAnsi" w:eastAsiaTheme="minorHAnsi" w:hAnsiTheme="minorHAnsi" w:cstheme="minorBidi"/>
                <w:lang w:eastAsia="en-US"/>
              </w:rPr>
            </w:pPr>
            <w:r w:rsidRPr="005D1C0C">
              <w:rPr>
                <w:rFonts w:asciiTheme="minorHAnsi" w:eastAsiaTheme="minorHAnsi" w:hAnsiTheme="minorHAnsi" w:cstheme="minorBidi"/>
                <w:lang w:eastAsia="en-US"/>
              </w:rPr>
              <w:t>Meetpunten: Boorpunt, Boorpuntnaam en Boorpunttype</w:t>
            </w:r>
          </w:p>
          <w:p w14:paraId="60DB7BE3" w14:textId="30EED301" w:rsidR="005D1C0C" w:rsidRDefault="005D1C0C" w:rsidP="00056506">
            <w:pPr>
              <w:rPr>
                <w:rFonts w:asciiTheme="minorHAnsi" w:eastAsiaTheme="minorHAnsi" w:hAnsiTheme="minorHAnsi" w:cstheme="minorBidi"/>
                <w:lang w:eastAsia="en-US"/>
              </w:rPr>
            </w:pPr>
            <w:proofErr w:type="spellStart"/>
            <w:r w:rsidRPr="005D1C0C">
              <w:rPr>
                <w:rFonts w:asciiTheme="minorHAnsi" w:eastAsiaTheme="minorHAnsi" w:hAnsiTheme="minorHAnsi" w:cstheme="minorBidi"/>
                <w:lang w:eastAsia="en-US"/>
              </w:rPr>
              <w:t>Loacaties</w:t>
            </w:r>
            <w:proofErr w:type="spellEnd"/>
            <w:r w:rsidRPr="005D1C0C">
              <w:rPr>
                <w:rFonts w:asciiTheme="minorHAnsi" w:eastAsiaTheme="minorHAnsi" w:hAnsiTheme="minorHAnsi" w:cstheme="minorBidi"/>
                <w:lang w:eastAsia="en-US"/>
              </w:rPr>
              <w:t>: Locatie</w:t>
            </w:r>
          </w:p>
          <w:p w14:paraId="52911B12" w14:textId="7DC024D7" w:rsidR="005D1C0C" w:rsidRDefault="005D1C0C" w:rsidP="00056506">
            <w:pPr>
              <w:rPr>
                <w:rFonts w:asciiTheme="minorHAnsi" w:eastAsiaTheme="minorHAnsi" w:hAnsiTheme="minorHAnsi" w:cstheme="minorBidi"/>
                <w:lang w:eastAsia="en-US"/>
              </w:rPr>
            </w:pPr>
            <w:r w:rsidRPr="005D1C0C">
              <w:rPr>
                <w:rFonts w:asciiTheme="minorHAnsi" w:eastAsiaTheme="minorHAnsi" w:hAnsiTheme="minorHAnsi" w:cstheme="minorBidi"/>
                <w:lang w:eastAsia="en-US"/>
              </w:rPr>
              <w:t>Onderzoeksgebieden: Onderzoek</w:t>
            </w:r>
          </w:p>
          <w:p w14:paraId="4F525A52" w14:textId="77777777" w:rsidR="005D1C0C" w:rsidRDefault="005D1C0C" w:rsidP="00056506">
            <w:pPr>
              <w:rPr>
                <w:rFonts w:asciiTheme="minorHAnsi" w:eastAsiaTheme="minorHAnsi" w:hAnsiTheme="minorHAnsi" w:cstheme="minorBidi"/>
                <w:lang w:eastAsia="en-US"/>
              </w:rPr>
            </w:pPr>
          </w:p>
          <w:p w14:paraId="0DF76E1B" w14:textId="641DB441" w:rsidR="00056506" w:rsidRPr="00F00EBC" w:rsidRDefault="005D1C0C" w:rsidP="00056506">
            <w:pPr>
              <w:rPr>
                <w:rFonts w:asciiTheme="minorHAnsi" w:eastAsiaTheme="minorHAnsi" w:hAnsiTheme="minorHAnsi" w:cstheme="minorBidi"/>
                <w:lang w:eastAsia="en-US"/>
              </w:rPr>
            </w:pPr>
            <w:r>
              <w:rPr>
                <w:rFonts w:asciiTheme="minorHAnsi" w:eastAsiaTheme="minorHAnsi" w:hAnsiTheme="minorHAnsi" w:cstheme="minorBidi"/>
                <w:lang w:eastAsia="en-US"/>
              </w:rPr>
              <w:t>De bestaande kaartlagen</w:t>
            </w:r>
            <w:r w:rsidR="007D79EA">
              <w:rPr>
                <w:rFonts w:asciiTheme="minorHAnsi" w:eastAsiaTheme="minorHAnsi" w:hAnsiTheme="minorHAnsi" w:cstheme="minorBidi"/>
                <w:lang w:eastAsia="en-US"/>
              </w:rPr>
              <w:t xml:space="preserve"> uit de mapservice</w:t>
            </w:r>
            <w:r>
              <w:rPr>
                <w:rFonts w:asciiTheme="minorHAnsi" w:eastAsiaTheme="minorHAnsi" w:hAnsiTheme="minorHAnsi" w:cstheme="minorBidi"/>
                <w:lang w:eastAsia="en-US"/>
              </w:rPr>
              <w:t xml:space="preserve"> </w:t>
            </w:r>
            <w:r w:rsidR="007D79EA" w:rsidRPr="001B5E15">
              <w:rPr>
                <w:rFonts w:asciiTheme="minorHAnsi" w:eastAsiaTheme="minorHAnsi" w:hAnsiTheme="minorHAnsi" w:cstheme="minorBidi"/>
                <w:lang w:eastAsia="en-US"/>
              </w:rPr>
              <w:t>Bodemkwaliteit (001)</w:t>
            </w:r>
            <w:r w:rsidR="007D79EA">
              <w:rPr>
                <w:rFonts w:asciiTheme="minorHAnsi" w:eastAsiaTheme="minorHAnsi" w:hAnsiTheme="minorHAnsi" w:cstheme="minorBidi"/>
                <w:lang w:eastAsia="en-US"/>
              </w:rPr>
              <w:t xml:space="preserve"> </w:t>
            </w:r>
            <w:r w:rsidR="001B5E15" w:rsidRPr="001B5E15">
              <w:rPr>
                <w:rFonts w:asciiTheme="minorHAnsi" w:eastAsiaTheme="minorHAnsi" w:hAnsiTheme="minorHAnsi" w:cstheme="minorBidi"/>
                <w:lang w:eastAsia="en-US"/>
              </w:rPr>
              <w:t>word</w:t>
            </w:r>
            <w:r w:rsidR="007D79EA">
              <w:rPr>
                <w:rFonts w:asciiTheme="minorHAnsi" w:eastAsiaTheme="minorHAnsi" w:hAnsiTheme="minorHAnsi" w:cstheme="minorBidi"/>
                <w:lang w:eastAsia="en-US"/>
              </w:rPr>
              <w:t>en</w:t>
            </w:r>
            <w:r w:rsidR="001B5E15" w:rsidRPr="001B5E15">
              <w:rPr>
                <w:rFonts w:asciiTheme="minorHAnsi" w:eastAsiaTheme="minorHAnsi" w:hAnsiTheme="minorHAnsi" w:cstheme="minorBidi"/>
                <w:lang w:eastAsia="en-US"/>
              </w:rPr>
              <w:t xml:space="preserve"> niet meer beheerd en bevat</w:t>
            </w:r>
            <w:r w:rsidR="003D365D">
              <w:rPr>
                <w:rFonts w:asciiTheme="minorHAnsi" w:eastAsiaTheme="minorHAnsi" w:hAnsiTheme="minorHAnsi" w:cstheme="minorBidi"/>
                <w:lang w:eastAsia="en-US"/>
              </w:rPr>
              <w:t>ten</w:t>
            </w:r>
            <w:r w:rsidR="001B5E15" w:rsidRPr="001B5E15">
              <w:rPr>
                <w:rFonts w:asciiTheme="minorHAnsi" w:eastAsiaTheme="minorHAnsi" w:hAnsiTheme="minorHAnsi" w:cstheme="minorBidi"/>
                <w:lang w:eastAsia="en-US"/>
              </w:rPr>
              <w:t xml:space="preserve"> oude data.</w:t>
            </w:r>
            <w:r w:rsidR="001B5E15" w:rsidRPr="00F00EBC">
              <w:rPr>
                <w:rFonts w:asciiTheme="minorHAnsi" w:eastAsiaTheme="minorHAnsi" w:hAnsiTheme="minorHAnsi" w:cstheme="minorBidi"/>
                <w:lang w:eastAsia="en-US"/>
              </w:rPr>
              <w:t xml:space="preserve"> </w:t>
            </w:r>
          </w:p>
          <w:p w14:paraId="24BD03C4" w14:textId="77777777" w:rsidR="00F00EBC" w:rsidRPr="00F00EBC" w:rsidRDefault="00F00EBC" w:rsidP="00056506">
            <w:pPr>
              <w:rPr>
                <w:rFonts w:asciiTheme="minorHAnsi" w:eastAsiaTheme="minorHAnsi" w:hAnsiTheme="minorHAnsi" w:cstheme="minorBidi"/>
                <w:lang w:eastAsia="en-US"/>
              </w:rPr>
            </w:pPr>
          </w:p>
          <w:p w14:paraId="6A76349C" w14:textId="77777777" w:rsidR="00F00EBC" w:rsidRDefault="00F00EBC" w:rsidP="00056506">
            <w:pPr>
              <w:rPr>
                <w:rFonts w:asciiTheme="minorHAnsi" w:eastAsiaTheme="minorHAnsi" w:hAnsiTheme="minorHAnsi" w:cstheme="minorBidi"/>
                <w:lang w:eastAsia="en-US"/>
              </w:rPr>
            </w:pPr>
            <w:r w:rsidRPr="00F00EBC">
              <w:rPr>
                <w:rFonts w:asciiTheme="minorHAnsi" w:eastAsiaTheme="minorHAnsi" w:hAnsiTheme="minorHAnsi" w:cstheme="minorBidi"/>
                <w:lang w:eastAsia="en-US"/>
              </w:rPr>
              <w:t xml:space="preserve">N.B. in de </w:t>
            </w:r>
            <w:proofErr w:type="spellStart"/>
            <w:r w:rsidRPr="00F00EBC">
              <w:rPr>
                <w:rFonts w:asciiTheme="minorHAnsi" w:eastAsiaTheme="minorHAnsi" w:hAnsiTheme="minorHAnsi" w:cstheme="minorBidi"/>
                <w:lang w:eastAsia="en-US"/>
              </w:rPr>
              <w:t>Nazca</w:t>
            </w:r>
            <w:proofErr w:type="spellEnd"/>
            <w:r w:rsidRPr="00F00EBC">
              <w:rPr>
                <w:rFonts w:asciiTheme="minorHAnsi" w:eastAsiaTheme="minorHAnsi" w:hAnsiTheme="minorHAnsi" w:cstheme="minorBidi"/>
                <w:lang w:eastAsia="en-US"/>
              </w:rPr>
              <w:t xml:space="preserve"> bodemservice zitten meer kaartlagen dan</w:t>
            </w:r>
            <w:r w:rsidR="007D79EA">
              <w:rPr>
                <w:rFonts w:asciiTheme="minorHAnsi" w:eastAsiaTheme="minorHAnsi" w:hAnsiTheme="minorHAnsi" w:cstheme="minorBidi"/>
                <w:lang w:eastAsia="en-US"/>
              </w:rPr>
              <w:t xml:space="preserve"> bovengenoemde. Voor vragen over deze (aanvullende) kaartlagen kan contact opgenomen worden met </w:t>
            </w:r>
            <w:hyperlink r:id="rId54" w:history="1">
              <w:r w:rsidR="007D79EA" w:rsidRPr="007D79EA">
                <w:rPr>
                  <w:rStyle w:val="Hyperlink"/>
                  <w:rFonts w:asciiTheme="minorHAnsi" w:hAnsiTheme="minorHAnsi" w:cstheme="minorHAnsi"/>
                  <w:lang w:eastAsia="en-US"/>
                </w:rPr>
                <w:t>Bodemloket@prorail.nl</w:t>
              </w:r>
            </w:hyperlink>
            <w:r w:rsidR="007D79EA">
              <w:rPr>
                <w:rFonts w:asciiTheme="minorHAnsi" w:eastAsiaTheme="minorHAnsi" w:hAnsiTheme="minorHAnsi" w:cstheme="minorBidi"/>
                <w:lang w:eastAsia="en-US"/>
              </w:rPr>
              <w:t xml:space="preserve"> </w:t>
            </w:r>
          </w:p>
          <w:p w14:paraId="736CE277" w14:textId="11A462FD" w:rsidR="00A6512B" w:rsidRPr="00462CF7" w:rsidRDefault="00A6512B" w:rsidP="00056506"/>
        </w:tc>
        <w:tc>
          <w:tcPr>
            <w:tcW w:w="1586" w:type="dxa"/>
            <w:shd w:val="clear" w:color="auto" w:fill="auto"/>
            <w:vAlign w:val="center"/>
          </w:tcPr>
          <w:p w14:paraId="3338ECE3" w14:textId="749F8520" w:rsidR="00056506" w:rsidRPr="00A93CBC" w:rsidRDefault="007D79EA" w:rsidP="00056506">
            <w:pPr>
              <w:rPr>
                <w:highlight w:val="yellow"/>
              </w:rPr>
            </w:pPr>
            <w:r w:rsidRPr="007D79EA">
              <w:rPr>
                <w:rFonts w:asciiTheme="minorHAnsi" w:eastAsiaTheme="minorHAnsi" w:hAnsiTheme="minorHAnsi" w:cstheme="minorBidi"/>
                <w:lang w:eastAsia="en-US"/>
              </w:rPr>
              <w:t xml:space="preserve">Intern </w:t>
            </w:r>
            <w:r w:rsidRPr="00A6512B">
              <w:rPr>
                <w:rFonts w:asciiTheme="minorHAnsi" w:eastAsiaTheme="minorHAnsi" w:hAnsiTheme="minorHAnsi" w:cstheme="minorBidi"/>
                <w:lang w:eastAsia="en-US"/>
              </w:rPr>
              <w:t>en extern</w:t>
            </w:r>
          </w:p>
        </w:tc>
      </w:tr>
    </w:tbl>
    <w:p w14:paraId="0ED33C11" w14:textId="30BCBFED" w:rsidR="00932648" w:rsidRDefault="00932648" w:rsidP="7EA07C27">
      <w:pPr>
        <w:rPr>
          <w:color w:val="FF0000"/>
          <w:sz w:val="20"/>
          <w:szCs w:val="20"/>
        </w:rPr>
        <w:sectPr w:rsidR="00932648" w:rsidSect="003875AA">
          <w:pgSz w:w="16839" w:h="11907" w:orient="landscape" w:code="9"/>
          <w:pgMar w:top="1417" w:right="1417" w:bottom="1417" w:left="1417" w:header="708" w:footer="708" w:gutter="0"/>
          <w:paperSrc w:first="7" w:other="7"/>
          <w:cols w:space="708"/>
          <w:docGrid w:linePitch="360"/>
        </w:sectPr>
      </w:pPr>
    </w:p>
    <w:p w14:paraId="6C67BDCE" w14:textId="77777777" w:rsidR="000D2182" w:rsidRDefault="000D2182" w:rsidP="000D2182">
      <w:pPr>
        <w:jc w:val="center"/>
      </w:pPr>
    </w:p>
    <w:p w14:paraId="30C995D5" w14:textId="4085E9D1" w:rsidR="000D2182" w:rsidRDefault="000D2182" w:rsidP="000D2182">
      <w:pPr>
        <w:jc w:val="center"/>
      </w:pPr>
      <w:r>
        <w:t>_____________________________________________________________</w:t>
      </w:r>
    </w:p>
    <w:p w14:paraId="1071B419" w14:textId="77777777" w:rsidR="008B56AF" w:rsidRDefault="008B56AF" w:rsidP="00EE25A8">
      <w:pPr>
        <w:spacing w:line="240" w:lineRule="auto"/>
      </w:pPr>
    </w:p>
    <w:sectPr w:rsidR="008B56AF" w:rsidSect="00BE405C">
      <w:pgSz w:w="11907" w:h="16839" w:code="9"/>
      <w:pgMar w:top="1417" w:right="1417" w:bottom="1417" w:left="1417" w:header="708" w:footer="70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BEAC" w14:textId="77777777" w:rsidR="00684E80" w:rsidRDefault="00684E80" w:rsidP="00782EB7">
      <w:pPr>
        <w:spacing w:after="0" w:line="240" w:lineRule="auto"/>
      </w:pPr>
      <w:r>
        <w:separator/>
      </w:r>
    </w:p>
  </w:endnote>
  <w:endnote w:type="continuationSeparator" w:id="0">
    <w:p w14:paraId="38C9B439" w14:textId="77777777" w:rsidR="00684E80" w:rsidRDefault="00684E80" w:rsidP="0078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36117"/>
      <w:docPartObj>
        <w:docPartGallery w:val="Page Numbers (Bottom of Page)"/>
        <w:docPartUnique/>
      </w:docPartObj>
    </w:sdtPr>
    <w:sdtEndPr/>
    <w:sdtContent>
      <w:p w14:paraId="26594F2E" w14:textId="695E5335" w:rsidR="00DD5C3D" w:rsidRDefault="00DD5C3D">
        <w:pPr>
          <w:pStyle w:val="Voettekst"/>
          <w:jc w:val="center"/>
        </w:pPr>
        <w:r>
          <w:fldChar w:fldCharType="begin"/>
        </w:r>
        <w:r>
          <w:instrText>PAGE   \* MERGEFORMAT</w:instrText>
        </w:r>
        <w:r>
          <w:fldChar w:fldCharType="separate"/>
        </w:r>
        <w:r w:rsidR="004429F4">
          <w:rPr>
            <w:noProof/>
          </w:rPr>
          <w:t>3</w:t>
        </w:r>
        <w:r>
          <w:fldChar w:fldCharType="end"/>
        </w:r>
      </w:p>
    </w:sdtContent>
  </w:sdt>
  <w:p w14:paraId="17C1BA38" w14:textId="77777777" w:rsidR="00DD5C3D" w:rsidRDefault="00DD5C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A4D6E" w14:textId="77777777" w:rsidR="00684E80" w:rsidRDefault="00684E80" w:rsidP="00782EB7">
      <w:pPr>
        <w:spacing w:after="0" w:line="240" w:lineRule="auto"/>
      </w:pPr>
      <w:r>
        <w:separator/>
      </w:r>
    </w:p>
  </w:footnote>
  <w:footnote w:type="continuationSeparator" w:id="0">
    <w:p w14:paraId="5FC880D9" w14:textId="77777777" w:rsidR="00684E80" w:rsidRDefault="00684E80" w:rsidP="00782EB7">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qEydEPzekh/AJ" id="i8Gg5rvx"/>
  </int:Manifest>
  <int:Observations>
    <int:Content id="i8Gg5rv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A4B"/>
    <w:multiLevelType w:val="hybridMultilevel"/>
    <w:tmpl w:val="B4D261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FE5C6A"/>
    <w:multiLevelType w:val="hybridMultilevel"/>
    <w:tmpl w:val="3020BC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2F61B8"/>
    <w:multiLevelType w:val="hybridMultilevel"/>
    <w:tmpl w:val="1B6C80E6"/>
    <w:lvl w:ilvl="0" w:tplc="94C61282">
      <w:start w:val="1"/>
      <w:numFmt w:val="bullet"/>
      <w:lvlText w:val=""/>
      <w:lvlJc w:val="left"/>
      <w:pPr>
        <w:ind w:left="720" w:hanging="360"/>
      </w:pPr>
      <w:rPr>
        <w:rFonts w:ascii="Symbol" w:hAnsi="Symbol" w:hint="default"/>
      </w:rPr>
    </w:lvl>
    <w:lvl w:ilvl="1" w:tplc="75AA55BA">
      <w:start w:val="1"/>
      <w:numFmt w:val="bullet"/>
      <w:lvlText w:val=""/>
      <w:lvlJc w:val="left"/>
      <w:pPr>
        <w:ind w:left="1440" w:hanging="360"/>
      </w:pPr>
      <w:rPr>
        <w:rFonts w:ascii="Symbol" w:hAnsi="Symbol" w:hint="default"/>
      </w:rPr>
    </w:lvl>
    <w:lvl w:ilvl="2" w:tplc="1F0EE724">
      <w:start w:val="1"/>
      <w:numFmt w:val="bullet"/>
      <w:lvlText w:val=""/>
      <w:lvlJc w:val="left"/>
      <w:pPr>
        <w:ind w:left="2160" w:hanging="360"/>
      </w:pPr>
      <w:rPr>
        <w:rFonts w:ascii="Wingdings" w:hAnsi="Wingdings" w:hint="default"/>
      </w:rPr>
    </w:lvl>
    <w:lvl w:ilvl="3" w:tplc="FBB28E22">
      <w:start w:val="1"/>
      <w:numFmt w:val="bullet"/>
      <w:lvlText w:val=""/>
      <w:lvlJc w:val="left"/>
      <w:pPr>
        <w:ind w:left="2880" w:hanging="360"/>
      </w:pPr>
      <w:rPr>
        <w:rFonts w:ascii="Symbol" w:hAnsi="Symbol" w:hint="default"/>
      </w:rPr>
    </w:lvl>
    <w:lvl w:ilvl="4" w:tplc="15DA8C74">
      <w:start w:val="1"/>
      <w:numFmt w:val="bullet"/>
      <w:lvlText w:val="o"/>
      <w:lvlJc w:val="left"/>
      <w:pPr>
        <w:ind w:left="3600" w:hanging="360"/>
      </w:pPr>
      <w:rPr>
        <w:rFonts w:ascii="Courier New" w:hAnsi="Courier New" w:hint="default"/>
      </w:rPr>
    </w:lvl>
    <w:lvl w:ilvl="5" w:tplc="CDAE4358">
      <w:start w:val="1"/>
      <w:numFmt w:val="bullet"/>
      <w:lvlText w:val=""/>
      <w:lvlJc w:val="left"/>
      <w:pPr>
        <w:ind w:left="4320" w:hanging="360"/>
      </w:pPr>
      <w:rPr>
        <w:rFonts w:ascii="Wingdings" w:hAnsi="Wingdings" w:hint="default"/>
      </w:rPr>
    </w:lvl>
    <w:lvl w:ilvl="6" w:tplc="E4A2DBBC">
      <w:start w:val="1"/>
      <w:numFmt w:val="bullet"/>
      <w:lvlText w:val=""/>
      <w:lvlJc w:val="left"/>
      <w:pPr>
        <w:ind w:left="5040" w:hanging="360"/>
      </w:pPr>
      <w:rPr>
        <w:rFonts w:ascii="Symbol" w:hAnsi="Symbol" w:hint="default"/>
      </w:rPr>
    </w:lvl>
    <w:lvl w:ilvl="7" w:tplc="7B865D7E">
      <w:start w:val="1"/>
      <w:numFmt w:val="bullet"/>
      <w:lvlText w:val="o"/>
      <w:lvlJc w:val="left"/>
      <w:pPr>
        <w:ind w:left="5760" w:hanging="360"/>
      </w:pPr>
      <w:rPr>
        <w:rFonts w:ascii="Courier New" w:hAnsi="Courier New" w:hint="default"/>
      </w:rPr>
    </w:lvl>
    <w:lvl w:ilvl="8" w:tplc="42866E0C">
      <w:start w:val="1"/>
      <w:numFmt w:val="bullet"/>
      <w:lvlText w:val=""/>
      <w:lvlJc w:val="left"/>
      <w:pPr>
        <w:ind w:left="6480" w:hanging="360"/>
      </w:pPr>
      <w:rPr>
        <w:rFonts w:ascii="Wingdings" w:hAnsi="Wingdings" w:hint="default"/>
      </w:rPr>
    </w:lvl>
  </w:abstractNum>
  <w:abstractNum w:abstractNumId="3" w15:restartNumberingAfterBreak="0">
    <w:nsid w:val="1FD86463"/>
    <w:multiLevelType w:val="hybridMultilevel"/>
    <w:tmpl w:val="E318C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6547EC"/>
    <w:multiLevelType w:val="hybridMultilevel"/>
    <w:tmpl w:val="4C0CD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3204A8"/>
    <w:multiLevelType w:val="hybridMultilevel"/>
    <w:tmpl w:val="8ED61962"/>
    <w:lvl w:ilvl="0" w:tplc="25AA742C">
      <w:start w:val="1"/>
      <w:numFmt w:val="bullet"/>
      <w:lvlText w:val=""/>
      <w:lvlJc w:val="left"/>
      <w:pPr>
        <w:ind w:left="720" w:hanging="360"/>
      </w:pPr>
      <w:rPr>
        <w:rFonts w:ascii="Symbol" w:hAnsi="Symbol" w:hint="default"/>
      </w:rPr>
    </w:lvl>
    <w:lvl w:ilvl="1" w:tplc="5AD40C70">
      <w:start w:val="1"/>
      <w:numFmt w:val="bullet"/>
      <w:lvlText w:val="o"/>
      <w:lvlJc w:val="left"/>
      <w:pPr>
        <w:ind w:left="1440" w:hanging="360"/>
      </w:pPr>
      <w:rPr>
        <w:rFonts w:ascii="Courier New" w:hAnsi="Courier New" w:hint="default"/>
      </w:rPr>
    </w:lvl>
    <w:lvl w:ilvl="2" w:tplc="8E84FA1A">
      <w:start w:val="1"/>
      <w:numFmt w:val="bullet"/>
      <w:lvlText w:val=""/>
      <w:lvlJc w:val="left"/>
      <w:pPr>
        <w:ind w:left="2160" w:hanging="360"/>
      </w:pPr>
      <w:rPr>
        <w:rFonts w:ascii="Wingdings" w:hAnsi="Wingdings" w:hint="default"/>
      </w:rPr>
    </w:lvl>
    <w:lvl w:ilvl="3" w:tplc="7D8E2D74">
      <w:start w:val="1"/>
      <w:numFmt w:val="bullet"/>
      <w:lvlText w:val=""/>
      <w:lvlJc w:val="left"/>
      <w:pPr>
        <w:ind w:left="2880" w:hanging="360"/>
      </w:pPr>
      <w:rPr>
        <w:rFonts w:ascii="Symbol" w:hAnsi="Symbol" w:hint="default"/>
      </w:rPr>
    </w:lvl>
    <w:lvl w:ilvl="4" w:tplc="345AE664">
      <w:start w:val="1"/>
      <w:numFmt w:val="bullet"/>
      <w:lvlText w:val="o"/>
      <w:lvlJc w:val="left"/>
      <w:pPr>
        <w:ind w:left="3600" w:hanging="360"/>
      </w:pPr>
      <w:rPr>
        <w:rFonts w:ascii="Courier New" w:hAnsi="Courier New" w:hint="default"/>
      </w:rPr>
    </w:lvl>
    <w:lvl w:ilvl="5" w:tplc="1876E53E">
      <w:start w:val="1"/>
      <w:numFmt w:val="bullet"/>
      <w:lvlText w:val=""/>
      <w:lvlJc w:val="left"/>
      <w:pPr>
        <w:ind w:left="4320" w:hanging="360"/>
      </w:pPr>
      <w:rPr>
        <w:rFonts w:ascii="Wingdings" w:hAnsi="Wingdings" w:hint="default"/>
      </w:rPr>
    </w:lvl>
    <w:lvl w:ilvl="6" w:tplc="3F4CB5B8">
      <w:start w:val="1"/>
      <w:numFmt w:val="bullet"/>
      <w:lvlText w:val=""/>
      <w:lvlJc w:val="left"/>
      <w:pPr>
        <w:ind w:left="5040" w:hanging="360"/>
      </w:pPr>
      <w:rPr>
        <w:rFonts w:ascii="Symbol" w:hAnsi="Symbol" w:hint="default"/>
      </w:rPr>
    </w:lvl>
    <w:lvl w:ilvl="7" w:tplc="EA5C8FE8">
      <w:start w:val="1"/>
      <w:numFmt w:val="bullet"/>
      <w:lvlText w:val="o"/>
      <w:lvlJc w:val="left"/>
      <w:pPr>
        <w:ind w:left="5760" w:hanging="360"/>
      </w:pPr>
      <w:rPr>
        <w:rFonts w:ascii="Courier New" w:hAnsi="Courier New" w:hint="default"/>
      </w:rPr>
    </w:lvl>
    <w:lvl w:ilvl="8" w:tplc="62802230">
      <w:start w:val="1"/>
      <w:numFmt w:val="bullet"/>
      <w:lvlText w:val=""/>
      <w:lvlJc w:val="left"/>
      <w:pPr>
        <w:ind w:left="6480" w:hanging="360"/>
      </w:pPr>
      <w:rPr>
        <w:rFonts w:ascii="Wingdings" w:hAnsi="Wingdings" w:hint="default"/>
      </w:rPr>
    </w:lvl>
  </w:abstractNum>
  <w:abstractNum w:abstractNumId="6" w15:restartNumberingAfterBreak="0">
    <w:nsid w:val="2656789E"/>
    <w:multiLevelType w:val="hybridMultilevel"/>
    <w:tmpl w:val="20863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E0337B"/>
    <w:multiLevelType w:val="hybridMultilevel"/>
    <w:tmpl w:val="76621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884F7F"/>
    <w:multiLevelType w:val="hybridMultilevel"/>
    <w:tmpl w:val="10F25638"/>
    <w:lvl w:ilvl="0" w:tplc="A4303F7E">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71D0004"/>
    <w:multiLevelType w:val="hybridMultilevel"/>
    <w:tmpl w:val="972024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93203B4"/>
    <w:multiLevelType w:val="hybridMultilevel"/>
    <w:tmpl w:val="78BE9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0900980"/>
    <w:multiLevelType w:val="hybridMultilevel"/>
    <w:tmpl w:val="68249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09237C"/>
    <w:multiLevelType w:val="hybridMultilevel"/>
    <w:tmpl w:val="F7481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3D5BD2"/>
    <w:multiLevelType w:val="hybridMultilevel"/>
    <w:tmpl w:val="A1A26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0B1CB1"/>
    <w:multiLevelType w:val="multilevel"/>
    <w:tmpl w:val="3BB05650"/>
    <w:lvl w:ilvl="0">
      <w:start w:val="1"/>
      <w:numFmt w:val="decimal"/>
      <w:pStyle w:val="Kop1"/>
      <w:lvlText w:val="%1"/>
      <w:lvlJc w:val="right"/>
      <w:pPr>
        <w:tabs>
          <w:tab w:val="num" w:pos="0"/>
        </w:tabs>
        <w:ind w:left="0" w:hanging="284"/>
      </w:pPr>
      <w:rPr>
        <w:rFonts w:ascii="Arial" w:hAnsi="Arial" w:hint="default"/>
        <w:b/>
        <w:i w:val="0"/>
        <w:spacing w:val="10"/>
      </w:rPr>
    </w:lvl>
    <w:lvl w:ilvl="1">
      <w:start w:val="1"/>
      <w:numFmt w:val="decimal"/>
      <w:pStyle w:val="Kop2"/>
      <w:lvlText w:val="%1.%2"/>
      <w:lvlJc w:val="right"/>
      <w:pPr>
        <w:tabs>
          <w:tab w:val="num" w:pos="0"/>
        </w:tabs>
        <w:ind w:left="0" w:hanging="284"/>
      </w:pPr>
      <w:rPr>
        <w:b/>
        <w:i w:val="0"/>
        <w:spacing w:val="0"/>
        <w:sz w:val="20"/>
      </w:rPr>
    </w:lvl>
    <w:lvl w:ilvl="2">
      <w:start w:val="1"/>
      <w:numFmt w:val="decimal"/>
      <w:pStyle w:val="Kop3"/>
      <w:lvlText w:val="%1.%2.%3"/>
      <w:lvlJc w:val="right"/>
      <w:pPr>
        <w:tabs>
          <w:tab w:val="num" w:pos="284"/>
        </w:tabs>
        <w:ind w:left="284" w:hanging="284"/>
      </w:pPr>
      <w:rPr>
        <w:b/>
        <w:i/>
        <w:sz w:val="18"/>
      </w:rPr>
    </w:lvl>
    <w:lvl w:ilvl="3">
      <w:start w:val="1"/>
      <w:numFmt w:val="decimal"/>
      <w:pStyle w:val="Kop4"/>
      <w:lvlText w:val="%1.%2.%3.%4"/>
      <w:lvlJc w:val="right"/>
      <w:pPr>
        <w:tabs>
          <w:tab w:val="num" w:pos="0"/>
        </w:tabs>
        <w:ind w:left="0" w:hanging="284"/>
      </w:pPr>
      <w:rPr>
        <w:b/>
        <w:i w:val="0"/>
        <w:sz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5B04DA6"/>
    <w:multiLevelType w:val="hybridMultilevel"/>
    <w:tmpl w:val="1DC21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7B115D3"/>
    <w:multiLevelType w:val="hybridMultilevel"/>
    <w:tmpl w:val="079C43DE"/>
    <w:lvl w:ilvl="0" w:tplc="BCB2B1A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5560BE"/>
    <w:multiLevelType w:val="hybridMultilevel"/>
    <w:tmpl w:val="46C44BB2"/>
    <w:lvl w:ilvl="0" w:tplc="6B089608">
      <w:start w:val="1"/>
      <w:numFmt w:val="bullet"/>
      <w:lvlText w:val=""/>
      <w:lvlJc w:val="left"/>
      <w:pPr>
        <w:ind w:left="720" w:hanging="360"/>
      </w:pPr>
      <w:rPr>
        <w:rFonts w:ascii="Symbol" w:hAnsi="Symbol" w:hint="default"/>
      </w:rPr>
    </w:lvl>
    <w:lvl w:ilvl="1" w:tplc="1E841B98">
      <w:start w:val="1"/>
      <w:numFmt w:val="bullet"/>
      <w:lvlText w:val="o"/>
      <w:lvlJc w:val="left"/>
      <w:pPr>
        <w:ind w:left="1440" w:hanging="360"/>
      </w:pPr>
      <w:rPr>
        <w:rFonts w:ascii="Courier New" w:hAnsi="Courier New" w:hint="default"/>
      </w:rPr>
    </w:lvl>
    <w:lvl w:ilvl="2" w:tplc="D91C7E6E">
      <w:start w:val="1"/>
      <w:numFmt w:val="bullet"/>
      <w:lvlText w:val=""/>
      <w:lvlJc w:val="left"/>
      <w:pPr>
        <w:ind w:left="2160" w:hanging="360"/>
      </w:pPr>
      <w:rPr>
        <w:rFonts w:ascii="Wingdings" w:hAnsi="Wingdings" w:hint="default"/>
      </w:rPr>
    </w:lvl>
    <w:lvl w:ilvl="3" w:tplc="E6BC729A">
      <w:start w:val="1"/>
      <w:numFmt w:val="bullet"/>
      <w:lvlText w:val=""/>
      <w:lvlJc w:val="left"/>
      <w:pPr>
        <w:ind w:left="2880" w:hanging="360"/>
      </w:pPr>
      <w:rPr>
        <w:rFonts w:ascii="Symbol" w:hAnsi="Symbol" w:hint="default"/>
      </w:rPr>
    </w:lvl>
    <w:lvl w:ilvl="4" w:tplc="EC5E5788">
      <w:start w:val="1"/>
      <w:numFmt w:val="bullet"/>
      <w:lvlText w:val="o"/>
      <w:lvlJc w:val="left"/>
      <w:pPr>
        <w:ind w:left="3600" w:hanging="360"/>
      </w:pPr>
      <w:rPr>
        <w:rFonts w:ascii="Courier New" w:hAnsi="Courier New" w:hint="default"/>
      </w:rPr>
    </w:lvl>
    <w:lvl w:ilvl="5" w:tplc="89200AF6">
      <w:start w:val="1"/>
      <w:numFmt w:val="bullet"/>
      <w:lvlText w:val=""/>
      <w:lvlJc w:val="left"/>
      <w:pPr>
        <w:ind w:left="4320" w:hanging="360"/>
      </w:pPr>
      <w:rPr>
        <w:rFonts w:ascii="Wingdings" w:hAnsi="Wingdings" w:hint="default"/>
      </w:rPr>
    </w:lvl>
    <w:lvl w:ilvl="6" w:tplc="D95ADB38">
      <w:start w:val="1"/>
      <w:numFmt w:val="bullet"/>
      <w:lvlText w:val=""/>
      <w:lvlJc w:val="left"/>
      <w:pPr>
        <w:ind w:left="5040" w:hanging="360"/>
      </w:pPr>
      <w:rPr>
        <w:rFonts w:ascii="Symbol" w:hAnsi="Symbol" w:hint="default"/>
      </w:rPr>
    </w:lvl>
    <w:lvl w:ilvl="7" w:tplc="9BBA9D5C">
      <w:start w:val="1"/>
      <w:numFmt w:val="bullet"/>
      <w:lvlText w:val="o"/>
      <w:lvlJc w:val="left"/>
      <w:pPr>
        <w:ind w:left="5760" w:hanging="360"/>
      </w:pPr>
      <w:rPr>
        <w:rFonts w:ascii="Courier New" w:hAnsi="Courier New" w:hint="default"/>
      </w:rPr>
    </w:lvl>
    <w:lvl w:ilvl="8" w:tplc="79F05B04">
      <w:start w:val="1"/>
      <w:numFmt w:val="bullet"/>
      <w:lvlText w:val=""/>
      <w:lvlJc w:val="left"/>
      <w:pPr>
        <w:ind w:left="6480" w:hanging="360"/>
      </w:pPr>
      <w:rPr>
        <w:rFonts w:ascii="Wingdings" w:hAnsi="Wingdings" w:hint="default"/>
      </w:rPr>
    </w:lvl>
  </w:abstractNum>
  <w:abstractNum w:abstractNumId="18" w15:restartNumberingAfterBreak="0">
    <w:nsid w:val="7C411E67"/>
    <w:multiLevelType w:val="hybridMultilevel"/>
    <w:tmpl w:val="FC8C2A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7"/>
  </w:num>
  <w:num w:numId="4">
    <w:abstractNumId w:val="14"/>
  </w:num>
  <w:num w:numId="5">
    <w:abstractNumId w:val="6"/>
  </w:num>
  <w:num w:numId="6">
    <w:abstractNumId w:val="13"/>
  </w:num>
  <w:num w:numId="7">
    <w:abstractNumId w:val="8"/>
  </w:num>
  <w:num w:numId="8">
    <w:abstractNumId w:val="10"/>
  </w:num>
  <w:num w:numId="9">
    <w:abstractNumId w:val="0"/>
  </w:num>
  <w:num w:numId="10">
    <w:abstractNumId w:val="3"/>
  </w:num>
  <w:num w:numId="11">
    <w:abstractNumId w:val="12"/>
  </w:num>
  <w:num w:numId="12">
    <w:abstractNumId w:val="4"/>
  </w:num>
  <w:num w:numId="13">
    <w:abstractNumId w:val="11"/>
  </w:num>
  <w:num w:numId="14">
    <w:abstractNumId w:val="18"/>
  </w:num>
  <w:num w:numId="15">
    <w:abstractNumId w:val="15"/>
  </w:num>
  <w:num w:numId="16">
    <w:abstractNumId w:val="7"/>
  </w:num>
  <w:num w:numId="17">
    <w:abstractNumId w:val="16"/>
  </w:num>
  <w:num w:numId="18">
    <w:abstractNumId w:val="9"/>
  </w:num>
  <w:num w:numId="1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yWizard" w:val="Blanco|7|"/>
  </w:docVars>
  <w:rsids>
    <w:rsidRoot w:val="00C32689"/>
    <w:rsid w:val="0000034F"/>
    <w:rsid w:val="000031E5"/>
    <w:rsid w:val="00003527"/>
    <w:rsid w:val="000036BC"/>
    <w:rsid w:val="00004DB8"/>
    <w:rsid w:val="00005DA6"/>
    <w:rsid w:val="0001053D"/>
    <w:rsid w:val="00012467"/>
    <w:rsid w:val="00013B0C"/>
    <w:rsid w:val="00016B36"/>
    <w:rsid w:val="0002176A"/>
    <w:rsid w:val="00021DBA"/>
    <w:rsid w:val="00023069"/>
    <w:rsid w:val="00023C11"/>
    <w:rsid w:val="00024E02"/>
    <w:rsid w:val="00030B41"/>
    <w:rsid w:val="00031243"/>
    <w:rsid w:val="00032834"/>
    <w:rsid w:val="0005148D"/>
    <w:rsid w:val="00053467"/>
    <w:rsid w:val="00056506"/>
    <w:rsid w:val="0005673D"/>
    <w:rsid w:val="000578B2"/>
    <w:rsid w:val="0006071A"/>
    <w:rsid w:val="00063BA6"/>
    <w:rsid w:val="000644AA"/>
    <w:rsid w:val="00064EB4"/>
    <w:rsid w:val="00065710"/>
    <w:rsid w:val="00065E7B"/>
    <w:rsid w:val="00067574"/>
    <w:rsid w:val="000677A6"/>
    <w:rsid w:val="00067B59"/>
    <w:rsid w:val="000708DE"/>
    <w:rsid w:val="0007350C"/>
    <w:rsid w:val="00073C85"/>
    <w:rsid w:val="00077219"/>
    <w:rsid w:val="00077446"/>
    <w:rsid w:val="00081529"/>
    <w:rsid w:val="000852A5"/>
    <w:rsid w:val="00086CDB"/>
    <w:rsid w:val="00087423"/>
    <w:rsid w:val="000932EC"/>
    <w:rsid w:val="000936D1"/>
    <w:rsid w:val="0009457A"/>
    <w:rsid w:val="00095F32"/>
    <w:rsid w:val="000A120A"/>
    <w:rsid w:val="000A26EE"/>
    <w:rsid w:val="000A37B3"/>
    <w:rsid w:val="000B0BBC"/>
    <w:rsid w:val="000B10F9"/>
    <w:rsid w:val="000B5888"/>
    <w:rsid w:val="000B5DC3"/>
    <w:rsid w:val="000B7087"/>
    <w:rsid w:val="000B70B5"/>
    <w:rsid w:val="000B7338"/>
    <w:rsid w:val="000C048A"/>
    <w:rsid w:val="000C225B"/>
    <w:rsid w:val="000C525D"/>
    <w:rsid w:val="000C596B"/>
    <w:rsid w:val="000C708C"/>
    <w:rsid w:val="000C7C2D"/>
    <w:rsid w:val="000D2182"/>
    <w:rsid w:val="000D45A4"/>
    <w:rsid w:val="000D47C3"/>
    <w:rsid w:val="000D4C23"/>
    <w:rsid w:val="000D58E2"/>
    <w:rsid w:val="000E25FE"/>
    <w:rsid w:val="000E2CB6"/>
    <w:rsid w:val="000E36EF"/>
    <w:rsid w:val="000E46E8"/>
    <w:rsid w:val="000E519D"/>
    <w:rsid w:val="000E5AE0"/>
    <w:rsid w:val="000F0A5A"/>
    <w:rsid w:val="000F2DCA"/>
    <w:rsid w:val="000F2F70"/>
    <w:rsid w:val="000F55A7"/>
    <w:rsid w:val="000F5B5D"/>
    <w:rsid w:val="000F667C"/>
    <w:rsid w:val="000F68C4"/>
    <w:rsid w:val="000F775A"/>
    <w:rsid w:val="000F7EDE"/>
    <w:rsid w:val="00100A90"/>
    <w:rsid w:val="00100E9A"/>
    <w:rsid w:val="00101B0E"/>
    <w:rsid w:val="0010241A"/>
    <w:rsid w:val="00102C1F"/>
    <w:rsid w:val="001066A0"/>
    <w:rsid w:val="00111796"/>
    <w:rsid w:val="001125D7"/>
    <w:rsid w:val="00112CD3"/>
    <w:rsid w:val="00112DB1"/>
    <w:rsid w:val="00114420"/>
    <w:rsid w:val="00116D81"/>
    <w:rsid w:val="0012135F"/>
    <w:rsid w:val="0012560E"/>
    <w:rsid w:val="001256A7"/>
    <w:rsid w:val="00130633"/>
    <w:rsid w:val="00131768"/>
    <w:rsid w:val="00144C8D"/>
    <w:rsid w:val="001451FB"/>
    <w:rsid w:val="00146213"/>
    <w:rsid w:val="001466B9"/>
    <w:rsid w:val="0014754B"/>
    <w:rsid w:val="0014757D"/>
    <w:rsid w:val="00147A97"/>
    <w:rsid w:val="001505DD"/>
    <w:rsid w:val="00154502"/>
    <w:rsid w:val="00154755"/>
    <w:rsid w:val="00157A62"/>
    <w:rsid w:val="00171211"/>
    <w:rsid w:val="00173B2E"/>
    <w:rsid w:val="00174CD6"/>
    <w:rsid w:val="00174FF0"/>
    <w:rsid w:val="00175CBE"/>
    <w:rsid w:val="00177470"/>
    <w:rsid w:val="00177D41"/>
    <w:rsid w:val="0018190B"/>
    <w:rsid w:val="00181997"/>
    <w:rsid w:val="00190ABD"/>
    <w:rsid w:val="0019148A"/>
    <w:rsid w:val="00195294"/>
    <w:rsid w:val="001955E9"/>
    <w:rsid w:val="00195D6C"/>
    <w:rsid w:val="00196B27"/>
    <w:rsid w:val="00196E0B"/>
    <w:rsid w:val="001A206A"/>
    <w:rsid w:val="001A235F"/>
    <w:rsid w:val="001A3152"/>
    <w:rsid w:val="001A36C8"/>
    <w:rsid w:val="001A47F2"/>
    <w:rsid w:val="001A7B0E"/>
    <w:rsid w:val="001B08B8"/>
    <w:rsid w:val="001B1C4D"/>
    <w:rsid w:val="001B1FE2"/>
    <w:rsid w:val="001B2D25"/>
    <w:rsid w:val="001B5E15"/>
    <w:rsid w:val="001B7986"/>
    <w:rsid w:val="001C333F"/>
    <w:rsid w:val="001C4F06"/>
    <w:rsid w:val="001C50E2"/>
    <w:rsid w:val="001D1840"/>
    <w:rsid w:val="001D2239"/>
    <w:rsid w:val="001D42F4"/>
    <w:rsid w:val="001D68A4"/>
    <w:rsid w:val="001D704B"/>
    <w:rsid w:val="001E2F63"/>
    <w:rsid w:val="001E3D4E"/>
    <w:rsid w:val="001F0451"/>
    <w:rsid w:val="001F1D68"/>
    <w:rsid w:val="001F2C21"/>
    <w:rsid w:val="001F3CCC"/>
    <w:rsid w:val="001F6D84"/>
    <w:rsid w:val="00200289"/>
    <w:rsid w:val="00203CE6"/>
    <w:rsid w:val="002052F3"/>
    <w:rsid w:val="00213854"/>
    <w:rsid w:val="00216D24"/>
    <w:rsid w:val="00216EE1"/>
    <w:rsid w:val="00221933"/>
    <w:rsid w:val="0022289E"/>
    <w:rsid w:val="002230F8"/>
    <w:rsid w:val="00223AAD"/>
    <w:rsid w:val="00224967"/>
    <w:rsid w:val="00227F90"/>
    <w:rsid w:val="00230E5F"/>
    <w:rsid w:val="00231312"/>
    <w:rsid w:val="00234F6F"/>
    <w:rsid w:val="0023521A"/>
    <w:rsid w:val="00237B74"/>
    <w:rsid w:val="00243492"/>
    <w:rsid w:val="00245904"/>
    <w:rsid w:val="00245F1D"/>
    <w:rsid w:val="00246CAB"/>
    <w:rsid w:val="00251C2F"/>
    <w:rsid w:val="002533A1"/>
    <w:rsid w:val="00253A3D"/>
    <w:rsid w:val="00253A55"/>
    <w:rsid w:val="00253EA4"/>
    <w:rsid w:val="0025632D"/>
    <w:rsid w:val="00256A50"/>
    <w:rsid w:val="00260C91"/>
    <w:rsid w:val="00267E58"/>
    <w:rsid w:val="00270F62"/>
    <w:rsid w:val="002714DE"/>
    <w:rsid w:val="00273446"/>
    <w:rsid w:val="00275D32"/>
    <w:rsid w:val="00280D53"/>
    <w:rsid w:val="002835B2"/>
    <w:rsid w:val="00285F2E"/>
    <w:rsid w:val="002901DF"/>
    <w:rsid w:val="00290822"/>
    <w:rsid w:val="00290CA0"/>
    <w:rsid w:val="00290CBA"/>
    <w:rsid w:val="00291BB5"/>
    <w:rsid w:val="0029251C"/>
    <w:rsid w:val="00293742"/>
    <w:rsid w:val="00297368"/>
    <w:rsid w:val="002979BF"/>
    <w:rsid w:val="002B111B"/>
    <w:rsid w:val="002B18DF"/>
    <w:rsid w:val="002B1C1C"/>
    <w:rsid w:val="002B7624"/>
    <w:rsid w:val="002B7F3A"/>
    <w:rsid w:val="002C4504"/>
    <w:rsid w:val="002C457D"/>
    <w:rsid w:val="002C4A5A"/>
    <w:rsid w:val="002C4CAD"/>
    <w:rsid w:val="002C6EB4"/>
    <w:rsid w:val="002D110E"/>
    <w:rsid w:val="002D277C"/>
    <w:rsid w:val="002D7CD6"/>
    <w:rsid w:val="002E1C70"/>
    <w:rsid w:val="002E592F"/>
    <w:rsid w:val="002E6917"/>
    <w:rsid w:val="002F1378"/>
    <w:rsid w:val="002F3A26"/>
    <w:rsid w:val="002F4961"/>
    <w:rsid w:val="002F52BF"/>
    <w:rsid w:val="002F5B98"/>
    <w:rsid w:val="00302722"/>
    <w:rsid w:val="00305264"/>
    <w:rsid w:val="00305B96"/>
    <w:rsid w:val="0030623A"/>
    <w:rsid w:val="0030628F"/>
    <w:rsid w:val="00310B81"/>
    <w:rsid w:val="00312921"/>
    <w:rsid w:val="00312BAA"/>
    <w:rsid w:val="00312BDA"/>
    <w:rsid w:val="00314018"/>
    <w:rsid w:val="00314475"/>
    <w:rsid w:val="003164F3"/>
    <w:rsid w:val="00316648"/>
    <w:rsid w:val="00316905"/>
    <w:rsid w:val="003230BE"/>
    <w:rsid w:val="003239B3"/>
    <w:rsid w:val="003244CA"/>
    <w:rsid w:val="003251AE"/>
    <w:rsid w:val="00330686"/>
    <w:rsid w:val="00330928"/>
    <w:rsid w:val="003313BF"/>
    <w:rsid w:val="003316CF"/>
    <w:rsid w:val="003340E5"/>
    <w:rsid w:val="0034331B"/>
    <w:rsid w:val="00343E45"/>
    <w:rsid w:val="00345242"/>
    <w:rsid w:val="00345838"/>
    <w:rsid w:val="00346577"/>
    <w:rsid w:val="00346CE5"/>
    <w:rsid w:val="00350D5B"/>
    <w:rsid w:val="00351D95"/>
    <w:rsid w:val="003534A7"/>
    <w:rsid w:val="00354C77"/>
    <w:rsid w:val="00356236"/>
    <w:rsid w:val="00356F9B"/>
    <w:rsid w:val="003576D6"/>
    <w:rsid w:val="003642C9"/>
    <w:rsid w:val="00364947"/>
    <w:rsid w:val="003663C2"/>
    <w:rsid w:val="00373DFD"/>
    <w:rsid w:val="00374263"/>
    <w:rsid w:val="00374708"/>
    <w:rsid w:val="00375510"/>
    <w:rsid w:val="00377A36"/>
    <w:rsid w:val="00380320"/>
    <w:rsid w:val="003811C8"/>
    <w:rsid w:val="00381576"/>
    <w:rsid w:val="00381FC7"/>
    <w:rsid w:val="00383140"/>
    <w:rsid w:val="00385AE2"/>
    <w:rsid w:val="00385F38"/>
    <w:rsid w:val="003875AA"/>
    <w:rsid w:val="00390059"/>
    <w:rsid w:val="00392945"/>
    <w:rsid w:val="00394113"/>
    <w:rsid w:val="00395318"/>
    <w:rsid w:val="00395C30"/>
    <w:rsid w:val="00397C58"/>
    <w:rsid w:val="003A1085"/>
    <w:rsid w:val="003A2C03"/>
    <w:rsid w:val="003A357F"/>
    <w:rsid w:val="003A3B28"/>
    <w:rsid w:val="003A61EA"/>
    <w:rsid w:val="003B01E4"/>
    <w:rsid w:val="003B0B69"/>
    <w:rsid w:val="003B10E9"/>
    <w:rsid w:val="003B3680"/>
    <w:rsid w:val="003B4E39"/>
    <w:rsid w:val="003B5711"/>
    <w:rsid w:val="003B58B3"/>
    <w:rsid w:val="003B7319"/>
    <w:rsid w:val="003C224E"/>
    <w:rsid w:val="003C2E7C"/>
    <w:rsid w:val="003C4AF8"/>
    <w:rsid w:val="003C5376"/>
    <w:rsid w:val="003C54DC"/>
    <w:rsid w:val="003C5ADB"/>
    <w:rsid w:val="003D2B7C"/>
    <w:rsid w:val="003D365D"/>
    <w:rsid w:val="003D6C36"/>
    <w:rsid w:val="003D6DEE"/>
    <w:rsid w:val="003D745F"/>
    <w:rsid w:val="003E0E4E"/>
    <w:rsid w:val="003E4262"/>
    <w:rsid w:val="003E70CF"/>
    <w:rsid w:val="003F112E"/>
    <w:rsid w:val="003F1EC7"/>
    <w:rsid w:val="003F267F"/>
    <w:rsid w:val="003F7548"/>
    <w:rsid w:val="003F7E1E"/>
    <w:rsid w:val="00404668"/>
    <w:rsid w:val="00404AFE"/>
    <w:rsid w:val="00412DBD"/>
    <w:rsid w:val="00413798"/>
    <w:rsid w:val="00416CCE"/>
    <w:rsid w:val="00423776"/>
    <w:rsid w:val="004237BE"/>
    <w:rsid w:val="00425F06"/>
    <w:rsid w:val="00430CF5"/>
    <w:rsid w:val="004310E6"/>
    <w:rsid w:val="004318B0"/>
    <w:rsid w:val="0043319E"/>
    <w:rsid w:val="0043377D"/>
    <w:rsid w:val="004339D9"/>
    <w:rsid w:val="004340A2"/>
    <w:rsid w:val="00434DE1"/>
    <w:rsid w:val="00437B10"/>
    <w:rsid w:val="00442512"/>
    <w:rsid w:val="0044289E"/>
    <w:rsid w:val="004429F4"/>
    <w:rsid w:val="0044575A"/>
    <w:rsid w:val="004457D0"/>
    <w:rsid w:val="00447DC7"/>
    <w:rsid w:val="004520FB"/>
    <w:rsid w:val="004534A3"/>
    <w:rsid w:val="00454185"/>
    <w:rsid w:val="004577CF"/>
    <w:rsid w:val="00461918"/>
    <w:rsid w:val="00462CF7"/>
    <w:rsid w:val="004650E0"/>
    <w:rsid w:val="00465F4B"/>
    <w:rsid w:val="004702D2"/>
    <w:rsid w:val="00472C87"/>
    <w:rsid w:val="00475E41"/>
    <w:rsid w:val="0047796A"/>
    <w:rsid w:val="00477A10"/>
    <w:rsid w:val="00480E6F"/>
    <w:rsid w:val="00482772"/>
    <w:rsid w:val="004839C9"/>
    <w:rsid w:val="00483A85"/>
    <w:rsid w:val="004854F6"/>
    <w:rsid w:val="00485FCB"/>
    <w:rsid w:val="00490117"/>
    <w:rsid w:val="0049065D"/>
    <w:rsid w:val="00491741"/>
    <w:rsid w:val="00493A36"/>
    <w:rsid w:val="004940F6"/>
    <w:rsid w:val="004952A1"/>
    <w:rsid w:val="00495895"/>
    <w:rsid w:val="004A0992"/>
    <w:rsid w:val="004A1566"/>
    <w:rsid w:val="004A1F4E"/>
    <w:rsid w:val="004A24D4"/>
    <w:rsid w:val="004A5C01"/>
    <w:rsid w:val="004A6802"/>
    <w:rsid w:val="004A6C8E"/>
    <w:rsid w:val="004A7F2D"/>
    <w:rsid w:val="004B0304"/>
    <w:rsid w:val="004B0FCE"/>
    <w:rsid w:val="004B1F29"/>
    <w:rsid w:val="004B1F2E"/>
    <w:rsid w:val="004B1FA7"/>
    <w:rsid w:val="004B2A93"/>
    <w:rsid w:val="004B38B9"/>
    <w:rsid w:val="004B75F7"/>
    <w:rsid w:val="004B7E28"/>
    <w:rsid w:val="004C1F53"/>
    <w:rsid w:val="004C23BF"/>
    <w:rsid w:val="004C2B42"/>
    <w:rsid w:val="004C33FF"/>
    <w:rsid w:val="004C3A2F"/>
    <w:rsid w:val="004C4AA3"/>
    <w:rsid w:val="004C4F5D"/>
    <w:rsid w:val="004C516B"/>
    <w:rsid w:val="004C54F4"/>
    <w:rsid w:val="004D17B4"/>
    <w:rsid w:val="004D1CC3"/>
    <w:rsid w:val="004D341D"/>
    <w:rsid w:val="004D3736"/>
    <w:rsid w:val="004D3E7F"/>
    <w:rsid w:val="004D3FC0"/>
    <w:rsid w:val="004D5247"/>
    <w:rsid w:val="004D7E4B"/>
    <w:rsid w:val="004E1D10"/>
    <w:rsid w:val="004E65A7"/>
    <w:rsid w:val="004F15EF"/>
    <w:rsid w:val="004F7DAE"/>
    <w:rsid w:val="00500DE0"/>
    <w:rsid w:val="00501408"/>
    <w:rsid w:val="00504B2C"/>
    <w:rsid w:val="00505C75"/>
    <w:rsid w:val="005061B3"/>
    <w:rsid w:val="00510D9C"/>
    <w:rsid w:val="00511EC3"/>
    <w:rsid w:val="005165A5"/>
    <w:rsid w:val="00516888"/>
    <w:rsid w:val="00520B6C"/>
    <w:rsid w:val="005225BA"/>
    <w:rsid w:val="0052304C"/>
    <w:rsid w:val="0052309A"/>
    <w:rsid w:val="00530850"/>
    <w:rsid w:val="0053472A"/>
    <w:rsid w:val="005367D3"/>
    <w:rsid w:val="0054584D"/>
    <w:rsid w:val="00546437"/>
    <w:rsid w:val="005517D5"/>
    <w:rsid w:val="00552274"/>
    <w:rsid w:val="0055356A"/>
    <w:rsid w:val="00555F90"/>
    <w:rsid w:val="005571CE"/>
    <w:rsid w:val="0056087B"/>
    <w:rsid w:val="005614A8"/>
    <w:rsid w:val="00562095"/>
    <w:rsid w:val="0056431D"/>
    <w:rsid w:val="00566571"/>
    <w:rsid w:val="0056791C"/>
    <w:rsid w:val="00567DA9"/>
    <w:rsid w:val="005726A6"/>
    <w:rsid w:val="00575230"/>
    <w:rsid w:val="005759F8"/>
    <w:rsid w:val="005817DF"/>
    <w:rsid w:val="005837D6"/>
    <w:rsid w:val="00583B25"/>
    <w:rsid w:val="0058597B"/>
    <w:rsid w:val="005878E9"/>
    <w:rsid w:val="00591D85"/>
    <w:rsid w:val="00592D87"/>
    <w:rsid w:val="005935D4"/>
    <w:rsid w:val="00594CFA"/>
    <w:rsid w:val="00595506"/>
    <w:rsid w:val="0059564E"/>
    <w:rsid w:val="00596460"/>
    <w:rsid w:val="005A2CFD"/>
    <w:rsid w:val="005A6E67"/>
    <w:rsid w:val="005B155B"/>
    <w:rsid w:val="005B325F"/>
    <w:rsid w:val="005B49FB"/>
    <w:rsid w:val="005B687D"/>
    <w:rsid w:val="005B6D28"/>
    <w:rsid w:val="005C0173"/>
    <w:rsid w:val="005C11F4"/>
    <w:rsid w:val="005C1725"/>
    <w:rsid w:val="005C2336"/>
    <w:rsid w:val="005C4C19"/>
    <w:rsid w:val="005C6687"/>
    <w:rsid w:val="005D119C"/>
    <w:rsid w:val="005D1C0C"/>
    <w:rsid w:val="005D5087"/>
    <w:rsid w:val="005D5110"/>
    <w:rsid w:val="005D5DA2"/>
    <w:rsid w:val="005E09F8"/>
    <w:rsid w:val="005E1872"/>
    <w:rsid w:val="005E227D"/>
    <w:rsid w:val="005E5C36"/>
    <w:rsid w:val="005E5D60"/>
    <w:rsid w:val="005F1337"/>
    <w:rsid w:val="005F2FFE"/>
    <w:rsid w:val="005F6182"/>
    <w:rsid w:val="00601DE2"/>
    <w:rsid w:val="00602E25"/>
    <w:rsid w:val="00603F4E"/>
    <w:rsid w:val="00604A89"/>
    <w:rsid w:val="006068C4"/>
    <w:rsid w:val="006119BA"/>
    <w:rsid w:val="006128CC"/>
    <w:rsid w:val="00613317"/>
    <w:rsid w:val="006134BF"/>
    <w:rsid w:val="006147F1"/>
    <w:rsid w:val="00615AD8"/>
    <w:rsid w:val="00617091"/>
    <w:rsid w:val="00620F50"/>
    <w:rsid w:val="006213DA"/>
    <w:rsid w:val="00623697"/>
    <w:rsid w:val="00623717"/>
    <w:rsid w:val="006241E7"/>
    <w:rsid w:val="00631A68"/>
    <w:rsid w:val="006320CD"/>
    <w:rsid w:val="00634066"/>
    <w:rsid w:val="00634218"/>
    <w:rsid w:val="00634CD9"/>
    <w:rsid w:val="00642A56"/>
    <w:rsid w:val="00642AB4"/>
    <w:rsid w:val="00643325"/>
    <w:rsid w:val="00643A3F"/>
    <w:rsid w:val="00643F28"/>
    <w:rsid w:val="006441AD"/>
    <w:rsid w:val="0064542A"/>
    <w:rsid w:val="00646A81"/>
    <w:rsid w:val="00646E1D"/>
    <w:rsid w:val="00651E7A"/>
    <w:rsid w:val="00661031"/>
    <w:rsid w:val="00662D12"/>
    <w:rsid w:val="0066605B"/>
    <w:rsid w:val="00671E84"/>
    <w:rsid w:val="00672C28"/>
    <w:rsid w:val="006751B4"/>
    <w:rsid w:val="00680617"/>
    <w:rsid w:val="00681CF8"/>
    <w:rsid w:val="00683907"/>
    <w:rsid w:val="00684E80"/>
    <w:rsid w:val="00685A64"/>
    <w:rsid w:val="00685D36"/>
    <w:rsid w:val="006904CC"/>
    <w:rsid w:val="00691928"/>
    <w:rsid w:val="00692EA5"/>
    <w:rsid w:val="0069306B"/>
    <w:rsid w:val="00693845"/>
    <w:rsid w:val="006938AB"/>
    <w:rsid w:val="00694930"/>
    <w:rsid w:val="0069613F"/>
    <w:rsid w:val="00696EE6"/>
    <w:rsid w:val="00697348"/>
    <w:rsid w:val="00697BF7"/>
    <w:rsid w:val="006A0257"/>
    <w:rsid w:val="006A26E7"/>
    <w:rsid w:val="006A42CA"/>
    <w:rsid w:val="006A5E04"/>
    <w:rsid w:val="006A6524"/>
    <w:rsid w:val="006B27A3"/>
    <w:rsid w:val="006C03E6"/>
    <w:rsid w:val="006C2798"/>
    <w:rsid w:val="006C2A0F"/>
    <w:rsid w:val="006C3C42"/>
    <w:rsid w:val="006C4814"/>
    <w:rsid w:val="006C6657"/>
    <w:rsid w:val="006D08CC"/>
    <w:rsid w:val="006D0BEC"/>
    <w:rsid w:val="006D104C"/>
    <w:rsid w:val="006D6507"/>
    <w:rsid w:val="006D7AA0"/>
    <w:rsid w:val="006E71B4"/>
    <w:rsid w:val="006F0BB6"/>
    <w:rsid w:val="006F1848"/>
    <w:rsid w:val="006F2342"/>
    <w:rsid w:val="006F266F"/>
    <w:rsid w:val="006F5735"/>
    <w:rsid w:val="006F6CD6"/>
    <w:rsid w:val="006F792D"/>
    <w:rsid w:val="00701010"/>
    <w:rsid w:val="007040A3"/>
    <w:rsid w:val="007045BB"/>
    <w:rsid w:val="007049D5"/>
    <w:rsid w:val="00705582"/>
    <w:rsid w:val="00710B14"/>
    <w:rsid w:val="00710D9D"/>
    <w:rsid w:val="00724A92"/>
    <w:rsid w:val="007312C5"/>
    <w:rsid w:val="00732C78"/>
    <w:rsid w:val="007333FB"/>
    <w:rsid w:val="007334D4"/>
    <w:rsid w:val="0073481D"/>
    <w:rsid w:val="00735F0B"/>
    <w:rsid w:val="00737801"/>
    <w:rsid w:val="007412E2"/>
    <w:rsid w:val="00741F88"/>
    <w:rsid w:val="00743ABF"/>
    <w:rsid w:val="007453A0"/>
    <w:rsid w:val="00745726"/>
    <w:rsid w:val="00746BCF"/>
    <w:rsid w:val="00747C25"/>
    <w:rsid w:val="0075010D"/>
    <w:rsid w:val="0075200A"/>
    <w:rsid w:val="007557E2"/>
    <w:rsid w:val="00757862"/>
    <w:rsid w:val="00757AA6"/>
    <w:rsid w:val="00761337"/>
    <w:rsid w:val="00763099"/>
    <w:rsid w:val="0076405E"/>
    <w:rsid w:val="00764CEA"/>
    <w:rsid w:val="007652C6"/>
    <w:rsid w:val="00765E7E"/>
    <w:rsid w:val="00766F45"/>
    <w:rsid w:val="00770EF5"/>
    <w:rsid w:val="007716E2"/>
    <w:rsid w:val="007725C4"/>
    <w:rsid w:val="007739B6"/>
    <w:rsid w:val="0077462C"/>
    <w:rsid w:val="007803A1"/>
    <w:rsid w:val="00782CC1"/>
    <w:rsid w:val="00782EB7"/>
    <w:rsid w:val="0078735E"/>
    <w:rsid w:val="00790793"/>
    <w:rsid w:val="00791DC1"/>
    <w:rsid w:val="00791F15"/>
    <w:rsid w:val="00792676"/>
    <w:rsid w:val="00792CE1"/>
    <w:rsid w:val="007935E2"/>
    <w:rsid w:val="0079392D"/>
    <w:rsid w:val="00794168"/>
    <w:rsid w:val="007945C4"/>
    <w:rsid w:val="007956E1"/>
    <w:rsid w:val="007978ED"/>
    <w:rsid w:val="007A2CBB"/>
    <w:rsid w:val="007A491F"/>
    <w:rsid w:val="007B0398"/>
    <w:rsid w:val="007B19FC"/>
    <w:rsid w:val="007B411A"/>
    <w:rsid w:val="007B65C8"/>
    <w:rsid w:val="007C13ED"/>
    <w:rsid w:val="007C2150"/>
    <w:rsid w:val="007C3550"/>
    <w:rsid w:val="007D0173"/>
    <w:rsid w:val="007D18B6"/>
    <w:rsid w:val="007D2649"/>
    <w:rsid w:val="007D32F5"/>
    <w:rsid w:val="007D529E"/>
    <w:rsid w:val="007D79EA"/>
    <w:rsid w:val="007E0F53"/>
    <w:rsid w:val="007E11B2"/>
    <w:rsid w:val="007E186C"/>
    <w:rsid w:val="007E1C65"/>
    <w:rsid w:val="007E30D5"/>
    <w:rsid w:val="007E4B7A"/>
    <w:rsid w:val="007E5F10"/>
    <w:rsid w:val="007E7447"/>
    <w:rsid w:val="007F04BC"/>
    <w:rsid w:val="007F0D48"/>
    <w:rsid w:val="007F2E05"/>
    <w:rsid w:val="007F31D9"/>
    <w:rsid w:val="007F54DF"/>
    <w:rsid w:val="007F5B88"/>
    <w:rsid w:val="007F60FA"/>
    <w:rsid w:val="00800072"/>
    <w:rsid w:val="008031D0"/>
    <w:rsid w:val="00804E6F"/>
    <w:rsid w:val="0080553B"/>
    <w:rsid w:val="008100D0"/>
    <w:rsid w:val="00812270"/>
    <w:rsid w:val="00812B99"/>
    <w:rsid w:val="008150BF"/>
    <w:rsid w:val="00816B4D"/>
    <w:rsid w:val="008253CB"/>
    <w:rsid w:val="008274A7"/>
    <w:rsid w:val="00830691"/>
    <w:rsid w:val="00830AEC"/>
    <w:rsid w:val="0083158F"/>
    <w:rsid w:val="00835313"/>
    <w:rsid w:val="0083609D"/>
    <w:rsid w:val="00836B2E"/>
    <w:rsid w:val="00842214"/>
    <w:rsid w:val="00843207"/>
    <w:rsid w:val="0084396B"/>
    <w:rsid w:val="0085033C"/>
    <w:rsid w:val="008519FF"/>
    <w:rsid w:val="00856DC0"/>
    <w:rsid w:val="00856E06"/>
    <w:rsid w:val="00857FB5"/>
    <w:rsid w:val="00860D1D"/>
    <w:rsid w:val="0086114A"/>
    <w:rsid w:val="00863A3A"/>
    <w:rsid w:val="00864594"/>
    <w:rsid w:val="00864824"/>
    <w:rsid w:val="00865738"/>
    <w:rsid w:val="00866A25"/>
    <w:rsid w:val="00866CD5"/>
    <w:rsid w:val="0086752E"/>
    <w:rsid w:val="00873787"/>
    <w:rsid w:val="0087383F"/>
    <w:rsid w:val="00875601"/>
    <w:rsid w:val="00875C2C"/>
    <w:rsid w:val="008773AB"/>
    <w:rsid w:val="008803ED"/>
    <w:rsid w:val="008841AA"/>
    <w:rsid w:val="00892C6A"/>
    <w:rsid w:val="0089658F"/>
    <w:rsid w:val="00896CAB"/>
    <w:rsid w:val="008A3F83"/>
    <w:rsid w:val="008A4427"/>
    <w:rsid w:val="008A46B9"/>
    <w:rsid w:val="008A5397"/>
    <w:rsid w:val="008A5AB6"/>
    <w:rsid w:val="008A6DE8"/>
    <w:rsid w:val="008B0731"/>
    <w:rsid w:val="008B3783"/>
    <w:rsid w:val="008B3D31"/>
    <w:rsid w:val="008B4437"/>
    <w:rsid w:val="008B56AF"/>
    <w:rsid w:val="008B5C97"/>
    <w:rsid w:val="008B72F0"/>
    <w:rsid w:val="008B7D33"/>
    <w:rsid w:val="008C15CC"/>
    <w:rsid w:val="008C2399"/>
    <w:rsid w:val="008C416D"/>
    <w:rsid w:val="008C7706"/>
    <w:rsid w:val="008C7728"/>
    <w:rsid w:val="008C77C3"/>
    <w:rsid w:val="008C796C"/>
    <w:rsid w:val="008D0CC1"/>
    <w:rsid w:val="008D25D5"/>
    <w:rsid w:val="008D48AB"/>
    <w:rsid w:val="008D4C79"/>
    <w:rsid w:val="008D608D"/>
    <w:rsid w:val="008E0DF2"/>
    <w:rsid w:val="008E2A32"/>
    <w:rsid w:val="008E34D7"/>
    <w:rsid w:val="008E3DA6"/>
    <w:rsid w:val="008E503B"/>
    <w:rsid w:val="008E7021"/>
    <w:rsid w:val="008F3855"/>
    <w:rsid w:val="008F46ED"/>
    <w:rsid w:val="008F7428"/>
    <w:rsid w:val="00903F62"/>
    <w:rsid w:val="00904301"/>
    <w:rsid w:val="009055B1"/>
    <w:rsid w:val="00905E67"/>
    <w:rsid w:val="00906605"/>
    <w:rsid w:val="00907929"/>
    <w:rsid w:val="00907979"/>
    <w:rsid w:val="00911F6A"/>
    <w:rsid w:val="00912CE5"/>
    <w:rsid w:val="00912F4C"/>
    <w:rsid w:val="009133FC"/>
    <w:rsid w:val="009147EF"/>
    <w:rsid w:val="00924574"/>
    <w:rsid w:val="00927349"/>
    <w:rsid w:val="00932648"/>
    <w:rsid w:val="009337A5"/>
    <w:rsid w:val="00942FC0"/>
    <w:rsid w:val="009437EB"/>
    <w:rsid w:val="00943E7E"/>
    <w:rsid w:val="00947982"/>
    <w:rsid w:val="00952957"/>
    <w:rsid w:val="00953BFB"/>
    <w:rsid w:val="00962FF6"/>
    <w:rsid w:val="00965042"/>
    <w:rsid w:val="00966814"/>
    <w:rsid w:val="0096753B"/>
    <w:rsid w:val="0097032F"/>
    <w:rsid w:val="00972130"/>
    <w:rsid w:val="00972AB8"/>
    <w:rsid w:val="00972D56"/>
    <w:rsid w:val="00980FDD"/>
    <w:rsid w:val="00981CDF"/>
    <w:rsid w:val="009832C7"/>
    <w:rsid w:val="009833B5"/>
    <w:rsid w:val="00985687"/>
    <w:rsid w:val="00987071"/>
    <w:rsid w:val="00990E48"/>
    <w:rsid w:val="00997C73"/>
    <w:rsid w:val="009A024A"/>
    <w:rsid w:val="009B0AF4"/>
    <w:rsid w:val="009B1BA6"/>
    <w:rsid w:val="009B2C9F"/>
    <w:rsid w:val="009B3753"/>
    <w:rsid w:val="009B4427"/>
    <w:rsid w:val="009B6274"/>
    <w:rsid w:val="009B6713"/>
    <w:rsid w:val="009B7E43"/>
    <w:rsid w:val="009C046A"/>
    <w:rsid w:val="009C317C"/>
    <w:rsid w:val="009D2C0B"/>
    <w:rsid w:val="009D2E9F"/>
    <w:rsid w:val="009D5543"/>
    <w:rsid w:val="009E047D"/>
    <w:rsid w:val="009E5445"/>
    <w:rsid w:val="009E64C9"/>
    <w:rsid w:val="009E7D61"/>
    <w:rsid w:val="009F3049"/>
    <w:rsid w:val="009F5670"/>
    <w:rsid w:val="009F57B8"/>
    <w:rsid w:val="009F6334"/>
    <w:rsid w:val="009F65BB"/>
    <w:rsid w:val="009F6C25"/>
    <w:rsid w:val="00A01AE1"/>
    <w:rsid w:val="00A03B27"/>
    <w:rsid w:val="00A048C8"/>
    <w:rsid w:val="00A04EAC"/>
    <w:rsid w:val="00A05677"/>
    <w:rsid w:val="00A107B1"/>
    <w:rsid w:val="00A11873"/>
    <w:rsid w:val="00A12707"/>
    <w:rsid w:val="00A13175"/>
    <w:rsid w:val="00A17AEA"/>
    <w:rsid w:val="00A21681"/>
    <w:rsid w:val="00A24505"/>
    <w:rsid w:val="00A25F61"/>
    <w:rsid w:val="00A26E91"/>
    <w:rsid w:val="00A305B0"/>
    <w:rsid w:val="00A34DD4"/>
    <w:rsid w:val="00A360BB"/>
    <w:rsid w:val="00A4206D"/>
    <w:rsid w:val="00A44AD9"/>
    <w:rsid w:val="00A46B4A"/>
    <w:rsid w:val="00A47118"/>
    <w:rsid w:val="00A53F06"/>
    <w:rsid w:val="00A54164"/>
    <w:rsid w:val="00A54356"/>
    <w:rsid w:val="00A61302"/>
    <w:rsid w:val="00A61973"/>
    <w:rsid w:val="00A6512B"/>
    <w:rsid w:val="00A65ABE"/>
    <w:rsid w:val="00A65B08"/>
    <w:rsid w:val="00A65E7A"/>
    <w:rsid w:val="00A66667"/>
    <w:rsid w:val="00A668E6"/>
    <w:rsid w:val="00A6749E"/>
    <w:rsid w:val="00A70051"/>
    <w:rsid w:val="00A71D20"/>
    <w:rsid w:val="00A720C6"/>
    <w:rsid w:val="00A72F90"/>
    <w:rsid w:val="00A72FF8"/>
    <w:rsid w:val="00A771DF"/>
    <w:rsid w:val="00A80148"/>
    <w:rsid w:val="00A82BAE"/>
    <w:rsid w:val="00A83F72"/>
    <w:rsid w:val="00A87375"/>
    <w:rsid w:val="00A8765E"/>
    <w:rsid w:val="00A87B14"/>
    <w:rsid w:val="00A903F6"/>
    <w:rsid w:val="00A9308A"/>
    <w:rsid w:val="00A93CBC"/>
    <w:rsid w:val="00A9476A"/>
    <w:rsid w:val="00A94E22"/>
    <w:rsid w:val="00A961DE"/>
    <w:rsid w:val="00A969B7"/>
    <w:rsid w:val="00A97A74"/>
    <w:rsid w:val="00AA0F75"/>
    <w:rsid w:val="00AA37EF"/>
    <w:rsid w:val="00AA7617"/>
    <w:rsid w:val="00AA777F"/>
    <w:rsid w:val="00AB03DF"/>
    <w:rsid w:val="00AB0471"/>
    <w:rsid w:val="00AB0B56"/>
    <w:rsid w:val="00AB2805"/>
    <w:rsid w:val="00AB5068"/>
    <w:rsid w:val="00AB6FCB"/>
    <w:rsid w:val="00AB7523"/>
    <w:rsid w:val="00AB7674"/>
    <w:rsid w:val="00AB7BFB"/>
    <w:rsid w:val="00AC1AC7"/>
    <w:rsid w:val="00AC3CB2"/>
    <w:rsid w:val="00AC4E75"/>
    <w:rsid w:val="00AC5467"/>
    <w:rsid w:val="00AC6C7F"/>
    <w:rsid w:val="00AC7F06"/>
    <w:rsid w:val="00AD03AC"/>
    <w:rsid w:val="00AD04F0"/>
    <w:rsid w:val="00AD0D4F"/>
    <w:rsid w:val="00AD0E17"/>
    <w:rsid w:val="00AD1B0B"/>
    <w:rsid w:val="00AD2F85"/>
    <w:rsid w:val="00AD36D3"/>
    <w:rsid w:val="00AD680C"/>
    <w:rsid w:val="00AD6E25"/>
    <w:rsid w:val="00AD776B"/>
    <w:rsid w:val="00AE3470"/>
    <w:rsid w:val="00AE4137"/>
    <w:rsid w:val="00AE45CD"/>
    <w:rsid w:val="00AE5FEC"/>
    <w:rsid w:val="00AE64CE"/>
    <w:rsid w:val="00AF19AE"/>
    <w:rsid w:val="00AF279F"/>
    <w:rsid w:val="00AF3261"/>
    <w:rsid w:val="00AF3E97"/>
    <w:rsid w:val="00AF59E9"/>
    <w:rsid w:val="00AF6319"/>
    <w:rsid w:val="00B02EED"/>
    <w:rsid w:val="00B03982"/>
    <w:rsid w:val="00B06C74"/>
    <w:rsid w:val="00B074F4"/>
    <w:rsid w:val="00B1775C"/>
    <w:rsid w:val="00B177F1"/>
    <w:rsid w:val="00B17825"/>
    <w:rsid w:val="00B23BB0"/>
    <w:rsid w:val="00B251D2"/>
    <w:rsid w:val="00B255AB"/>
    <w:rsid w:val="00B26DC0"/>
    <w:rsid w:val="00B275E7"/>
    <w:rsid w:val="00B30D2C"/>
    <w:rsid w:val="00B32B3B"/>
    <w:rsid w:val="00B32EC6"/>
    <w:rsid w:val="00B34529"/>
    <w:rsid w:val="00B35FD2"/>
    <w:rsid w:val="00B37FCB"/>
    <w:rsid w:val="00B40EAA"/>
    <w:rsid w:val="00B436C6"/>
    <w:rsid w:val="00B44A09"/>
    <w:rsid w:val="00B45BD9"/>
    <w:rsid w:val="00B46689"/>
    <w:rsid w:val="00B46B8F"/>
    <w:rsid w:val="00B47669"/>
    <w:rsid w:val="00B52520"/>
    <w:rsid w:val="00B5256F"/>
    <w:rsid w:val="00B5353F"/>
    <w:rsid w:val="00B54F6A"/>
    <w:rsid w:val="00B550C4"/>
    <w:rsid w:val="00B61B1D"/>
    <w:rsid w:val="00B66543"/>
    <w:rsid w:val="00B71B4A"/>
    <w:rsid w:val="00B73605"/>
    <w:rsid w:val="00B74427"/>
    <w:rsid w:val="00B7518F"/>
    <w:rsid w:val="00B76ACB"/>
    <w:rsid w:val="00B76C8A"/>
    <w:rsid w:val="00B774E7"/>
    <w:rsid w:val="00B81215"/>
    <w:rsid w:val="00B83B1B"/>
    <w:rsid w:val="00B8436D"/>
    <w:rsid w:val="00B85CC7"/>
    <w:rsid w:val="00B85EA6"/>
    <w:rsid w:val="00B874DD"/>
    <w:rsid w:val="00B90CB0"/>
    <w:rsid w:val="00B91301"/>
    <w:rsid w:val="00B91486"/>
    <w:rsid w:val="00B92761"/>
    <w:rsid w:val="00B92C60"/>
    <w:rsid w:val="00B9478D"/>
    <w:rsid w:val="00B94BD7"/>
    <w:rsid w:val="00B96558"/>
    <w:rsid w:val="00BA1E05"/>
    <w:rsid w:val="00BA54F0"/>
    <w:rsid w:val="00BA6600"/>
    <w:rsid w:val="00BB1954"/>
    <w:rsid w:val="00BB1AA6"/>
    <w:rsid w:val="00BB21DA"/>
    <w:rsid w:val="00BB2778"/>
    <w:rsid w:val="00BB36AA"/>
    <w:rsid w:val="00BB4014"/>
    <w:rsid w:val="00BB58CC"/>
    <w:rsid w:val="00BB5A23"/>
    <w:rsid w:val="00BB6A4C"/>
    <w:rsid w:val="00BB6B8A"/>
    <w:rsid w:val="00BC5423"/>
    <w:rsid w:val="00BC708D"/>
    <w:rsid w:val="00BC7539"/>
    <w:rsid w:val="00BD0C9F"/>
    <w:rsid w:val="00BD2144"/>
    <w:rsid w:val="00BD29EB"/>
    <w:rsid w:val="00BD48BA"/>
    <w:rsid w:val="00BE1F84"/>
    <w:rsid w:val="00BE203C"/>
    <w:rsid w:val="00BE2421"/>
    <w:rsid w:val="00BE3A91"/>
    <w:rsid w:val="00BE3DA0"/>
    <w:rsid w:val="00BE405C"/>
    <w:rsid w:val="00BE5D81"/>
    <w:rsid w:val="00BF27D0"/>
    <w:rsid w:val="00BF7CEC"/>
    <w:rsid w:val="00C00142"/>
    <w:rsid w:val="00C070E8"/>
    <w:rsid w:val="00C1127E"/>
    <w:rsid w:val="00C132A1"/>
    <w:rsid w:val="00C158CF"/>
    <w:rsid w:val="00C17D24"/>
    <w:rsid w:val="00C17F35"/>
    <w:rsid w:val="00C20B51"/>
    <w:rsid w:val="00C2124D"/>
    <w:rsid w:val="00C2147C"/>
    <w:rsid w:val="00C22574"/>
    <w:rsid w:val="00C22AB6"/>
    <w:rsid w:val="00C23B35"/>
    <w:rsid w:val="00C30550"/>
    <w:rsid w:val="00C32689"/>
    <w:rsid w:val="00C3416E"/>
    <w:rsid w:val="00C366F2"/>
    <w:rsid w:val="00C37240"/>
    <w:rsid w:val="00C406BB"/>
    <w:rsid w:val="00C40D3A"/>
    <w:rsid w:val="00C41526"/>
    <w:rsid w:val="00C41A57"/>
    <w:rsid w:val="00C4575A"/>
    <w:rsid w:val="00C472B3"/>
    <w:rsid w:val="00C479FD"/>
    <w:rsid w:val="00C47C47"/>
    <w:rsid w:val="00C51F17"/>
    <w:rsid w:val="00C548B4"/>
    <w:rsid w:val="00C561CD"/>
    <w:rsid w:val="00C57299"/>
    <w:rsid w:val="00C60545"/>
    <w:rsid w:val="00C60F22"/>
    <w:rsid w:val="00C60F7E"/>
    <w:rsid w:val="00C63894"/>
    <w:rsid w:val="00C71390"/>
    <w:rsid w:val="00C74719"/>
    <w:rsid w:val="00C756AD"/>
    <w:rsid w:val="00C76F4F"/>
    <w:rsid w:val="00C806C5"/>
    <w:rsid w:val="00C81D67"/>
    <w:rsid w:val="00C842D1"/>
    <w:rsid w:val="00C93BE8"/>
    <w:rsid w:val="00C93F10"/>
    <w:rsid w:val="00C96335"/>
    <w:rsid w:val="00C964A7"/>
    <w:rsid w:val="00C96EDD"/>
    <w:rsid w:val="00C97FC8"/>
    <w:rsid w:val="00CA0D11"/>
    <w:rsid w:val="00CA21B3"/>
    <w:rsid w:val="00CA3EBB"/>
    <w:rsid w:val="00CA478B"/>
    <w:rsid w:val="00CA5531"/>
    <w:rsid w:val="00CA58B2"/>
    <w:rsid w:val="00CB0373"/>
    <w:rsid w:val="00CB0B59"/>
    <w:rsid w:val="00CB1DB7"/>
    <w:rsid w:val="00CB24F9"/>
    <w:rsid w:val="00CB2D1D"/>
    <w:rsid w:val="00CB336B"/>
    <w:rsid w:val="00CB42FA"/>
    <w:rsid w:val="00CB4FEF"/>
    <w:rsid w:val="00CC063D"/>
    <w:rsid w:val="00CC0C2C"/>
    <w:rsid w:val="00CC1A4A"/>
    <w:rsid w:val="00CC2349"/>
    <w:rsid w:val="00CC23D3"/>
    <w:rsid w:val="00CC5D71"/>
    <w:rsid w:val="00CC68BE"/>
    <w:rsid w:val="00CC79F8"/>
    <w:rsid w:val="00CD0366"/>
    <w:rsid w:val="00CD22CF"/>
    <w:rsid w:val="00CD2348"/>
    <w:rsid w:val="00CD2AAC"/>
    <w:rsid w:val="00CD2B0B"/>
    <w:rsid w:val="00CD54A4"/>
    <w:rsid w:val="00CD5671"/>
    <w:rsid w:val="00CD5B01"/>
    <w:rsid w:val="00CD7607"/>
    <w:rsid w:val="00CD788D"/>
    <w:rsid w:val="00CE08A5"/>
    <w:rsid w:val="00CE3792"/>
    <w:rsid w:val="00CE6E8D"/>
    <w:rsid w:val="00CF2304"/>
    <w:rsid w:val="00CF4CFB"/>
    <w:rsid w:val="00CF68FF"/>
    <w:rsid w:val="00CF6D52"/>
    <w:rsid w:val="00D00876"/>
    <w:rsid w:val="00D013FC"/>
    <w:rsid w:val="00D0364B"/>
    <w:rsid w:val="00D04347"/>
    <w:rsid w:val="00D045C6"/>
    <w:rsid w:val="00D04DB1"/>
    <w:rsid w:val="00D05D78"/>
    <w:rsid w:val="00D079F9"/>
    <w:rsid w:val="00D113A4"/>
    <w:rsid w:val="00D12D34"/>
    <w:rsid w:val="00D13253"/>
    <w:rsid w:val="00D1582B"/>
    <w:rsid w:val="00D16F7D"/>
    <w:rsid w:val="00D17EC4"/>
    <w:rsid w:val="00D22636"/>
    <w:rsid w:val="00D2306A"/>
    <w:rsid w:val="00D27843"/>
    <w:rsid w:val="00D316AE"/>
    <w:rsid w:val="00D32AEE"/>
    <w:rsid w:val="00D334B4"/>
    <w:rsid w:val="00D36A47"/>
    <w:rsid w:val="00D37072"/>
    <w:rsid w:val="00D42431"/>
    <w:rsid w:val="00D43278"/>
    <w:rsid w:val="00D436F6"/>
    <w:rsid w:val="00D44540"/>
    <w:rsid w:val="00D44916"/>
    <w:rsid w:val="00D44E06"/>
    <w:rsid w:val="00D44F3A"/>
    <w:rsid w:val="00D47424"/>
    <w:rsid w:val="00D47F70"/>
    <w:rsid w:val="00D507FC"/>
    <w:rsid w:val="00D50A73"/>
    <w:rsid w:val="00D51D54"/>
    <w:rsid w:val="00D6015C"/>
    <w:rsid w:val="00D611AE"/>
    <w:rsid w:val="00D616AB"/>
    <w:rsid w:val="00D63919"/>
    <w:rsid w:val="00D64318"/>
    <w:rsid w:val="00D64B6A"/>
    <w:rsid w:val="00D6676B"/>
    <w:rsid w:val="00D66B6D"/>
    <w:rsid w:val="00D66FFA"/>
    <w:rsid w:val="00D67BB9"/>
    <w:rsid w:val="00D7107F"/>
    <w:rsid w:val="00D72CE6"/>
    <w:rsid w:val="00D73165"/>
    <w:rsid w:val="00D76C37"/>
    <w:rsid w:val="00D772D2"/>
    <w:rsid w:val="00D80B02"/>
    <w:rsid w:val="00D81AFB"/>
    <w:rsid w:val="00D81CAF"/>
    <w:rsid w:val="00D82961"/>
    <w:rsid w:val="00D82993"/>
    <w:rsid w:val="00D830D5"/>
    <w:rsid w:val="00D84A1A"/>
    <w:rsid w:val="00D84E39"/>
    <w:rsid w:val="00D85B7D"/>
    <w:rsid w:val="00D863C7"/>
    <w:rsid w:val="00D906FE"/>
    <w:rsid w:val="00D91A37"/>
    <w:rsid w:val="00D91B9A"/>
    <w:rsid w:val="00D95B2C"/>
    <w:rsid w:val="00D979FF"/>
    <w:rsid w:val="00DA09BB"/>
    <w:rsid w:val="00DA1923"/>
    <w:rsid w:val="00DA21BF"/>
    <w:rsid w:val="00DA23DA"/>
    <w:rsid w:val="00DA57AD"/>
    <w:rsid w:val="00DA759F"/>
    <w:rsid w:val="00DB3161"/>
    <w:rsid w:val="00DB3F44"/>
    <w:rsid w:val="00DB7EA5"/>
    <w:rsid w:val="00DC038D"/>
    <w:rsid w:val="00DC245C"/>
    <w:rsid w:val="00DC3E39"/>
    <w:rsid w:val="00DC5888"/>
    <w:rsid w:val="00DC7197"/>
    <w:rsid w:val="00DD01A0"/>
    <w:rsid w:val="00DD0C18"/>
    <w:rsid w:val="00DD3D7C"/>
    <w:rsid w:val="00DD5C3D"/>
    <w:rsid w:val="00DE267D"/>
    <w:rsid w:val="00DE469F"/>
    <w:rsid w:val="00DE509A"/>
    <w:rsid w:val="00DE5253"/>
    <w:rsid w:val="00DE580C"/>
    <w:rsid w:val="00DE79A0"/>
    <w:rsid w:val="00DF049F"/>
    <w:rsid w:val="00DF1F07"/>
    <w:rsid w:val="00DF2BEA"/>
    <w:rsid w:val="00DF463C"/>
    <w:rsid w:val="00DF6D3C"/>
    <w:rsid w:val="00E0066E"/>
    <w:rsid w:val="00E0476F"/>
    <w:rsid w:val="00E05B0F"/>
    <w:rsid w:val="00E12040"/>
    <w:rsid w:val="00E13C8B"/>
    <w:rsid w:val="00E14915"/>
    <w:rsid w:val="00E152D6"/>
    <w:rsid w:val="00E15E0C"/>
    <w:rsid w:val="00E15F27"/>
    <w:rsid w:val="00E21103"/>
    <w:rsid w:val="00E211DA"/>
    <w:rsid w:val="00E22213"/>
    <w:rsid w:val="00E23123"/>
    <w:rsid w:val="00E30B7A"/>
    <w:rsid w:val="00E331FF"/>
    <w:rsid w:val="00E33452"/>
    <w:rsid w:val="00E369A7"/>
    <w:rsid w:val="00E37343"/>
    <w:rsid w:val="00E42C59"/>
    <w:rsid w:val="00E44692"/>
    <w:rsid w:val="00E44716"/>
    <w:rsid w:val="00E51298"/>
    <w:rsid w:val="00E52B3B"/>
    <w:rsid w:val="00E54437"/>
    <w:rsid w:val="00E55B60"/>
    <w:rsid w:val="00E55E7A"/>
    <w:rsid w:val="00E57DE3"/>
    <w:rsid w:val="00E61B94"/>
    <w:rsid w:val="00E61FDE"/>
    <w:rsid w:val="00E667AE"/>
    <w:rsid w:val="00E718C7"/>
    <w:rsid w:val="00E75346"/>
    <w:rsid w:val="00E75EFD"/>
    <w:rsid w:val="00E7729B"/>
    <w:rsid w:val="00E77A20"/>
    <w:rsid w:val="00E80335"/>
    <w:rsid w:val="00E833C6"/>
    <w:rsid w:val="00E83712"/>
    <w:rsid w:val="00E8619C"/>
    <w:rsid w:val="00E86CAE"/>
    <w:rsid w:val="00E93C67"/>
    <w:rsid w:val="00E94614"/>
    <w:rsid w:val="00EA085C"/>
    <w:rsid w:val="00EA0A7A"/>
    <w:rsid w:val="00EA0F36"/>
    <w:rsid w:val="00EA0F38"/>
    <w:rsid w:val="00EA1241"/>
    <w:rsid w:val="00EA1AB1"/>
    <w:rsid w:val="00EA27A6"/>
    <w:rsid w:val="00EA2A13"/>
    <w:rsid w:val="00EA359C"/>
    <w:rsid w:val="00EA4A03"/>
    <w:rsid w:val="00EA5881"/>
    <w:rsid w:val="00EA75A6"/>
    <w:rsid w:val="00EB0527"/>
    <w:rsid w:val="00EB151C"/>
    <w:rsid w:val="00EB4F11"/>
    <w:rsid w:val="00EB5D4D"/>
    <w:rsid w:val="00EB627C"/>
    <w:rsid w:val="00EB6BB1"/>
    <w:rsid w:val="00EB742E"/>
    <w:rsid w:val="00EC0708"/>
    <w:rsid w:val="00EC3ACB"/>
    <w:rsid w:val="00EC4A3D"/>
    <w:rsid w:val="00EC5168"/>
    <w:rsid w:val="00EC6FAA"/>
    <w:rsid w:val="00ED1111"/>
    <w:rsid w:val="00ED17B7"/>
    <w:rsid w:val="00ED39DF"/>
    <w:rsid w:val="00ED4A36"/>
    <w:rsid w:val="00ED6D0D"/>
    <w:rsid w:val="00ED7E3F"/>
    <w:rsid w:val="00EE25A8"/>
    <w:rsid w:val="00EE34B8"/>
    <w:rsid w:val="00EE6775"/>
    <w:rsid w:val="00EF577B"/>
    <w:rsid w:val="00EF594C"/>
    <w:rsid w:val="00EF5E7B"/>
    <w:rsid w:val="00EF71D6"/>
    <w:rsid w:val="00F00EBC"/>
    <w:rsid w:val="00F02DD6"/>
    <w:rsid w:val="00F0386E"/>
    <w:rsid w:val="00F03D30"/>
    <w:rsid w:val="00F049AA"/>
    <w:rsid w:val="00F11850"/>
    <w:rsid w:val="00F139CF"/>
    <w:rsid w:val="00F15581"/>
    <w:rsid w:val="00F22809"/>
    <w:rsid w:val="00F245AE"/>
    <w:rsid w:val="00F24B7E"/>
    <w:rsid w:val="00F344D9"/>
    <w:rsid w:val="00F34CCD"/>
    <w:rsid w:val="00F37424"/>
    <w:rsid w:val="00F37D57"/>
    <w:rsid w:val="00F46578"/>
    <w:rsid w:val="00F46896"/>
    <w:rsid w:val="00F47ADD"/>
    <w:rsid w:val="00F50426"/>
    <w:rsid w:val="00F5046A"/>
    <w:rsid w:val="00F52006"/>
    <w:rsid w:val="00F53417"/>
    <w:rsid w:val="00F55DD1"/>
    <w:rsid w:val="00F561EE"/>
    <w:rsid w:val="00F562D2"/>
    <w:rsid w:val="00F56831"/>
    <w:rsid w:val="00F56C11"/>
    <w:rsid w:val="00F56E33"/>
    <w:rsid w:val="00F607A4"/>
    <w:rsid w:val="00F6161C"/>
    <w:rsid w:val="00F6172F"/>
    <w:rsid w:val="00F626FE"/>
    <w:rsid w:val="00F631C0"/>
    <w:rsid w:val="00F63205"/>
    <w:rsid w:val="00F63427"/>
    <w:rsid w:val="00F656A3"/>
    <w:rsid w:val="00F65731"/>
    <w:rsid w:val="00F70E45"/>
    <w:rsid w:val="00F7126C"/>
    <w:rsid w:val="00F71C1D"/>
    <w:rsid w:val="00F72473"/>
    <w:rsid w:val="00F7484D"/>
    <w:rsid w:val="00F75791"/>
    <w:rsid w:val="00F763B6"/>
    <w:rsid w:val="00F80893"/>
    <w:rsid w:val="00F80BD2"/>
    <w:rsid w:val="00F814DB"/>
    <w:rsid w:val="00F81D4E"/>
    <w:rsid w:val="00F81EDE"/>
    <w:rsid w:val="00F8688E"/>
    <w:rsid w:val="00F90FB2"/>
    <w:rsid w:val="00F919C9"/>
    <w:rsid w:val="00F91E8A"/>
    <w:rsid w:val="00F949A6"/>
    <w:rsid w:val="00F94BF6"/>
    <w:rsid w:val="00F95713"/>
    <w:rsid w:val="00F95850"/>
    <w:rsid w:val="00FA2D4E"/>
    <w:rsid w:val="00FA4CC9"/>
    <w:rsid w:val="00FA76FF"/>
    <w:rsid w:val="00FB07A6"/>
    <w:rsid w:val="00FB0B45"/>
    <w:rsid w:val="00FB210A"/>
    <w:rsid w:val="00FB24F8"/>
    <w:rsid w:val="00FB2C37"/>
    <w:rsid w:val="00FB3FF1"/>
    <w:rsid w:val="00FB4734"/>
    <w:rsid w:val="00FC02CC"/>
    <w:rsid w:val="00FC108B"/>
    <w:rsid w:val="00FC1911"/>
    <w:rsid w:val="00FC2081"/>
    <w:rsid w:val="00FC234B"/>
    <w:rsid w:val="00FC7ECD"/>
    <w:rsid w:val="00FD27D3"/>
    <w:rsid w:val="00FD37C0"/>
    <w:rsid w:val="00FD486B"/>
    <w:rsid w:val="00FD6CEC"/>
    <w:rsid w:val="00FE1207"/>
    <w:rsid w:val="00FE144D"/>
    <w:rsid w:val="00FE2553"/>
    <w:rsid w:val="00FE423A"/>
    <w:rsid w:val="00FE538D"/>
    <w:rsid w:val="00FE6BD0"/>
    <w:rsid w:val="00FF19EE"/>
    <w:rsid w:val="00FF23D2"/>
    <w:rsid w:val="04D7032D"/>
    <w:rsid w:val="073A9480"/>
    <w:rsid w:val="088E7C0C"/>
    <w:rsid w:val="10A407BB"/>
    <w:rsid w:val="194B7D42"/>
    <w:rsid w:val="195D7136"/>
    <w:rsid w:val="1D0F5DAA"/>
    <w:rsid w:val="22051ADE"/>
    <w:rsid w:val="240D0A39"/>
    <w:rsid w:val="2446C107"/>
    <w:rsid w:val="2867D275"/>
    <w:rsid w:val="2B1FBA5B"/>
    <w:rsid w:val="2C4B84C6"/>
    <w:rsid w:val="2C86C6DE"/>
    <w:rsid w:val="2F14E0AC"/>
    <w:rsid w:val="32EC5A9B"/>
    <w:rsid w:val="32F0B936"/>
    <w:rsid w:val="34E8B1C5"/>
    <w:rsid w:val="385C7537"/>
    <w:rsid w:val="3AD5C26D"/>
    <w:rsid w:val="3DA3BE9E"/>
    <w:rsid w:val="3FB4CF4E"/>
    <w:rsid w:val="4016C8EB"/>
    <w:rsid w:val="46BA6C08"/>
    <w:rsid w:val="46DC2C03"/>
    <w:rsid w:val="4A9BDFBD"/>
    <w:rsid w:val="4AD5FC82"/>
    <w:rsid w:val="4D162EB8"/>
    <w:rsid w:val="4E4E6F6C"/>
    <w:rsid w:val="54DF77D4"/>
    <w:rsid w:val="57ADBE10"/>
    <w:rsid w:val="57B21362"/>
    <w:rsid w:val="584DE565"/>
    <w:rsid w:val="59529A83"/>
    <w:rsid w:val="5AC5487A"/>
    <w:rsid w:val="5BDDBDC9"/>
    <w:rsid w:val="5D014B42"/>
    <w:rsid w:val="671349D5"/>
    <w:rsid w:val="684793E3"/>
    <w:rsid w:val="68A83DDA"/>
    <w:rsid w:val="6EE13A6B"/>
    <w:rsid w:val="6F40CCAC"/>
    <w:rsid w:val="6FD39F73"/>
    <w:rsid w:val="7164AEB2"/>
    <w:rsid w:val="728C6004"/>
    <w:rsid w:val="749FCBC7"/>
    <w:rsid w:val="759AAE4D"/>
    <w:rsid w:val="762E52A4"/>
    <w:rsid w:val="765880AD"/>
    <w:rsid w:val="7858BE26"/>
    <w:rsid w:val="7CF101A0"/>
    <w:rsid w:val="7E4E8F7A"/>
    <w:rsid w:val="7EA07C27"/>
    <w:rsid w:val="7F6D5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FF44"/>
  <w15:docId w15:val="{D93F2E24-05EF-42AE-A447-66EC045C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2182"/>
  </w:style>
  <w:style w:type="paragraph" w:styleId="Kop1">
    <w:name w:val="heading 1"/>
    <w:basedOn w:val="Standaard"/>
    <w:next w:val="Standaard"/>
    <w:link w:val="Kop1Char"/>
    <w:qFormat/>
    <w:rsid w:val="00DD3D7C"/>
    <w:pPr>
      <w:keepNext/>
      <w:numPr>
        <w:numId w:val="4"/>
      </w:numPr>
      <w:spacing w:before="180" w:after="220" w:line="240" w:lineRule="auto"/>
      <w:outlineLvl w:val="0"/>
    </w:pPr>
    <w:rPr>
      <w:rFonts w:ascii="Arial" w:eastAsia="Times New Roman" w:hAnsi="Arial" w:cs="Times New Roman"/>
      <w:b/>
      <w:kern w:val="28"/>
      <w:sz w:val="26"/>
      <w:szCs w:val="20"/>
      <w:lang w:eastAsia="nl-NL"/>
    </w:rPr>
  </w:style>
  <w:style w:type="paragraph" w:styleId="Kop2">
    <w:name w:val="heading 2"/>
    <w:basedOn w:val="Standaard"/>
    <w:next w:val="Standaard"/>
    <w:link w:val="Kop2Char"/>
    <w:qFormat/>
    <w:rsid w:val="00DD3D7C"/>
    <w:pPr>
      <w:keepNext/>
      <w:numPr>
        <w:ilvl w:val="1"/>
        <w:numId w:val="4"/>
      </w:numPr>
      <w:spacing w:after="0" w:line="240" w:lineRule="atLeast"/>
      <w:outlineLvl w:val="1"/>
    </w:pPr>
    <w:rPr>
      <w:rFonts w:ascii="Arial" w:eastAsia="Times New Roman" w:hAnsi="Arial" w:cs="Times New Roman"/>
      <w:b/>
      <w:sz w:val="20"/>
      <w:szCs w:val="20"/>
      <w:lang w:eastAsia="nl-NL"/>
    </w:rPr>
  </w:style>
  <w:style w:type="paragraph" w:styleId="Kop3">
    <w:name w:val="heading 3"/>
    <w:basedOn w:val="Standaard"/>
    <w:next w:val="Standaard"/>
    <w:link w:val="Kop3Char"/>
    <w:qFormat/>
    <w:rsid w:val="00DD3D7C"/>
    <w:pPr>
      <w:keepNext/>
      <w:numPr>
        <w:ilvl w:val="2"/>
        <w:numId w:val="4"/>
      </w:numPr>
      <w:spacing w:after="0" w:line="240" w:lineRule="atLeast"/>
      <w:outlineLvl w:val="2"/>
    </w:pPr>
    <w:rPr>
      <w:rFonts w:ascii="Arial" w:eastAsia="Times New Roman" w:hAnsi="Arial" w:cs="Times New Roman"/>
      <w:b/>
      <w:i/>
      <w:sz w:val="18"/>
      <w:szCs w:val="20"/>
      <w:lang w:eastAsia="nl-NL"/>
    </w:rPr>
  </w:style>
  <w:style w:type="paragraph" w:styleId="Kop4">
    <w:name w:val="heading 4"/>
    <w:basedOn w:val="Standaard"/>
    <w:next w:val="Standaard"/>
    <w:link w:val="Kop4Char"/>
    <w:qFormat/>
    <w:rsid w:val="00DD3D7C"/>
    <w:pPr>
      <w:keepNext/>
      <w:numPr>
        <w:ilvl w:val="3"/>
        <w:numId w:val="4"/>
      </w:numPr>
      <w:spacing w:after="0" w:line="240" w:lineRule="atLeast"/>
      <w:outlineLvl w:val="3"/>
    </w:pPr>
    <w:rPr>
      <w:rFonts w:ascii="Arial" w:eastAsia="Times New Roman" w:hAnsi="Arial" w:cs="Times New Roman"/>
      <w:b/>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52F3"/>
    <w:pPr>
      <w:ind w:left="720"/>
      <w:contextualSpacing/>
    </w:pPr>
  </w:style>
  <w:style w:type="character" w:styleId="Hyperlink">
    <w:name w:val="Hyperlink"/>
    <w:basedOn w:val="Standaardalinea-lettertype"/>
    <w:uiPriority w:val="99"/>
    <w:unhideWhenUsed/>
    <w:rsid w:val="008803ED"/>
    <w:rPr>
      <w:color w:val="0000FF" w:themeColor="hyperlink"/>
      <w:u w:val="single"/>
    </w:rPr>
  </w:style>
  <w:style w:type="character" w:styleId="GevolgdeHyperlink">
    <w:name w:val="FollowedHyperlink"/>
    <w:basedOn w:val="Standaardalinea-lettertype"/>
    <w:uiPriority w:val="99"/>
    <w:semiHidden/>
    <w:unhideWhenUsed/>
    <w:rsid w:val="00BB4014"/>
    <w:rPr>
      <w:color w:val="800080" w:themeColor="followedHyperlink"/>
      <w:u w:val="single"/>
    </w:rPr>
  </w:style>
  <w:style w:type="paragraph" w:styleId="Ballontekst">
    <w:name w:val="Balloon Text"/>
    <w:basedOn w:val="Standaard"/>
    <w:link w:val="BallontekstChar"/>
    <w:uiPriority w:val="99"/>
    <w:semiHidden/>
    <w:unhideWhenUsed/>
    <w:rsid w:val="00147A97"/>
    <w:pPr>
      <w:spacing w:after="0" w:line="240" w:lineRule="auto"/>
    </w:pPr>
    <w:rPr>
      <w:rFonts w:ascii="Arial" w:hAnsi="Arial" w:cs="Arial"/>
      <w:sz w:val="16"/>
      <w:szCs w:val="16"/>
    </w:rPr>
  </w:style>
  <w:style w:type="character" w:customStyle="1" w:styleId="BallontekstChar">
    <w:name w:val="Ballontekst Char"/>
    <w:basedOn w:val="Standaardalinea-lettertype"/>
    <w:link w:val="Ballontekst"/>
    <w:uiPriority w:val="99"/>
    <w:semiHidden/>
    <w:rsid w:val="00147A97"/>
    <w:rPr>
      <w:rFonts w:ascii="Arial" w:hAnsi="Arial" w:cs="Arial"/>
      <w:sz w:val="16"/>
      <w:szCs w:val="16"/>
    </w:rPr>
  </w:style>
  <w:style w:type="character" w:customStyle="1" w:styleId="Kop1Char">
    <w:name w:val="Kop 1 Char"/>
    <w:basedOn w:val="Standaardalinea-lettertype"/>
    <w:link w:val="Kop1"/>
    <w:rsid w:val="00DD3D7C"/>
    <w:rPr>
      <w:rFonts w:ascii="Arial" w:eastAsia="Times New Roman" w:hAnsi="Arial" w:cs="Times New Roman"/>
      <w:b/>
      <w:kern w:val="28"/>
      <w:sz w:val="26"/>
      <w:szCs w:val="20"/>
      <w:lang w:eastAsia="nl-NL"/>
    </w:rPr>
  </w:style>
  <w:style w:type="character" w:customStyle="1" w:styleId="Kop2Char">
    <w:name w:val="Kop 2 Char"/>
    <w:basedOn w:val="Standaardalinea-lettertype"/>
    <w:link w:val="Kop2"/>
    <w:rsid w:val="00DD3D7C"/>
    <w:rPr>
      <w:rFonts w:ascii="Arial" w:eastAsia="Times New Roman" w:hAnsi="Arial" w:cs="Times New Roman"/>
      <w:b/>
      <w:sz w:val="20"/>
      <w:szCs w:val="20"/>
      <w:lang w:eastAsia="nl-NL"/>
    </w:rPr>
  </w:style>
  <w:style w:type="character" w:customStyle="1" w:styleId="Kop3Char">
    <w:name w:val="Kop 3 Char"/>
    <w:basedOn w:val="Standaardalinea-lettertype"/>
    <w:link w:val="Kop3"/>
    <w:rsid w:val="00DD3D7C"/>
    <w:rPr>
      <w:rFonts w:ascii="Arial" w:eastAsia="Times New Roman" w:hAnsi="Arial" w:cs="Times New Roman"/>
      <w:b/>
      <w:i/>
      <w:sz w:val="18"/>
      <w:szCs w:val="20"/>
      <w:lang w:eastAsia="nl-NL"/>
    </w:rPr>
  </w:style>
  <w:style w:type="character" w:customStyle="1" w:styleId="Kop4Char">
    <w:name w:val="Kop 4 Char"/>
    <w:basedOn w:val="Standaardalinea-lettertype"/>
    <w:link w:val="Kop4"/>
    <w:rsid w:val="00DD3D7C"/>
    <w:rPr>
      <w:rFonts w:ascii="Arial" w:eastAsia="Times New Roman" w:hAnsi="Arial" w:cs="Times New Roman"/>
      <w:b/>
      <w:sz w:val="20"/>
      <w:szCs w:val="20"/>
      <w:lang w:eastAsia="nl-NL"/>
    </w:rPr>
  </w:style>
  <w:style w:type="table" w:styleId="Tabelraster">
    <w:name w:val="Table Grid"/>
    <w:basedOn w:val="Standaardtabel"/>
    <w:rsid w:val="00DD3D7C"/>
    <w:pPr>
      <w:spacing w:after="0" w:line="240" w:lineRule="auto"/>
    </w:pPr>
    <w:rPr>
      <w:rFonts w:ascii="Times New Roman" w:eastAsia="Times New Roman"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97348"/>
    <w:pPr>
      <w:autoSpaceDE w:val="0"/>
      <w:autoSpaceDN w:val="0"/>
      <w:adjustRightInd w:val="0"/>
      <w:spacing w:after="0" w:line="240" w:lineRule="auto"/>
    </w:pPr>
    <w:rPr>
      <w:rFonts w:ascii="Arial" w:hAnsi="Arial" w:cs="Arial"/>
      <w:color w:val="000000"/>
      <w:sz w:val="24"/>
      <w:szCs w:val="24"/>
    </w:rPr>
  </w:style>
  <w:style w:type="paragraph" w:styleId="Kopvaninhoudsopgave">
    <w:name w:val="TOC Heading"/>
    <w:basedOn w:val="Kop1"/>
    <w:next w:val="Standaard"/>
    <w:uiPriority w:val="39"/>
    <w:unhideWhenUsed/>
    <w:qFormat/>
    <w:rsid w:val="00661031"/>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Inhopg1">
    <w:name w:val="toc 1"/>
    <w:basedOn w:val="Standaard"/>
    <w:next w:val="Standaard"/>
    <w:autoRedefine/>
    <w:uiPriority w:val="39"/>
    <w:unhideWhenUsed/>
    <w:rsid w:val="00661031"/>
    <w:pPr>
      <w:spacing w:after="100"/>
    </w:pPr>
  </w:style>
  <w:style w:type="paragraph" w:styleId="Inhopg3">
    <w:name w:val="toc 3"/>
    <w:basedOn w:val="Standaard"/>
    <w:next w:val="Standaard"/>
    <w:autoRedefine/>
    <w:uiPriority w:val="39"/>
    <w:unhideWhenUsed/>
    <w:rsid w:val="00661031"/>
    <w:pPr>
      <w:spacing w:after="100"/>
      <w:ind w:left="440"/>
    </w:pPr>
  </w:style>
  <w:style w:type="paragraph" w:styleId="Inhopg2">
    <w:name w:val="toc 2"/>
    <w:basedOn w:val="Standaard"/>
    <w:next w:val="Standaard"/>
    <w:autoRedefine/>
    <w:uiPriority w:val="39"/>
    <w:unhideWhenUsed/>
    <w:rsid w:val="00C81D67"/>
    <w:pPr>
      <w:spacing w:after="100"/>
      <w:ind w:left="220"/>
    </w:pPr>
  </w:style>
  <w:style w:type="character" w:styleId="Subtielebenadrukking">
    <w:name w:val="Subtle Emphasis"/>
    <w:basedOn w:val="Standaardalinea-lettertype"/>
    <w:uiPriority w:val="19"/>
    <w:qFormat/>
    <w:rsid w:val="005C11F4"/>
    <w:rPr>
      <w:i/>
      <w:iCs/>
      <w:color w:val="808080" w:themeColor="text1" w:themeTint="7F"/>
    </w:rPr>
  </w:style>
  <w:style w:type="paragraph" w:styleId="Koptekst">
    <w:name w:val="header"/>
    <w:basedOn w:val="Standaard"/>
    <w:link w:val="KoptekstChar"/>
    <w:uiPriority w:val="99"/>
    <w:unhideWhenUsed/>
    <w:rsid w:val="00782E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2EB7"/>
  </w:style>
  <w:style w:type="paragraph" w:styleId="Voettekst">
    <w:name w:val="footer"/>
    <w:basedOn w:val="Standaard"/>
    <w:link w:val="VoettekstChar"/>
    <w:uiPriority w:val="99"/>
    <w:unhideWhenUsed/>
    <w:rsid w:val="00782E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2EB7"/>
  </w:style>
  <w:style w:type="paragraph" w:styleId="Geenafstand">
    <w:name w:val="No Spacing"/>
    <w:uiPriority w:val="1"/>
    <w:qFormat/>
    <w:rsid w:val="007C2150"/>
    <w:pPr>
      <w:spacing w:after="0" w:line="240" w:lineRule="auto"/>
    </w:pPr>
  </w:style>
  <w:style w:type="paragraph" w:customStyle="1" w:styleId="Kopjezondernummering">
    <w:name w:val="Kopje zonder nummering"/>
    <w:basedOn w:val="Standaard"/>
    <w:link w:val="KopjezondernummeringChar"/>
    <w:qFormat/>
    <w:rsid w:val="00356F9B"/>
    <w:pPr>
      <w:spacing w:after="0" w:line="240" w:lineRule="atLeast"/>
    </w:pPr>
    <w:rPr>
      <w:rFonts w:ascii="Arial" w:eastAsia="Times New Roman" w:hAnsi="Arial" w:cs="Times New Roman"/>
      <w:b/>
      <w:szCs w:val="20"/>
      <w:lang w:eastAsia="nl-NL"/>
    </w:rPr>
  </w:style>
  <w:style w:type="character" w:customStyle="1" w:styleId="KopjezondernummeringChar">
    <w:name w:val="Kopje zonder nummering Char"/>
    <w:basedOn w:val="Standaardalinea-lettertype"/>
    <w:link w:val="Kopjezondernummering"/>
    <w:rsid w:val="00356F9B"/>
    <w:rPr>
      <w:rFonts w:ascii="Arial" w:eastAsia="Times New Roman" w:hAnsi="Arial" w:cs="Times New Roman"/>
      <w:b/>
      <w:szCs w:val="20"/>
      <w:lang w:eastAsia="nl-NL"/>
    </w:rPr>
  </w:style>
  <w:style w:type="character" w:styleId="Vermelding">
    <w:name w:val="Mention"/>
    <w:basedOn w:val="Standaardalinea-lettertype"/>
    <w:uiPriority w:val="99"/>
    <w:semiHidden/>
    <w:unhideWhenUsed/>
    <w:rsid w:val="00A82BAE"/>
    <w:rPr>
      <w:color w:val="2B579A"/>
      <w:shd w:val="clear" w:color="auto" w:fill="E6E6E6"/>
    </w:rPr>
  </w:style>
  <w:style w:type="paragraph" w:customStyle="1" w:styleId="paragraph">
    <w:name w:val="paragraph"/>
    <w:basedOn w:val="Standaard"/>
    <w:rsid w:val="002138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13854"/>
  </w:style>
  <w:style w:type="character" w:customStyle="1" w:styleId="spellingerror">
    <w:name w:val="spellingerror"/>
    <w:basedOn w:val="Standaardalinea-lettertype"/>
    <w:rsid w:val="00213854"/>
  </w:style>
  <w:style w:type="character" w:customStyle="1" w:styleId="eop">
    <w:name w:val="eop"/>
    <w:basedOn w:val="Standaardalinea-lettertype"/>
    <w:rsid w:val="00213854"/>
  </w:style>
  <w:style w:type="character" w:styleId="Onopgelostemelding">
    <w:name w:val="Unresolved Mention"/>
    <w:basedOn w:val="Standaardalinea-lettertype"/>
    <w:uiPriority w:val="99"/>
    <w:semiHidden/>
    <w:unhideWhenUsed/>
    <w:rsid w:val="00213854"/>
    <w:rPr>
      <w:color w:val="808080"/>
      <w:shd w:val="clear" w:color="auto" w:fill="E6E6E6"/>
    </w:rPr>
  </w:style>
  <w:style w:type="character" w:styleId="Verwijzingopmerking">
    <w:name w:val="annotation reference"/>
    <w:basedOn w:val="Standaardalinea-lettertype"/>
    <w:uiPriority w:val="99"/>
    <w:semiHidden/>
    <w:unhideWhenUsed/>
    <w:rsid w:val="0023521A"/>
    <w:rPr>
      <w:sz w:val="16"/>
      <w:szCs w:val="16"/>
    </w:rPr>
  </w:style>
  <w:style w:type="paragraph" w:styleId="Tekstopmerking">
    <w:name w:val="annotation text"/>
    <w:basedOn w:val="Standaard"/>
    <w:link w:val="TekstopmerkingChar"/>
    <w:uiPriority w:val="99"/>
    <w:semiHidden/>
    <w:unhideWhenUsed/>
    <w:rsid w:val="002352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3521A"/>
    <w:rPr>
      <w:sz w:val="20"/>
      <w:szCs w:val="20"/>
    </w:rPr>
  </w:style>
  <w:style w:type="paragraph" w:styleId="Onderwerpvanopmerking">
    <w:name w:val="annotation subject"/>
    <w:basedOn w:val="Tekstopmerking"/>
    <w:next w:val="Tekstopmerking"/>
    <w:link w:val="OnderwerpvanopmerkingChar"/>
    <w:uiPriority w:val="99"/>
    <w:semiHidden/>
    <w:unhideWhenUsed/>
    <w:rsid w:val="0023521A"/>
    <w:rPr>
      <w:b/>
      <w:bCs/>
    </w:rPr>
  </w:style>
  <w:style w:type="character" w:customStyle="1" w:styleId="OnderwerpvanopmerkingChar">
    <w:name w:val="Onderwerp van opmerking Char"/>
    <w:basedOn w:val="TekstopmerkingChar"/>
    <w:link w:val="Onderwerpvanopmerking"/>
    <w:uiPriority w:val="99"/>
    <w:semiHidden/>
    <w:rsid w:val="002352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13">
      <w:bodyDiv w:val="1"/>
      <w:marLeft w:val="0"/>
      <w:marRight w:val="0"/>
      <w:marTop w:val="0"/>
      <w:marBottom w:val="0"/>
      <w:divBdr>
        <w:top w:val="none" w:sz="0" w:space="0" w:color="auto"/>
        <w:left w:val="none" w:sz="0" w:space="0" w:color="auto"/>
        <w:bottom w:val="none" w:sz="0" w:space="0" w:color="auto"/>
        <w:right w:val="none" w:sz="0" w:space="0" w:color="auto"/>
      </w:divBdr>
    </w:div>
    <w:div w:id="19203538">
      <w:bodyDiv w:val="1"/>
      <w:marLeft w:val="0"/>
      <w:marRight w:val="0"/>
      <w:marTop w:val="0"/>
      <w:marBottom w:val="0"/>
      <w:divBdr>
        <w:top w:val="none" w:sz="0" w:space="0" w:color="auto"/>
        <w:left w:val="none" w:sz="0" w:space="0" w:color="auto"/>
        <w:bottom w:val="none" w:sz="0" w:space="0" w:color="auto"/>
        <w:right w:val="none" w:sz="0" w:space="0" w:color="auto"/>
      </w:divBdr>
      <w:divsChild>
        <w:div w:id="632251779">
          <w:marLeft w:val="0"/>
          <w:marRight w:val="0"/>
          <w:marTop w:val="0"/>
          <w:marBottom w:val="0"/>
          <w:divBdr>
            <w:top w:val="none" w:sz="0" w:space="0" w:color="auto"/>
            <w:left w:val="none" w:sz="0" w:space="0" w:color="auto"/>
            <w:bottom w:val="none" w:sz="0" w:space="0" w:color="auto"/>
            <w:right w:val="none" w:sz="0" w:space="0" w:color="auto"/>
          </w:divBdr>
          <w:divsChild>
            <w:div w:id="1854225056">
              <w:marLeft w:val="0"/>
              <w:marRight w:val="0"/>
              <w:marTop w:val="0"/>
              <w:marBottom w:val="0"/>
              <w:divBdr>
                <w:top w:val="none" w:sz="0" w:space="0" w:color="auto"/>
                <w:left w:val="none" w:sz="0" w:space="0" w:color="auto"/>
                <w:bottom w:val="none" w:sz="0" w:space="0" w:color="auto"/>
                <w:right w:val="none" w:sz="0" w:space="0" w:color="auto"/>
              </w:divBdr>
              <w:divsChild>
                <w:div w:id="271086102">
                  <w:marLeft w:val="0"/>
                  <w:marRight w:val="0"/>
                  <w:marTop w:val="0"/>
                  <w:marBottom w:val="0"/>
                  <w:divBdr>
                    <w:top w:val="none" w:sz="0" w:space="0" w:color="auto"/>
                    <w:left w:val="none" w:sz="0" w:space="0" w:color="auto"/>
                    <w:bottom w:val="none" w:sz="0" w:space="0" w:color="auto"/>
                    <w:right w:val="none" w:sz="0" w:space="0" w:color="auto"/>
                  </w:divBdr>
                  <w:divsChild>
                    <w:div w:id="1707293016">
                      <w:marLeft w:val="0"/>
                      <w:marRight w:val="0"/>
                      <w:marTop w:val="0"/>
                      <w:marBottom w:val="0"/>
                      <w:divBdr>
                        <w:top w:val="none" w:sz="0" w:space="0" w:color="auto"/>
                        <w:left w:val="none" w:sz="0" w:space="0" w:color="auto"/>
                        <w:bottom w:val="none" w:sz="0" w:space="0" w:color="auto"/>
                        <w:right w:val="none" w:sz="0" w:space="0" w:color="auto"/>
                      </w:divBdr>
                      <w:divsChild>
                        <w:div w:id="520969775">
                          <w:marLeft w:val="0"/>
                          <w:marRight w:val="0"/>
                          <w:marTop w:val="0"/>
                          <w:marBottom w:val="0"/>
                          <w:divBdr>
                            <w:top w:val="none" w:sz="0" w:space="0" w:color="auto"/>
                            <w:left w:val="none" w:sz="0" w:space="0" w:color="auto"/>
                            <w:bottom w:val="none" w:sz="0" w:space="0" w:color="auto"/>
                            <w:right w:val="none" w:sz="0" w:space="0" w:color="auto"/>
                          </w:divBdr>
                          <w:divsChild>
                            <w:div w:id="1219055138">
                              <w:marLeft w:val="0"/>
                              <w:marRight w:val="0"/>
                              <w:marTop w:val="0"/>
                              <w:marBottom w:val="0"/>
                              <w:divBdr>
                                <w:top w:val="none" w:sz="0" w:space="0" w:color="auto"/>
                                <w:left w:val="none" w:sz="0" w:space="0" w:color="auto"/>
                                <w:bottom w:val="none" w:sz="0" w:space="0" w:color="auto"/>
                                <w:right w:val="none" w:sz="0" w:space="0" w:color="auto"/>
                              </w:divBdr>
                              <w:divsChild>
                                <w:div w:id="27804698">
                                  <w:marLeft w:val="0"/>
                                  <w:marRight w:val="0"/>
                                  <w:marTop w:val="0"/>
                                  <w:marBottom w:val="0"/>
                                  <w:divBdr>
                                    <w:top w:val="none" w:sz="0" w:space="0" w:color="auto"/>
                                    <w:left w:val="none" w:sz="0" w:space="0" w:color="auto"/>
                                    <w:bottom w:val="none" w:sz="0" w:space="0" w:color="auto"/>
                                    <w:right w:val="none" w:sz="0" w:space="0" w:color="auto"/>
                                  </w:divBdr>
                                  <w:divsChild>
                                    <w:div w:id="1821460485">
                                      <w:marLeft w:val="0"/>
                                      <w:marRight w:val="0"/>
                                      <w:marTop w:val="0"/>
                                      <w:marBottom w:val="0"/>
                                      <w:divBdr>
                                        <w:top w:val="none" w:sz="0" w:space="0" w:color="auto"/>
                                        <w:left w:val="none" w:sz="0" w:space="0" w:color="auto"/>
                                        <w:bottom w:val="none" w:sz="0" w:space="0" w:color="auto"/>
                                        <w:right w:val="none" w:sz="0" w:space="0" w:color="auto"/>
                                      </w:divBdr>
                                      <w:divsChild>
                                        <w:div w:id="1381057216">
                                          <w:marLeft w:val="0"/>
                                          <w:marRight w:val="0"/>
                                          <w:marTop w:val="0"/>
                                          <w:marBottom w:val="0"/>
                                          <w:divBdr>
                                            <w:top w:val="none" w:sz="0" w:space="0" w:color="auto"/>
                                            <w:left w:val="none" w:sz="0" w:space="0" w:color="auto"/>
                                            <w:bottom w:val="none" w:sz="0" w:space="0" w:color="auto"/>
                                            <w:right w:val="none" w:sz="0" w:space="0" w:color="auto"/>
                                          </w:divBdr>
                                          <w:divsChild>
                                            <w:div w:id="224491787">
                                              <w:marLeft w:val="0"/>
                                              <w:marRight w:val="0"/>
                                              <w:marTop w:val="0"/>
                                              <w:marBottom w:val="0"/>
                                              <w:divBdr>
                                                <w:top w:val="none" w:sz="0" w:space="0" w:color="auto"/>
                                                <w:left w:val="none" w:sz="0" w:space="0" w:color="auto"/>
                                                <w:bottom w:val="none" w:sz="0" w:space="0" w:color="auto"/>
                                                <w:right w:val="none" w:sz="0" w:space="0" w:color="auto"/>
                                              </w:divBdr>
                                              <w:divsChild>
                                                <w:div w:id="156119013">
                                                  <w:marLeft w:val="0"/>
                                                  <w:marRight w:val="0"/>
                                                  <w:marTop w:val="0"/>
                                                  <w:marBottom w:val="0"/>
                                                  <w:divBdr>
                                                    <w:top w:val="none" w:sz="0" w:space="0" w:color="auto"/>
                                                    <w:left w:val="none" w:sz="0" w:space="0" w:color="auto"/>
                                                    <w:bottom w:val="none" w:sz="0" w:space="0" w:color="auto"/>
                                                    <w:right w:val="none" w:sz="0" w:space="0" w:color="auto"/>
                                                  </w:divBdr>
                                                  <w:divsChild>
                                                    <w:div w:id="1895308984">
                                                      <w:marLeft w:val="0"/>
                                                      <w:marRight w:val="0"/>
                                                      <w:marTop w:val="0"/>
                                                      <w:marBottom w:val="0"/>
                                                      <w:divBdr>
                                                        <w:top w:val="none" w:sz="0" w:space="0" w:color="auto"/>
                                                        <w:left w:val="none" w:sz="0" w:space="0" w:color="auto"/>
                                                        <w:bottom w:val="none" w:sz="0" w:space="0" w:color="auto"/>
                                                        <w:right w:val="none" w:sz="0" w:space="0" w:color="auto"/>
                                                      </w:divBdr>
                                                      <w:divsChild>
                                                        <w:div w:id="1744328129">
                                                          <w:marLeft w:val="0"/>
                                                          <w:marRight w:val="0"/>
                                                          <w:marTop w:val="0"/>
                                                          <w:marBottom w:val="0"/>
                                                          <w:divBdr>
                                                            <w:top w:val="none" w:sz="0" w:space="0" w:color="auto"/>
                                                            <w:left w:val="none" w:sz="0" w:space="0" w:color="auto"/>
                                                            <w:bottom w:val="none" w:sz="0" w:space="0" w:color="auto"/>
                                                            <w:right w:val="none" w:sz="0" w:space="0" w:color="auto"/>
                                                          </w:divBdr>
                                                          <w:divsChild>
                                                            <w:div w:id="1719041996">
                                                              <w:marLeft w:val="0"/>
                                                              <w:marRight w:val="0"/>
                                                              <w:marTop w:val="0"/>
                                                              <w:marBottom w:val="0"/>
                                                              <w:divBdr>
                                                                <w:top w:val="none" w:sz="0" w:space="0" w:color="auto"/>
                                                                <w:left w:val="none" w:sz="0" w:space="0" w:color="auto"/>
                                                                <w:bottom w:val="none" w:sz="0" w:space="0" w:color="auto"/>
                                                                <w:right w:val="none" w:sz="0" w:space="0" w:color="auto"/>
                                                              </w:divBdr>
                                                              <w:divsChild>
                                                                <w:div w:id="1873885317">
                                                                  <w:marLeft w:val="0"/>
                                                                  <w:marRight w:val="0"/>
                                                                  <w:marTop w:val="0"/>
                                                                  <w:marBottom w:val="0"/>
                                                                  <w:divBdr>
                                                                    <w:top w:val="none" w:sz="0" w:space="0" w:color="auto"/>
                                                                    <w:left w:val="none" w:sz="0" w:space="0" w:color="auto"/>
                                                                    <w:bottom w:val="none" w:sz="0" w:space="0" w:color="auto"/>
                                                                    <w:right w:val="none" w:sz="0" w:space="0" w:color="auto"/>
                                                                  </w:divBdr>
                                                                  <w:divsChild>
                                                                    <w:div w:id="2039772441">
                                                                      <w:marLeft w:val="0"/>
                                                                      <w:marRight w:val="300"/>
                                                                      <w:marTop w:val="0"/>
                                                                      <w:marBottom w:val="0"/>
                                                                      <w:divBdr>
                                                                        <w:top w:val="none" w:sz="0" w:space="0" w:color="auto"/>
                                                                        <w:left w:val="none" w:sz="0" w:space="0" w:color="auto"/>
                                                                        <w:bottom w:val="none" w:sz="0" w:space="0" w:color="auto"/>
                                                                        <w:right w:val="none" w:sz="0" w:space="0" w:color="auto"/>
                                                                      </w:divBdr>
                                                                      <w:divsChild>
                                                                        <w:div w:id="139199795">
                                                                          <w:marLeft w:val="0"/>
                                                                          <w:marRight w:val="0"/>
                                                                          <w:marTop w:val="0"/>
                                                                          <w:marBottom w:val="0"/>
                                                                          <w:divBdr>
                                                                            <w:top w:val="none" w:sz="0" w:space="0" w:color="auto"/>
                                                                            <w:left w:val="none" w:sz="0" w:space="0" w:color="auto"/>
                                                                            <w:bottom w:val="none" w:sz="0" w:space="0" w:color="auto"/>
                                                                            <w:right w:val="none" w:sz="0" w:space="0" w:color="auto"/>
                                                                          </w:divBdr>
                                                                          <w:divsChild>
                                                                            <w:div w:id="500583900">
                                                                              <w:marLeft w:val="0"/>
                                                                              <w:marRight w:val="0"/>
                                                                              <w:marTop w:val="0"/>
                                                                              <w:marBottom w:val="0"/>
                                                                              <w:divBdr>
                                                                                <w:top w:val="none" w:sz="0" w:space="0" w:color="auto"/>
                                                                                <w:left w:val="none" w:sz="0" w:space="0" w:color="auto"/>
                                                                                <w:bottom w:val="none" w:sz="0" w:space="0" w:color="auto"/>
                                                                                <w:right w:val="none" w:sz="0" w:space="0" w:color="auto"/>
                                                                              </w:divBdr>
                                                                              <w:divsChild>
                                                                                <w:div w:id="530386489">
                                                                                  <w:marLeft w:val="0"/>
                                                                                  <w:marRight w:val="0"/>
                                                                                  <w:marTop w:val="0"/>
                                                                                  <w:marBottom w:val="0"/>
                                                                                  <w:divBdr>
                                                                                    <w:top w:val="none" w:sz="0" w:space="0" w:color="auto"/>
                                                                                    <w:left w:val="none" w:sz="0" w:space="0" w:color="auto"/>
                                                                                    <w:bottom w:val="none" w:sz="0" w:space="0" w:color="auto"/>
                                                                                    <w:right w:val="none" w:sz="0" w:space="0" w:color="auto"/>
                                                                                  </w:divBdr>
                                                                                  <w:divsChild>
                                                                                    <w:div w:id="1927959942">
                                                                                      <w:marLeft w:val="0"/>
                                                                                      <w:marRight w:val="0"/>
                                                                                      <w:marTop w:val="0"/>
                                                                                      <w:marBottom w:val="0"/>
                                                                                      <w:divBdr>
                                                                                        <w:top w:val="none" w:sz="0" w:space="0" w:color="auto"/>
                                                                                        <w:left w:val="none" w:sz="0" w:space="0" w:color="auto"/>
                                                                                        <w:bottom w:val="none" w:sz="0" w:space="0" w:color="auto"/>
                                                                                        <w:right w:val="none" w:sz="0" w:space="0" w:color="auto"/>
                                                                                      </w:divBdr>
                                                                                      <w:divsChild>
                                                                                        <w:div w:id="779492610">
                                                                                          <w:marLeft w:val="0"/>
                                                                                          <w:marRight w:val="0"/>
                                                                                          <w:marTop w:val="0"/>
                                                                                          <w:marBottom w:val="0"/>
                                                                                          <w:divBdr>
                                                                                            <w:top w:val="none" w:sz="0" w:space="0" w:color="auto"/>
                                                                                            <w:left w:val="none" w:sz="0" w:space="0" w:color="auto"/>
                                                                                            <w:bottom w:val="none" w:sz="0" w:space="0" w:color="auto"/>
                                                                                            <w:right w:val="none" w:sz="0" w:space="0" w:color="auto"/>
                                                                                          </w:divBdr>
                                                                                          <w:divsChild>
                                                                                            <w:div w:id="159078754">
                                                                                              <w:marLeft w:val="0"/>
                                                                                              <w:marRight w:val="0"/>
                                                                                              <w:marTop w:val="0"/>
                                                                                              <w:marBottom w:val="0"/>
                                                                                              <w:divBdr>
                                                                                                <w:top w:val="none" w:sz="0" w:space="0" w:color="auto"/>
                                                                                                <w:left w:val="none" w:sz="0" w:space="0" w:color="auto"/>
                                                                                                <w:bottom w:val="none" w:sz="0" w:space="0" w:color="auto"/>
                                                                                                <w:right w:val="none" w:sz="0" w:space="0" w:color="auto"/>
                                                                                              </w:divBdr>
                                                                                              <w:divsChild>
                                                                                                <w:div w:id="10116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27085">
      <w:bodyDiv w:val="1"/>
      <w:marLeft w:val="0"/>
      <w:marRight w:val="0"/>
      <w:marTop w:val="0"/>
      <w:marBottom w:val="0"/>
      <w:divBdr>
        <w:top w:val="none" w:sz="0" w:space="0" w:color="auto"/>
        <w:left w:val="none" w:sz="0" w:space="0" w:color="auto"/>
        <w:bottom w:val="none" w:sz="0" w:space="0" w:color="auto"/>
        <w:right w:val="none" w:sz="0" w:space="0" w:color="auto"/>
      </w:divBdr>
    </w:div>
    <w:div w:id="143738976">
      <w:bodyDiv w:val="1"/>
      <w:marLeft w:val="0"/>
      <w:marRight w:val="0"/>
      <w:marTop w:val="0"/>
      <w:marBottom w:val="0"/>
      <w:divBdr>
        <w:top w:val="none" w:sz="0" w:space="0" w:color="auto"/>
        <w:left w:val="none" w:sz="0" w:space="0" w:color="auto"/>
        <w:bottom w:val="none" w:sz="0" w:space="0" w:color="auto"/>
        <w:right w:val="none" w:sz="0" w:space="0" w:color="auto"/>
      </w:divBdr>
    </w:div>
    <w:div w:id="178661664">
      <w:bodyDiv w:val="1"/>
      <w:marLeft w:val="0"/>
      <w:marRight w:val="0"/>
      <w:marTop w:val="0"/>
      <w:marBottom w:val="0"/>
      <w:divBdr>
        <w:top w:val="none" w:sz="0" w:space="0" w:color="auto"/>
        <w:left w:val="none" w:sz="0" w:space="0" w:color="auto"/>
        <w:bottom w:val="none" w:sz="0" w:space="0" w:color="auto"/>
        <w:right w:val="none" w:sz="0" w:space="0" w:color="auto"/>
      </w:divBdr>
    </w:div>
    <w:div w:id="236324412">
      <w:bodyDiv w:val="1"/>
      <w:marLeft w:val="0"/>
      <w:marRight w:val="0"/>
      <w:marTop w:val="0"/>
      <w:marBottom w:val="0"/>
      <w:divBdr>
        <w:top w:val="none" w:sz="0" w:space="0" w:color="auto"/>
        <w:left w:val="none" w:sz="0" w:space="0" w:color="auto"/>
        <w:bottom w:val="none" w:sz="0" w:space="0" w:color="auto"/>
        <w:right w:val="none" w:sz="0" w:space="0" w:color="auto"/>
      </w:divBdr>
      <w:divsChild>
        <w:div w:id="1507866351">
          <w:marLeft w:val="0"/>
          <w:marRight w:val="0"/>
          <w:marTop w:val="0"/>
          <w:marBottom w:val="0"/>
          <w:divBdr>
            <w:top w:val="none" w:sz="0" w:space="0" w:color="auto"/>
            <w:left w:val="none" w:sz="0" w:space="0" w:color="auto"/>
            <w:bottom w:val="none" w:sz="0" w:space="0" w:color="auto"/>
            <w:right w:val="none" w:sz="0" w:space="0" w:color="auto"/>
          </w:divBdr>
        </w:div>
      </w:divsChild>
    </w:div>
    <w:div w:id="271859107">
      <w:bodyDiv w:val="1"/>
      <w:marLeft w:val="0"/>
      <w:marRight w:val="0"/>
      <w:marTop w:val="0"/>
      <w:marBottom w:val="0"/>
      <w:divBdr>
        <w:top w:val="none" w:sz="0" w:space="0" w:color="auto"/>
        <w:left w:val="none" w:sz="0" w:space="0" w:color="auto"/>
        <w:bottom w:val="none" w:sz="0" w:space="0" w:color="auto"/>
        <w:right w:val="none" w:sz="0" w:space="0" w:color="auto"/>
      </w:divBdr>
      <w:divsChild>
        <w:div w:id="1446731989">
          <w:marLeft w:val="0"/>
          <w:marRight w:val="0"/>
          <w:marTop w:val="0"/>
          <w:marBottom w:val="0"/>
          <w:divBdr>
            <w:top w:val="none" w:sz="0" w:space="0" w:color="auto"/>
            <w:left w:val="none" w:sz="0" w:space="0" w:color="auto"/>
            <w:bottom w:val="none" w:sz="0" w:space="0" w:color="auto"/>
            <w:right w:val="none" w:sz="0" w:space="0" w:color="auto"/>
          </w:divBdr>
        </w:div>
        <w:div w:id="2054500785">
          <w:marLeft w:val="0"/>
          <w:marRight w:val="0"/>
          <w:marTop w:val="0"/>
          <w:marBottom w:val="0"/>
          <w:divBdr>
            <w:top w:val="none" w:sz="0" w:space="0" w:color="auto"/>
            <w:left w:val="none" w:sz="0" w:space="0" w:color="auto"/>
            <w:bottom w:val="none" w:sz="0" w:space="0" w:color="auto"/>
            <w:right w:val="none" w:sz="0" w:space="0" w:color="auto"/>
          </w:divBdr>
        </w:div>
        <w:div w:id="1757555681">
          <w:marLeft w:val="0"/>
          <w:marRight w:val="0"/>
          <w:marTop w:val="0"/>
          <w:marBottom w:val="0"/>
          <w:divBdr>
            <w:top w:val="none" w:sz="0" w:space="0" w:color="auto"/>
            <w:left w:val="none" w:sz="0" w:space="0" w:color="auto"/>
            <w:bottom w:val="none" w:sz="0" w:space="0" w:color="auto"/>
            <w:right w:val="none" w:sz="0" w:space="0" w:color="auto"/>
          </w:divBdr>
        </w:div>
        <w:div w:id="1614824276">
          <w:marLeft w:val="0"/>
          <w:marRight w:val="0"/>
          <w:marTop w:val="0"/>
          <w:marBottom w:val="0"/>
          <w:divBdr>
            <w:top w:val="none" w:sz="0" w:space="0" w:color="auto"/>
            <w:left w:val="none" w:sz="0" w:space="0" w:color="auto"/>
            <w:bottom w:val="none" w:sz="0" w:space="0" w:color="auto"/>
            <w:right w:val="none" w:sz="0" w:space="0" w:color="auto"/>
          </w:divBdr>
        </w:div>
        <w:div w:id="787747268">
          <w:marLeft w:val="0"/>
          <w:marRight w:val="0"/>
          <w:marTop w:val="0"/>
          <w:marBottom w:val="0"/>
          <w:divBdr>
            <w:top w:val="none" w:sz="0" w:space="0" w:color="auto"/>
            <w:left w:val="none" w:sz="0" w:space="0" w:color="auto"/>
            <w:bottom w:val="none" w:sz="0" w:space="0" w:color="auto"/>
            <w:right w:val="none" w:sz="0" w:space="0" w:color="auto"/>
          </w:divBdr>
        </w:div>
      </w:divsChild>
    </w:div>
    <w:div w:id="293950238">
      <w:bodyDiv w:val="1"/>
      <w:marLeft w:val="0"/>
      <w:marRight w:val="0"/>
      <w:marTop w:val="0"/>
      <w:marBottom w:val="0"/>
      <w:divBdr>
        <w:top w:val="none" w:sz="0" w:space="0" w:color="auto"/>
        <w:left w:val="none" w:sz="0" w:space="0" w:color="auto"/>
        <w:bottom w:val="none" w:sz="0" w:space="0" w:color="auto"/>
        <w:right w:val="none" w:sz="0" w:space="0" w:color="auto"/>
      </w:divBdr>
    </w:div>
    <w:div w:id="297074960">
      <w:bodyDiv w:val="1"/>
      <w:marLeft w:val="0"/>
      <w:marRight w:val="0"/>
      <w:marTop w:val="0"/>
      <w:marBottom w:val="0"/>
      <w:divBdr>
        <w:top w:val="none" w:sz="0" w:space="0" w:color="auto"/>
        <w:left w:val="none" w:sz="0" w:space="0" w:color="auto"/>
        <w:bottom w:val="none" w:sz="0" w:space="0" w:color="auto"/>
        <w:right w:val="none" w:sz="0" w:space="0" w:color="auto"/>
      </w:divBdr>
    </w:div>
    <w:div w:id="410353230">
      <w:bodyDiv w:val="1"/>
      <w:marLeft w:val="0"/>
      <w:marRight w:val="0"/>
      <w:marTop w:val="0"/>
      <w:marBottom w:val="0"/>
      <w:divBdr>
        <w:top w:val="none" w:sz="0" w:space="0" w:color="auto"/>
        <w:left w:val="none" w:sz="0" w:space="0" w:color="auto"/>
        <w:bottom w:val="none" w:sz="0" w:space="0" w:color="auto"/>
        <w:right w:val="none" w:sz="0" w:space="0" w:color="auto"/>
      </w:divBdr>
    </w:div>
    <w:div w:id="421100389">
      <w:bodyDiv w:val="1"/>
      <w:marLeft w:val="0"/>
      <w:marRight w:val="0"/>
      <w:marTop w:val="0"/>
      <w:marBottom w:val="0"/>
      <w:divBdr>
        <w:top w:val="none" w:sz="0" w:space="0" w:color="auto"/>
        <w:left w:val="none" w:sz="0" w:space="0" w:color="auto"/>
        <w:bottom w:val="none" w:sz="0" w:space="0" w:color="auto"/>
        <w:right w:val="none" w:sz="0" w:space="0" w:color="auto"/>
      </w:divBdr>
    </w:div>
    <w:div w:id="444272359">
      <w:bodyDiv w:val="1"/>
      <w:marLeft w:val="0"/>
      <w:marRight w:val="0"/>
      <w:marTop w:val="0"/>
      <w:marBottom w:val="0"/>
      <w:divBdr>
        <w:top w:val="none" w:sz="0" w:space="0" w:color="auto"/>
        <w:left w:val="none" w:sz="0" w:space="0" w:color="auto"/>
        <w:bottom w:val="none" w:sz="0" w:space="0" w:color="auto"/>
        <w:right w:val="none" w:sz="0" w:space="0" w:color="auto"/>
      </w:divBdr>
    </w:div>
    <w:div w:id="501049967">
      <w:bodyDiv w:val="1"/>
      <w:marLeft w:val="0"/>
      <w:marRight w:val="0"/>
      <w:marTop w:val="0"/>
      <w:marBottom w:val="0"/>
      <w:divBdr>
        <w:top w:val="none" w:sz="0" w:space="0" w:color="auto"/>
        <w:left w:val="none" w:sz="0" w:space="0" w:color="auto"/>
        <w:bottom w:val="none" w:sz="0" w:space="0" w:color="auto"/>
        <w:right w:val="none" w:sz="0" w:space="0" w:color="auto"/>
      </w:divBdr>
    </w:div>
    <w:div w:id="504780667">
      <w:bodyDiv w:val="1"/>
      <w:marLeft w:val="0"/>
      <w:marRight w:val="0"/>
      <w:marTop w:val="0"/>
      <w:marBottom w:val="0"/>
      <w:divBdr>
        <w:top w:val="none" w:sz="0" w:space="0" w:color="auto"/>
        <w:left w:val="none" w:sz="0" w:space="0" w:color="auto"/>
        <w:bottom w:val="none" w:sz="0" w:space="0" w:color="auto"/>
        <w:right w:val="none" w:sz="0" w:space="0" w:color="auto"/>
      </w:divBdr>
    </w:div>
    <w:div w:id="512719122">
      <w:bodyDiv w:val="1"/>
      <w:marLeft w:val="0"/>
      <w:marRight w:val="0"/>
      <w:marTop w:val="0"/>
      <w:marBottom w:val="0"/>
      <w:divBdr>
        <w:top w:val="none" w:sz="0" w:space="0" w:color="auto"/>
        <w:left w:val="none" w:sz="0" w:space="0" w:color="auto"/>
        <w:bottom w:val="none" w:sz="0" w:space="0" w:color="auto"/>
        <w:right w:val="none" w:sz="0" w:space="0" w:color="auto"/>
      </w:divBdr>
    </w:div>
    <w:div w:id="586962139">
      <w:bodyDiv w:val="1"/>
      <w:marLeft w:val="0"/>
      <w:marRight w:val="0"/>
      <w:marTop w:val="0"/>
      <w:marBottom w:val="0"/>
      <w:divBdr>
        <w:top w:val="none" w:sz="0" w:space="0" w:color="auto"/>
        <w:left w:val="none" w:sz="0" w:space="0" w:color="auto"/>
        <w:bottom w:val="none" w:sz="0" w:space="0" w:color="auto"/>
        <w:right w:val="none" w:sz="0" w:space="0" w:color="auto"/>
      </w:divBdr>
    </w:div>
    <w:div w:id="603347503">
      <w:bodyDiv w:val="1"/>
      <w:marLeft w:val="0"/>
      <w:marRight w:val="0"/>
      <w:marTop w:val="0"/>
      <w:marBottom w:val="0"/>
      <w:divBdr>
        <w:top w:val="none" w:sz="0" w:space="0" w:color="auto"/>
        <w:left w:val="none" w:sz="0" w:space="0" w:color="auto"/>
        <w:bottom w:val="none" w:sz="0" w:space="0" w:color="auto"/>
        <w:right w:val="none" w:sz="0" w:space="0" w:color="auto"/>
      </w:divBdr>
    </w:div>
    <w:div w:id="636647451">
      <w:bodyDiv w:val="1"/>
      <w:marLeft w:val="0"/>
      <w:marRight w:val="0"/>
      <w:marTop w:val="0"/>
      <w:marBottom w:val="0"/>
      <w:divBdr>
        <w:top w:val="none" w:sz="0" w:space="0" w:color="auto"/>
        <w:left w:val="none" w:sz="0" w:space="0" w:color="auto"/>
        <w:bottom w:val="none" w:sz="0" w:space="0" w:color="auto"/>
        <w:right w:val="none" w:sz="0" w:space="0" w:color="auto"/>
      </w:divBdr>
    </w:div>
    <w:div w:id="637147936">
      <w:bodyDiv w:val="1"/>
      <w:marLeft w:val="0"/>
      <w:marRight w:val="0"/>
      <w:marTop w:val="0"/>
      <w:marBottom w:val="0"/>
      <w:divBdr>
        <w:top w:val="none" w:sz="0" w:space="0" w:color="auto"/>
        <w:left w:val="none" w:sz="0" w:space="0" w:color="auto"/>
        <w:bottom w:val="none" w:sz="0" w:space="0" w:color="auto"/>
        <w:right w:val="none" w:sz="0" w:space="0" w:color="auto"/>
      </w:divBdr>
    </w:div>
    <w:div w:id="663781196">
      <w:bodyDiv w:val="1"/>
      <w:marLeft w:val="0"/>
      <w:marRight w:val="0"/>
      <w:marTop w:val="0"/>
      <w:marBottom w:val="0"/>
      <w:divBdr>
        <w:top w:val="none" w:sz="0" w:space="0" w:color="auto"/>
        <w:left w:val="none" w:sz="0" w:space="0" w:color="auto"/>
        <w:bottom w:val="none" w:sz="0" w:space="0" w:color="auto"/>
        <w:right w:val="none" w:sz="0" w:space="0" w:color="auto"/>
      </w:divBdr>
    </w:div>
    <w:div w:id="719520006">
      <w:bodyDiv w:val="1"/>
      <w:marLeft w:val="0"/>
      <w:marRight w:val="0"/>
      <w:marTop w:val="0"/>
      <w:marBottom w:val="0"/>
      <w:divBdr>
        <w:top w:val="none" w:sz="0" w:space="0" w:color="auto"/>
        <w:left w:val="none" w:sz="0" w:space="0" w:color="auto"/>
        <w:bottom w:val="none" w:sz="0" w:space="0" w:color="auto"/>
        <w:right w:val="none" w:sz="0" w:space="0" w:color="auto"/>
      </w:divBdr>
    </w:div>
    <w:div w:id="723143933">
      <w:bodyDiv w:val="1"/>
      <w:marLeft w:val="0"/>
      <w:marRight w:val="0"/>
      <w:marTop w:val="0"/>
      <w:marBottom w:val="0"/>
      <w:divBdr>
        <w:top w:val="none" w:sz="0" w:space="0" w:color="auto"/>
        <w:left w:val="none" w:sz="0" w:space="0" w:color="auto"/>
        <w:bottom w:val="none" w:sz="0" w:space="0" w:color="auto"/>
        <w:right w:val="none" w:sz="0" w:space="0" w:color="auto"/>
      </w:divBdr>
    </w:div>
    <w:div w:id="760301758">
      <w:bodyDiv w:val="1"/>
      <w:marLeft w:val="0"/>
      <w:marRight w:val="0"/>
      <w:marTop w:val="0"/>
      <w:marBottom w:val="0"/>
      <w:divBdr>
        <w:top w:val="none" w:sz="0" w:space="0" w:color="auto"/>
        <w:left w:val="none" w:sz="0" w:space="0" w:color="auto"/>
        <w:bottom w:val="none" w:sz="0" w:space="0" w:color="auto"/>
        <w:right w:val="none" w:sz="0" w:space="0" w:color="auto"/>
      </w:divBdr>
      <w:divsChild>
        <w:div w:id="2057583434">
          <w:marLeft w:val="0"/>
          <w:marRight w:val="0"/>
          <w:marTop w:val="0"/>
          <w:marBottom w:val="0"/>
          <w:divBdr>
            <w:top w:val="none" w:sz="0" w:space="0" w:color="auto"/>
            <w:left w:val="none" w:sz="0" w:space="0" w:color="auto"/>
            <w:bottom w:val="none" w:sz="0" w:space="0" w:color="auto"/>
            <w:right w:val="none" w:sz="0" w:space="0" w:color="auto"/>
          </w:divBdr>
        </w:div>
      </w:divsChild>
    </w:div>
    <w:div w:id="825897382">
      <w:bodyDiv w:val="1"/>
      <w:marLeft w:val="0"/>
      <w:marRight w:val="0"/>
      <w:marTop w:val="0"/>
      <w:marBottom w:val="0"/>
      <w:divBdr>
        <w:top w:val="none" w:sz="0" w:space="0" w:color="auto"/>
        <w:left w:val="none" w:sz="0" w:space="0" w:color="auto"/>
        <w:bottom w:val="none" w:sz="0" w:space="0" w:color="auto"/>
        <w:right w:val="none" w:sz="0" w:space="0" w:color="auto"/>
      </w:divBdr>
    </w:div>
    <w:div w:id="888035448">
      <w:bodyDiv w:val="1"/>
      <w:marLeft w:val="0"/>
      <w:marRight w:val="0"/>
      <w:marTop w:val="0"/>
      <w:marBottom w:val="0"/>
      <w:divBdr>
        <w:top w:val="none" w:sz="0" w:space="0" w:color="auto"/>
        <w:left w:val="none" w:sz="0" w:space="0" w:color="auto"/>
        <w:bottom w:val="none" w:sz="0" w:space="0" w:color="auto"/>
        <w:right w:val="none" w:sz="0" w:space="0" w:color="auto"/>
      </w:divBdr>
    </w:div>
    <w:div w:id="897132390">
      <w:bodyDiv w:val="1"/>
      <w:marLeft w:val="0"/>
      <w:marRight w:val="0"/>
      <w:marTop w:val="0"/>
      <w:marBottom w:val="0"/>
      <w:divBdr>
        <w:top w:val="none" w:sz="0" w:space="0" w:color="auto"/>
        <w:left w:val="none" w:sz="0" w:space="0" w:color="auto"/>
        <w:bottom w:val="none" w:sz="0" w:space="0" w:color="auto"/>
        <w:right w:val="none" w:sz="0" w:space="0" w:color="auto"/>
      </w:divBdr>
    </w:div>
    <w:div w:id="930547270">
      <w:bodyDiv w:val="1"/>
      <w:marLeft w:val="0"/>
      <w:marRight w:val="0"/>
      <w:marTop w:val="0"/>
      <w:marBottom w:val="0"/>
      <w:divBdr>
        <w:top w:val="none" w:sz="0" w:space="0" w:color="auto"/>
        <w:left w:val="none" w:sz="0" w:space="0" w:color="auto"/>
        <w:bottom w:val="none" w:sz="0" w:space="0" w:color="auto"/>
        <w:right w:val="none" w:sz="0" w:space="0" w:color="auto"/>
      </w:divBdr>
    </w:div>
    <w:div w:id="955481512">
      <w:bodyDiv w:val="1"/>
      <w:marLeft w:val="0"/>
      <w:marRight w:val="0"/>
      <w:marTop w:val="0"/>
      <w:marBottom w:val="0"/>
      <w:divBdr>
        <w:top w:val="none" w:sz="0" w:space="0" w:color="auto"/>
        <w:left w:val="none" w:sz="0" w:space="0" w:color="auto"/>
        <w:bottom w:val="none" w:sz="0" w:space="0" w:color="auto"/>
        <w:right w:val="none" w:sz="0" w:space="0" w:color="auto"/>
      </w:divBdr>
    </w:div>
    <w:div w:id="969213634">
      <w:bodyDiv w:val="1"/>
      <w:marLeft w:val="0"/>
      <w:marRight w:val="0"/>
      <w:marTop w:val="0"/>
      <w:marBottom w:val="0"/>
      <w:divBdr>
        <w:top w:val="none" w:sz="0" w:space="0" w:color="auto"/>
        <w:left w:val="none" w:sz="0" w:space="0" w:color="auto"/>
        <w:bottom w:val="none" w:sz="0" w:space="0" w:color="auto"/>
        <w:right w:val="none" w:sz="0" w:space="0" w:color="auto"/>
      </w:divBdr>
    </w:div>
    <w:div w:id="978144588">
      <w:bodyDiv w:val="1"/>
      <w:marLeft w:val="0"/>
      <w:marRight w:val="0"/>
      <w:marTop w:val="0"/>
      <w:marBottom w:val="0"/>
      <w:divBdr>
        <w:top w:val="none" w:sz="0" w:space="0" w:color="auto"/>
        <w:left w:val="none" w:sz="0" w:space="0" w:color="auto"/>
        <w:bottom w:val="none" w:sz="0" w:space="0" w:color="auto"/>
        <w:right w:val="none" w:sz="0" w:space="0" w:color="auto"/>
      </w:divBdr>
    </w:div>
    <w:div w:id="1026715372">
      <w:bodyDiv w:val="1"/>
      <w:marLeft w:val="0"/>
      <w:marRight w:val="0"/>
      <w:marTop w:val="0"/>
      <w:marBottom w:val="0"/>
      <w:divBdr>
        <w:top w:val="none" w:sz="0" w:space="0" w:color="auto"/>
        <w:left w:val="none" w:sz="0" w:space="0" w:color="auto"/>
        <w:bottom w:val="none" w:sz="0" w:space="0" w:color="auto"/>
        <w:right w:val="none" w:sz="0" w:space="0" w:color="auto"/>
      </w:divBdr>
    </w:div>
    <w:div w:id="1032536175">
      <w:bodyDiv w:val="1"/>
      <w:marLeft w:val="0"/>
      <w:marRight w:val="0"/>
      <w:marTop w:val="0"/>
      <w:marBottom w:val="0"/>
      <w:divBdr>
        <w:top w:val="none" w:sz="0" w:space="0" w:color="auto"/>
        <w:left w:val="none" w:sz="0" w:space="0" w:color="auto"/>
        <w:bottom w:val="none" w:sz="0" w:space="0" w:color="auto"/>
        <w:right w:val="none" w:sz="0" w:space="0" w:color="auto"/>
      </w:divBdr>
    </w:div>
    <w:div w:id="1098208836">
      <w:bodyDiv w:val="1"/>
      <w:marLeft w:val="0"/>
      <w:marRight w:val="0"/>
      <w:marTop w:val="0"/>
      <w:marBottom w:val="0"/>
      <w:divBdr>
        <w:top w:val="none" w:sz="0" w:space="0" w:color="auto"/>
        <w:left w:val="none" w:sz="0" w:space="0" w:color="auto"/>
        <w:bottom w:val="none" w:sz="0" w:space="0" w:color="auto"/>
        <w:right w:val="none" w:sz="0" w:space="0" w:color="auto"/>
      </w:divBdr>
    </w:div>
    <w:div w:id="1102653931">
      <w:bodyDiv w:val="1"/>
      <w:marLeft w:val="0"/>
      <w:marRight w:val="0"/>
      <w:marTop w:val="0"/>
      <w:marBottom w:val="0"/>
      <w:divBdr>
        <w:top w:val="none" w:sz="0" w:space="0" w:color="auto"/>
        <w:left w:val="none" w:sz="0" w:space="0" w:color="auto"/>
        <w:bottom w:val="none" w:sz="0" w:space="0" w:color="auto"/>
        <w:right w:val="none" w:sz="0" w:space="0" w:color="auto"/>
      </w:divBdr>
    </w:div>
    <w:div w:id="1136487626">
      <w:bodyDiv w:val="1"/>
      <w:marLeft w:val="0"/>
      <w:marRight w:val="0"/>
      <w:marTop w:val="0"/>
      <w:marBottom w:val="0"/>
      <w:divBdr>
        <w:top w:val="none" w:sz="0" w:space="0" w:color="auto"/>
        <w:left w:val="none" w:sz="0" w:space="0" w:color="auto"/>
        <w:bottom w:val="none" w:sz="0" w:space="0" w:color="auto"/>
        <w:right w:val="none" w:sz="0" w:space="0" w:color="auto"/>
      </w:divBdr>
    </w:div>
    <w:div w:id="1193615397">
      <w:bodyDiv w:val="1"/>
      <w:marLeft w:val="0"/>
      <w:marRight w:val="0"/>
      <w:marTop w:val="0"/>
      <w:marBottom w:val="0"/>
      <w:divBdr>
        <w:top w:val="none" w:sz="0" w:space="0" w:color="auto"/>
        <w:left w:val="none" w:sz="0" w:space="0" w:color="auto"/>
        <w:bottom w:val="none" w:sz="0" w:space="0" w:color="auto"/>
        <w:right w:val="none" w:sz="0" w:space="0" w:color="auto"/>
      </w:divBdr>
    </w:div>
    <w:div w:id="1200245424">
      <w:bodyDiv w:val="1"/>
      <w:marLeft w:val="0"/>
      <w:marRight w:val="0"/>
      <w:marTop w:val="0"/>
      <w:marBottom w:val="0"/>
      <w:divBdr>
        <w:top w:val="none" w:sz="0" w:space="0" w:color="auto"/>
        <w:left w:val="none" w:sz="0" w:space="0" w:color="auto"/>
        <w:bottom w:val="none" w:sz="0" w:space="0" w:color="auto"/>
        <w:right w:val="none" w:sz="0" w:space="0" w:color="auto"/>
      </w:divBdr>
    </w:div>
    <w:div w:id="1204975871">
      <w:bodyDiv w:val="1"/>
      <w:marLeft w:val="0"/>
      <w:marRight w:val="0"/>
      <w:marTop w:val="0"/>
      <w:marBottom w:val="0"/>
      <w:divBdr>
        <w:top w:val="none" w:sz="0" w:space="0" w:color="auto"/>
        <w:left w:val="none" w:sz="0" w:space="0" w:color="auto"/>
        <w:bottom w:val="none" w:sz="0" w:space="0" w:color="auto"/>
        <w:right w:val="none" w:sz="0" w:space="0" w:color="auto"/>
      </w:divBdr>
    </w:div>
    <w:div w:id="1291861880">
      <w:bodyDiv w:val="1"/>
      <w:marLeft w:val="0"/>
      <w:marRight w:val="0"/>
      <w:marTop w:val="0"/>
      <w:marBottom w:val="0"/>
      <w:divBdr>
        <w:top w:val="none" w:sz="0" w:space="0" w:color="auto"/>
        <w:left w:val="none" w:sz="0" w:space="0" w:color="auto"/>
        <w:bottom w:val="none" w:sz="0" w:space="0" w:color="auto"/>
        <w:right w:val="none" w:sz="0" w:space="0" w:color="auto"/>
      </w:divBdr>
      <w:divsChild>
        <w:div w:id="1185171336">
          <w:marLeft w:val="0"/>
          <w:marRight w:val="0"/>
          <w:marTop w:val="0"/>
          <w:marBottom w:val="0"/>
          <w:divBdr>
            <w:top w:val="none" w:sz="0" w:space="0" w:color="auto"/>
            <w:left w:val="none" w:sz="0" w:space="0" w:color="auto"/>
            <w:bottom w:val="none" w:sz="0" w:space="0" w:color="auto"/>
            <w:right w:val="none" w:sz="0" w:space="0" w:color="auto"/>
          </w:divBdr>
          <w:divsChild>
            <w:div w:id="1927422196">
              <w:marLeft w:val="0"/>
              <w:marRight w:val="0"/>
              <w:marTop w:val="0"/>
              <w:marBottom w:val="0"/>
              <w:divBdr>
                <w:top w:val="none" w:sz="0" w:space="0" w:color="auto"/>
                <w:left w:val="none" w:sz="0" w:space="0" w:color="auto"/>
                <w:bottom w:val="none" w:sz="0" w:space="0" w:color="auto"/>
                <w:right w:val="none" w:sz="0" w:space="0" w:color="auto"/>
              </w:divBdr>
              <w:divsChild>
                <w:div w:id="671642782">
                  <w:marLeft w:val="0"/>
                  <w:marRight w:val="0"/>
                  <w:marTop w:val="0"/>
                  <w:marBottom w:val="0"/>
                  <w:divBdr>
                    <w:top w:val="none" w:sz="0" w:space="0" w:color="auto"/>
                    <w:left w:val="none" w:sz="0" w:space="0" w:color="auto"/>
                    <w:bottom w:val="none" w:sz="0" w:space="0" w:color="auto"/>
                    <w:right w:val="none" w:sz="0" w:space="0" w:color="auto"/>
                  </w:divBdr>
                  <w:divsChild>
                    <w:div w:id="216094340">
                      <w:marLeft w:val="0"/>
                      <w:marRight w:val="0"/>
                      <w:marTop w:val="0"/>
                      <w:marBottom w:val="0"/>
                      <w:divBdr>
                        <w:top w:val="none" w:sz="0" w:space="0" w:color="auto"/>
                        <w:left w:val="none" w:sz="0" w:space="0" w:color="auto"/>
                        <w:bottom w:val="none" w:sz="0" w:space="0" w:color="auto"/>
                        <w:right w:val="none" w:sz="0" w:space="0" w:color="auto"/>
                      </w:divBdr>
                      <w:divsChild>
                        <w:div w:id="559177418">
                          <w:marLeft w:val="0"/>
                          <w:marRight w:val="0"/>
                          <w:marTop w:val="0"/>
                          <w:marBottom w:val="0"/>
                          <w:divBdr>
                            <w:top w:val="none" w:sz="0" w:space="0" w:color="auto"/>
                            <w:left w:val="none" w:sz="0" w:space="0" w:color="auto"/>
                            <w:bottom w:val="none" w:sz="0" w:space="0" w:color="auto"/>
                            <w:right w:val="none" w:sz="0" w:space="0" w:color="auto"/>
                          </w:divBdr>
                          <w:divsChild>
                            <w:div w:id="1204636358">
                              <w:marLeft w:val="0"/>
                              <w:marRight w:val="0"/>
                              <w:marTop w:val="0"/>
                              <w:marBottom w:val="0"/>
                              <w:divBdr>
                                <w:top w:val="none" w:sz="0" w:space="0" w:color="auto"/>
                                <w:left w:val="none" w:sz="0" w:space="0" w:color="auto"/>
                                <w:bottom w:val="none" w:sz="0" w:space="0" w:color="auto"/>
                                <w:right w:val="none" w:sz="0" w:space="0" w:color="auto"/>
                              </w:divBdr>
                              <w:divsChild>
                                <w:div w:id="833104794">
                                  <w:marLeft w:val="0"/>
                                  <w:marRight w:val="0"/>
                                  <w:marTop w:val="0"/>
                                  <w:marBottom w:val="0"/>
                                  <w:divBdr>
                                    <w:top w:val="none" w:sz="0" w:space="0" w:color="auto"/>
                                    <w:left w:val="none" w:sz="0" w:space="0" w:color="auto"/>
                                    <w:bottom w:val="none" w:sz="0" w:space="0" w:color="auto"/>
                                    <w:right w:val="none" w:sz="0" w:space="0" w:color="auto"/>
                                  </w:divBdr>
                                  <w:divsChild>
                                    <w:div w:id="837305407">
                                      <w:marLeft w:val="0"/>
                                      <w:marRight w:val="0"/>
                                      <w:marTop w:val="0"/>
                                      <w:marBottom w:val="0"/>
                                      <w:divBdr>
                                        <w:top w:val="none" w:sz="0" w:space="0" w:color="auto"/>
                                        <w:left w:val="none" w:sz="0" w:space="0" w:color="auto"/>
                                        <w:bottom w:val="none" w:sz="0" w:space="0" w:color="auto"/>
                                        <w:right w:val="none" w:sz="0" w:space="0" w:color="auto"/>
                                      </w:divBdr>
                                      <w:divsChild>
                                        <w:div w:id="1541823596">
                                          <w:marLeft w:val="0"/>
                                          <w:marRight w:val="0"/>
                                          <w:marTop w:val="0"/>
                                          <w:marBottom w:val="0"/>
                                          <w:divBdr>
                                            <w:top w:val="none" w:sz="0" w:space="0" w:color="auto"/>
                                            <w:left w:val="none" w:sz="0" w:space="0" w:color="auto"/>
                                            <w:bottom w:val="none" w:sz="0" w:space="0" w:color="auto"/>
                                            <w:right w:val="none" w:sz="0" w:space="0" w:color="auto"/>
                                          </w:divBdr>
                                          <w:divsChild>
                                            <w:div w:id="2008360955">
                                              <w:marLeft w:val="0"/>
                                              <w:marRight w:val="0"/>
                                              <w:marTop w:val="0"/>
                                              <w:marBottom w:val="0"/>
                                              <w:divBdr>
                                                <w:top w:val="none" w:sz="0" w:space="0" w:color="auto"/>
                                                <w:left w:val="none" w:sz="0" w:space="0" w:color="auto"/>
                                                <w:bottom w:val="none" w:sz="0" w:space="0" w:color="auto"/>
                                                <w:right w:val="none" w:sz="0" w:space="0" w:color="auto"/>
                                              </w:divBdr>
                                              <w:divsChild>
                                                <w:div w:id="1100025810">
                                                  <w:marLeft w:val="0"/>
                                                  <w:marRight w:val="0"/>
                                                  <w:marTop w:val="0"/>
                                                  <w:marBottom w:val="0"/>
                                                  <w:divBdr>
                                                    <w:top w:val="none" w:sz="0" w:space="0" w:color="auto"/>
                                                    <w:left w:val="none" w:sz="0" w:space="0" w:color="auto"/>
                                                    <w:bottom w:val="none" w:sz="0" w:space="0" w:color="auto"/>
                                                    <w:right w:val="none" w:sz="0" w:space="0" w:color="auto"/>
                                                  </w:divBdr>
                                                  <w:divsChild>
                                                    <w:div w:id="688723271">
                                                      <w:marLeft w:val="0"/>
                                                      <w:marRight w:val="0"/>
                                                      <w:marTop w:val="0"/>
                                                      <w:marBottom w:val="0"/>
                                                      <w:divBdr>
                                                        <w:top w:val="none" w:sz="0" w:space="0" w:color="auto"/>
                                                        <w:left w:val="none" w:sz="0" w:space="0" w:color="auto"/>
                                                        <w:bottom w:val="none" w:sz="0" w:space="0" w:color="auto"/>
                                                        <w:right w:val="none" w:sz="0" w:space="0" w:color="auto"/>
                                                      </w:divBdr>
                                                      <w:divsChild>
                                                        <w:div w:id="1617062904">
                                                          <w:marLeft w:val="0"/>
                                                          <w:marRight w:val="0"/>
                                                          <w:marTop w:val="0"/>
                                                          <w:marBottom w:val="0"/>
                                                          <w:divBdr>
                                                            <w:top w:val="none" w:sz="0" w:space="0" w:color="auto"/>
                                                            <w:left w:val="none" w:sz="0" w:space="0" w:color="auto"/>
                                                            <w:bottom w:val="none" w:sz="0" w:space="0" w:color="auto"/>
                                                            <w:right w:val="none" w:sz="0" w:space="0" w:color="auto"/>
                                                          </w:divBdr>
                                                          <w:divsChild>
                                                            <w:div w:id="2114129159">
                                                              <w:marLeft w:val="0"/>
                                                              <w:marRight w:val="0"/>
                                                              <w:marTop w:val="0"/>
                                                              <w:marBottom w:val="0"/>
                                                              <w:divBdr>
                                                                <w:top w:val="none" w:sz="0" w:space="0" w:color="auto"/>
                                                                <w:left w:val="none" w:sz="0" w:space="0" w:color="auto"/>
                                                                <w:bottom w:val="none" w:sz="0" w:space="0" w:color="auto"/>
                                                                <w:right w:val="none" w:sz="0" w:space="0" w:color="auto"/>
                                                              </w:divBdr>
                                                              <w:divsChild>
                                                                <w:div w:id="868564953">
                                                                  <w:marLeft w:val="0"/>
                                                                  <w:marRight w:val="0"/>
                                                                  <w:marTop w:val="0"/>
                                                                  <w:marBottom w:val="0"/>
                                                                  <w:divBdr>
                                                                    <w:top w:val="none" w:sz="0" w:space="0" w:color="auto"/>
                                                                    <w:left w:val="none" w:sz="0" w:space="0" w:color="auto"/>
                                                                    <w:bottom w:val="none" w:sz="0" w:space="0" w:color="auto"/>
                                                                    <w:right w:val="none" w:sz="0" w:space="0" w:color="auto"/>
                                                                  </w:divBdr>
                                                                  <w:divsChild>
                                                                    <w:div w:id="185950226">
                                                                      <w:marLeft w:val="0"/>
                                                                      <w:marRight w:val="300"/>
                                                                      <w:marTop w:val="0"/>
                                                                      <w:marBottom w:val="0"/>
                                                                      <w:divBdr>
                                                                        <w:top w:val="none" w:sz="0" w:space="0" w:color="auto"/>
                                                                        <w:left w:val="none" w:sz="0" w:space="0" w:color="auto"/>
                                                                        <w:bottom w:val="none" w:sz="0" w:space="0" w:color="auto"/>
                                                                        <w:right w:val="none" w:sz="0" w:space="0" w:color="auto"/>
                                                                      </w:divBdr>
                                                                      <w:divsChild>
                                                                        <w:div w:id="64686511">
                                                                          <w:marLeft w:val="0"/>
                                                                          <w:marRight w:val="0"/>
                                                                          <w:marTop w:val="0"/>
                                                                          <w:marBottom w:val="0"/>
                                                                          <w:divBdr>
                                                                            <w:top w:val="none" w:sz="0" w:space="0" w:color="auto"/>
                                                                            <w:left w:val="none" w:sz="0" w:space="0" w:color="auto"/>
                                                                            <w:bottom w:val="none" w:sz="0" w:space="0" w:color="auto"/>
                                                                            <w:right w:val="none" w:sz="0" w:space="0" w:color="auto"/>
                                                                          </w:divBdr>
                                                                          <w:divsChild>
                                                                            <w:div w:id="1740403073">
                                                                              <w:marLeft w:val="0"/>
                                                                              <w:marRight w:val="0"/>
                                                                              <w:marTop w:val="0"/>
                                                                              <w:marBottom w:val="0"/>
                                                                              <w:divBdr>
                                                                                <w:top w:val="none" w:sz="0" w:space="0" w:color="auto"/>
                                                                                <w:left w:val="none" w:sz="0" w:space="0" w:color="auto"/>
                                                                                <w:bottom w:val="none" w:sz="0" w:space="0" w:color="auto"/>
                                                                                <w:right w:val="none" w:sz="0" w:space="0" w:color="auto"/>
                                                                              </w:divBdr>
                                                                              <w:divsChild>
                                                                                <w:div w:id="1612862149">
                                                                                  <w:marLeft w:val="0"/>
                                                                                  <w:marRight w:val="0"/>
                                                                                  <w:marTop w:val="0"/>
                                                                                  <w:marBottom w:val="0"/>
                                                                                  <w:divBdr>
                                                                                    <w:top w:val="none" w:sz="0" w:space="0" w:color="auto"/>
                                                                                    <w:left w:val="none" w:sz="0" w:space="0" w:color="auto"/>
                                                                                    <w:bottom w:val="none" w:sz="0" w:space="0" w:color="auto"/>
                                                                                    <w:right w:val="none" w:sz="0" w:space="0" w:color="auto"/>
                                                                                  </w:divBdr>
                                                                                  <w:divsChild>
                                                                                    <w:div w:id="1321545640">
                                                                                      <w:marLeft w:val="0"/>
                                                                                      <w:marRight w:val="0"/>
                                                                                      <w:marTop w:val="0"/>
                                                                                      <w:marBottom w:val="0"/>
                                                                                      <w:divBdr>
                                                                                        <w:top w:val="none" w:sz="0" w:space="0" w:color="auto"/>
                                                                                        <w:left w:val="none" w:sz="0" w:space="0" w:color="auto"/>
                                                                                        <w:bottom w:val="none" w:sz="0" w:space="0" w:color="auto"/>
                                                                                        <w:right w:val="none" w:sz="0" w:space="0" w:color="auto"/>
                                                                                      </w:divBdr>
                                                                                      <w:divsChild>
                                                                                        <w:div w:id="2064019299">
                                                                                          <w:marLeft w:val="0"/>
                                                                                          <w:marRight w:val="0"/>
                                                                                          <w:marTop w:val="0"/>
                                                                                          <w:marBottom w:val="0"/>
                                                                                          <w:divBdr>
                                                                                            <w:top w:val="none" w:sz="0" w:space="0" w:color="auto"/>
                                                                                            <w:left w:val="none" w:sz="0" w:space="0" w:color="auto"/>
                                                                                            <w:bottom w:val="none" w:sz="0" w:space="0" w:color="auto"/>
                                                                                            <w:right w:val="none" w:sz="0" w:space="0" w:color="auto"/>
                                                                                          </w:divBdr>
                                                                                          <w:divsChild>
                                                                                            <w:div w:id="441802315">
                                                                                              <w:marLeft w:val="0"/>
                                                                                              <w:marRight w:val="0"/>
                                                                                              <w:marTop w:val="0"/>
                                                                                              <w:marBottom w:val="0"/>
                                                                                              <w:divBdr>
                                                                                                <w:top w:val="none" w:sz="0" w:space="0" w:color="auto"/>
                                                                                                <w:left w:val="none" w:sz="0" w:space="0" w:color="auto"/>
                                                                                                <w:bottom w:val="none" w:sz="0" w:space="0" w:color="auto"/>
                                                                                                <w:right w:val="none" w:sz="0" w:space="0" w:color="auto"/>
                                                                                              </w:divBdr>
                                                                                              <w:divsChild>
                                                                                                <w:div w:id="773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3359">
      <w:bodyDiv w:val="1"/>
      <w:marLeft w:val="0"/>
      <w:marRight w:val="0"/>
      <w:marTop w:val="0"/>
      <w:marBottom w:val="0"/>
      <w:divBdr>
        <w:top w:val="none" w:sz="0" w:space="0" w:color="auto"/>
        <w:left w:val="none" w:sz="0" w:space="0" w:color="auto"/>
        <w:bottom w:val="none" w:sz="0" w:space="0" w:color="auto"/>
        <w:right w:val="none" w:sz="0" w:space="0" w:color="auto"/>
      </w:divBdr>
    </w:div>
    <w:div w:id="1388913596">
      <w:bodyDiv w:val="1"/>
      <w:marLeft w:val="0"/>
      <w:marRight w:val="0"/>
      <w:marTop w:val="0"/>
      <w:marBottom w:val="0"/>
      <w:divBdr>
        <w:top w:val="none" w:sz="0" w:space="0" w:color="auto"/>
        <w:left w:val="none" w:sz="0" w:space="0" w:color="auto"/>
        <w:bottom w:val="none" w:sz="0" w:space="0" w:color="auto"/>
        <w:right w:val="none" w:sz="0" w:space="0" w:color="auto"/>
      </w:divBdr>
    </w:div>
    <w:div w:id="1391460396">
      <w:bodyDiv w:val="1"/>
      <w:marLeft w:val="0"/>
      <w:marRight w:val="0"/>
      <w:marTop w:val="0"/>
      <w:marBottom w:val="0"/>
      <w:divBdr>
        <w:top w:val="none" w:sz="0" w:space="0" w:color="auto"/>
        <w:left w:val="none" w:sz="0" w:space="0" w:color="auto"/>
        <w:bottom w:val="none" w:sz="0" w:space="0" w:color="auto"/>
        <w:right w:val="none" w:sz="0" w:space="0" w:color="auto"/>
      </w:divBdr>
    </w:div>
    <w:div w:id="1395471959">
      <w:bodyDiv w:val="1"/>
      <w:marLeft w:val="0"/>
      <w:marRight w:val="0"/>
      <w:marTop w:val="0"/>
      <w:marBottom w:val="0"/>
      <w:divBdr>
        <w:top w:val="none" w:sz="0" w:space="0" w:color="auto"/>
        <w:left w:val="none" w:sz="0" w:space="0" w:color="auto"/>
        <w:bottom w:val="none" w:sz="0" w:space="0" w:color="auto"/>
        <w:right w:val="none" w:sz="0" w:space="0" w:color="auto"/>
      </w:divBdr>
    </w:div>
    <w:div w:id="1431658795">
      <w:bodyDiv w:val="1"/>
      <w:marLeft w:val="0"/>
      <w:marRight w:val="0"/>
      <w:marTop w:val="0"/>
      <w:marBottom w:val="0"/>
      <w:divBdr>
        <w:top w:val="none" w:sz="0" w:space="0" w:color="auto"/>
        <w:left w:val="none" w:sz="0" w:space="0" w:color="auto"/>
        <w:bottom w:val="none" w:sz="0" w:space="0" w:color="auto"/>
        <w:right w:val="none" w:sz="0" w:space="0" w:color="auto"/>
      </w:divBdr>
    </w:div>
    <w:div w:id="1440950153">
      <w:bodyDiv w:val="1"/>
      <w:marLeft w:val="0"/>
      <w:marRight w:val="0"/>
      <w:marTop w:val="0"/>
      <w:marBottom w:val="0"/>
      <w:divBdr>
        <w:top w:val="none" w:sz="0" w:space="0" w:color="auto"/>
        <w:left w:val="none" w:sz="0" w:space="0" w:color="auto"/>
        <w:bottom w:val="none" w:sz="0" w:space="0" w:color="auto"/>
        <w:right w:val="none" w:sz="0" w:space="0" w:color="auto"/>
      </w:divBdr>
    </w:div>
    <w:div w:id="1454665961">
      <w:bodyDiv w:val="1"/>
      <w:marLeft w:val="0"/>
      <w:marRight w:val="0"/>
      <w:marTop w:val="0"/>
      <w:marBottom w:val="0"/>
      <w:divBdr>
        <w:top w:val="none" w:sz="0" w:space="0" w:color="auto"/>
        <w:left w:val="none" w:sz="0" w:space="0" w:color="auto"/>
        <w:bottom w:val="none" w:sz="0" w:space="0" w:color="auto"/>
        <w:right w:val="none" w:sz="0" w:space="0" w:color="auto"/>
      </w:divBdr>
    </w:div>
    <w:div w:id="1539466192">
      <w:bodyDiv w:val="1"/>
      <w:marLeft w:val="0"/>
      <w:marRight w:val="0"/>
      <w:marTop w:val="0"/>
      <w:marBottom w:val="0"/>
      <w:divBdr>
        <w:top w:val="none" w:sz="0" w:space="0" w:color="auto"/>
        <w:left w:val="none" w:sz="0" w:space="0" w:color="auto"/>
        <w:bottom w:val="none" w:sz="0" w:space="0" w:color="auto"/>
        <w:right w:val="none" w:sz="0" w:space="0" w:color="auto"/>
      </w:divBdr>
    </w:div>
    <w:div w:id="1553075851">
      <w:bodyDiv w:val="1"/>
      <w:marLeft w:val="0"/>
      <w:marRight w:val="0"/>
      <w:marTop w:val="0"/>
      <w:marBottom w:val="0"/>
      <w:divBdr>
        <w:top w:val="none" w:sz="0" w:space="0" w:color="auto"/>
        <w:left w:val="none" w:sz="0" w:space="0" w:color="auto"/>
        <w:bottom w:val="none" w:sz="0" w:space="0" w:color="auto"/>
        <w:right w:val="none" w:sz="0" w:space="0" w:color="auto"/>
      </w:divBdr>
      <w:divsChild>
        <w:div w:id="98837862">
          <w:marLeft w:val="0"/>
          <w:marRight w:val="0"/>
          <w:marTop w:val="0"/>
          <w:marBottom w:val="0"/>
          <w:divBdr>
            <w:top w:val="none" w:sz="0" w:space="0" w:color="auto"/>
            <w:left w:val="none" w:sz="0" w:space="0" w:color="auto"/>
            <w:bottom w:val="none" w:sz="0" w:space="0" w:color="auto"/>
            <w:right w:val="none" w:sz="0" w:space="0" w:color="auto"/>
          </w:divBdr>
        </w:div>
      </w:divsChild>
    </w:div>
    <w:div w:id="1635209979">
      <w:bodyDiv w:val="1"/>
      <w:marLeft w:val="0"/>
      <w:marRight w:val="0"/>
      <w:marTop w:val="0"/>
      <w:marBottom w:val="0"/>
      <w:divBdr>
        <w:top w:val="none" w:sz="0" w:space="0" w:color="auto"/>
        <w:left w:val="none" w:sz="0" w:space="0" w:color="auto"/>
        <w:bottom w:val="none" w:sz="0" w:space="0" w:color="auto"/>
        <w:right w:val="none" w:sz="0" w:space="0" w:color="auto"/>
      </w:divBdr>
    </w:div>
    <w:div w:id="1661687978">
      <w:bodyDiv w:val="1"/>
      <w:marLeft w:val="0"/>
      <w:marRight w:val="0"/>
      <w:marTop w:val="0"/>
      <w:marBottom w:val="0"/>
      <w:divBdr>
        <w:top w:val="none" w:sz="0" w:space="0" w:color="auto"/>
        <w:left w:val="none" w:sz="0" w:space="0" w:color="auto"/>
        <w:bottom w:val="none" w:sz="0" w:space="0" w:color="auto"/>
        <w:right w:val="none" w:sz="0" w:space="0" w:color="auto"/>
      </w:divBdr>
    </w:div>
    <w:div w:id="1668707216">
      <w:bodyDiv w:val="1"/>
      <w:marLeft w:val="0"/>
      <w:marRight w:val="0"/>
      <w:marTop w:val="0"/>
      <w:marBottom w:val="0"/>
      <w:divBdr>
        <w:top w:val="none" w:sz="0" w:space="0" w:color="auto"/>
        <w:left w:val="none" w:sz="0" w:space="0" w:color="auto"/>
        <w:bottom w:val="none" w:sz="0" w:space="0" w:color="auto"/>
        <w:right w:val="none" w:sz="0" w:space="0" w:color="auto"/>
      </w:divBdr>
    </w:div>
    <w:div w:id="1691374826">
      <w:bodyDiv w:val="1"/>
      <w:marLeft w:val="0"/>
      <w:marRight w:val="0"/>
      <w:marTop w:val="0"/>
      <w:marBottom w:val="0"/>
      <w:divBdr>
        <w:top w:val="none" w:sz="0" w:space="0" w:color="auto"/>
        <w:left w:val="none" w:sz="0" w:space="0" w:color="auto"/>
        <w:bottom w:val="none" w:sz="0" w:space="0" w:color="auto"/>
        <w:right w:val="none" w:sz="0" w:space="0" w:color="auto"/>
      </w:divBdr>
    </w:div>
    <w:div w:id="1714311819">
      <w:bodyDiv w:val="1"/>
      <w:marLeft w:val="0"/>
      <w:marRight w:val="0"/>
      <w:marTop w:val="0"/>
      <w:marBottom w:val="0"/>
      <w:divBdr>
        <w:top w:val="none" w:sz="0" w:space="0" w:color="auto"/>
        <w:left w:val="none" w:sz="0" w:space="0" w:color="auto"/>
        <w:bottom w:val="none" w:sz="0" w:space="0" w:color="auto"/>
        <w:right w:val="none" w:sz="0" w:space="0" w:color="auto"/>
      </w:divBdr>
    </w:div>
    <w:div w:id="1717389808">
      <w:bodyDiv w:val="1"/>
      <w:marLeft w:val="0"/>
      <w:marRight w:val="0"/>
      <w:marTop w:val="0"/>
      <w:marBottom w:val="0"/>
      <w:divBdr>
        <w:top w:val="none" w:sz="0" w:space="0" w:color="auto"/>
        <w:left w:val="none" w:sz="0" w:space="0" w:color="auto"/>
        <w:bottom w:val="none" w:sz="0" w:space="0" w:color="auto"/>
        <w:right w:val="none" w:sz="0" w:space="0" w:color="auto"/>
      </w:divBdr>
    </w:div>
    <w:div w:id="1727484052">
      <w:bodyDiv w:val="1"/>
      <w:marLeft w:val="0"/>
      <w:marRight w:val="0"/>
      <w:marTop w:val="0"/>
      <w:marBottom w:val="0"/>
      <w:divBdr>
        <w:top w:val="none" w:sz="0" w:space="0" w:color="auto"/>
        <w:left w:val="none" w:sz="0" w:space="0" w:color="auto"/>
        <w:bottom w:val="none" w:sz="0" w:space="0" w:color="auto"/>
        <w:right w:val="none" w:sz="0" w:space="0" w:color="auto"/>
      </w:divBdr>
    </w:div>
    <w:div w:id="1740860374">
      <w:bodyDiv w:val="1"/>
      <w:marLeft w:val="0"/>
      <w:marRight w:val="0"/>
      <w:marTop w:val="0"/>
      <w:marBottom w:val="0"/>
      <w:divBdr>
        <w:top w:val="none" w:sz="0" w:space="0" w:color="auto"/>
        <w:left w:val="none" w:sz="0" w:space="0" w:color="auto"/>
        <w:bottom w:val="none" w:sz="0" w:space="0" w:color="auto"/>
        <w:right w:val="none" w:sz="0" w:space="0" w:color="auto"/>
      </w:divBdr>
    </w:div>
    <w:div w:id="1762988318">
      <w:bodyDiv w:val="1"/>
      <w:marLeft w:val="0"/>
      <w:marRight w:val="0"/>
      <w:marTop w:val="0"/>
      <w:marBottom w:val="0"/>
      <w:divBdr>
        <w:top w:val="none" w:sz="0" w:space="0" w:color="auto"/>
        <w:left w:val="none" w:sz="0" w:space="0" w:color="auto"/>
        <w:bottom w:val="none" w:sz="0" w:space="0" w:color="auto"/>
        <w:right w:val="none" w:sz="0" w:space="0" w:color="auto"/>
      </w:divBdr>
    </w:div>
    <w:div w:id="1774278881">
      <w:bodyDiv w:val="1"/>
      <w:marLeft w:val="0"/>
      <w:marRight w:val="0"/>
      <w:marTop w:val="0"/>
      <w:marBottom w:val="0"/>
      <w:divBdr>
        <w:top w:val="none" w:sz="0" w:space="0" w:color="auto"/>
        <w:left w:val="none" w:sz="0" w:space="0" w:color="auto"/>
        <w:bottom w:val="none" w:sz="0" w:space="0" w:color="auto"/>
        <w:right w:val="none" w:sz="0" w:space="0" w:color="auto"/>
      </w:divBdr>
    </w:div>
    <w:div w:id="1803813763">
      <w:bodyDiv w:val="1"/>
      <w:marLeft w:val="0"/>
      <w:marRight w:val="0"/>
      <w:marTop w:val="0"/>
      <w:marBottom w:val="0"/>
      <w:divBdr>
        <w:top w:val="none" w:sz="0" w:space="0" w:color="auto"/>
        <w:left w:val="none" w:sz="0" w:space="0" w:color="auto"/>
        <w:bottom w:val="none" w:sz="0" w:space="0" w:color="auto"/>
        <w:right w:val="none" w:sz="0" w:space="0" w:color="auto"/>
      </w:divBdr>
      <w:divsChild>
        <w:div w:id="946082680">
          <w:marLeft w:val="0"/>
          <w:marRight w:val="0"/>
          <w:marTop w:val="0"/>
          <w:marBottom w:val="0"/>
          <w:divBdr>
            <w:top w:val="none" w:sz="0" w:space="0" w:color="auto"/>
            <w:left w:val="none" w:sz="0" w:space="0" w:color="auto"/>
            <w:bottom w:val="none" w:sz="0" w:space="0" w:color="auto"/>
            <w:right w:val="none" w:sz="0" w:space="0" w:color="auto"/>
          </w:divBdr>
          <w:divsChild>
            <w:div w:id="82263659">
              <w:marLeft w:val="0"/>
              <w:marRight w:val="0"/>
              <w:marTop w:val="0"/>
              <w:marBottom w:val="0"/>
              <w:divBdr>
                <w:top w:val="none" w:sz="0" w:space="0" w:color="auto"/>
                <w:left w:val="none" w:sz="0" w:space="0" w:color="auto"/>
                <w:bottom w:val="none" w:sz="0" w:space="0" w:color="auto"/>
                <w:right w:val="none" w:sz="0" w:space="0" w:color="auto"/>
              </w:divBdr>
              <w:divsChild>
                <w:div w:id="1171677911">
                  <w:marLeft w:val="0"/>
                  <w:marRight w:val="0"/>
                  <w:marTop w:val="0"/>
                  <w:marBottom w:val="0"/>
                  <w:divBdr>
                    <w:top w:val="none" w:sz="0" w:space="0" w:color="auto"/>
                    <w:left w:val="none" w:sz="0" w:space="0" w:color="auto"/>
                    <w:bottom w:val="none" w:sz="0" w:space="0" w:color="auto"/>
                    <w:right w:val="none" w:sz="0" w:space="0" w:color="auto"/>
                  </w:divBdr>
                  <w:divsChild>
                    <w:div w:id="1312829522">
                      <w:marLeft w:val="0"/>
                      <w:marRight w:val="0"/>
                      <w:marTop w:val="0"/>
                      <w:marBottom w:val="0"/>
                      <w:divBdr>
                        <w:top w:val="none" w:sz="0" w:space="0" w:color="auto"/>
                        <w:left w:val="none" w:sz="0" w:space="0" w:color="auto"/>
                        <w:bottom w:val="none" w:sz="0" w:space="0" w:color="auto"/>
                        <w:right w:val="none" w:sz="0" w:space="0" w:color="auto"/>
                      </w:divBdr>
                      <w:divsChild>
                        <w:div w:id="1746759309">
                          <w:marLeft w:val="0"/>
                          <w:marRight w:val="0"/>
                          <w:marTop w:val="0"/>
                          <w:marBottom w:val="0"/>
                          <w:divBdr>
                            <w:top w:val="none" w:sz="0" w:space="0" w:color="auto"/>
                            <w:left w:val="none" w:sz="0" w:space="0" w:color="auto"/>
                            <w:bottom w:val="none" w:sz="0" w:space="0" w:color="auto"/>
                            <w:right w:val="none" w:sz="0" w:space="0" w:color="auto"/>
                          </w:divBdr>
                          <w:divsChild>
                            <w:div w:id="445739562">
                              <w:marLeft w:val="0"/>
                              <w:marRight w:val="0"/>
                              <w:marTop w:val="0"/>
                              <w:marBottom w:val="0"/>
                              <w:divBdr>
                                <w:top w:val="none" w:sz="0" w:space="0" w:color="auto"/>
                                <w:left w:val="none" w:sz="0" w:space="0" w:color="auto"/>
                                <w:bottom w:val="none" w:sz="0" w:space="0" w:color="auto"/>
                                <w:right w:val="none" w:sz="0" w:space="0" w:color="auto"/>
                              </w:divBdr>
                              <w:divsChild>
                                <w:div w:id="563758315">
                                  <w:marLeft w:val="0"/>
                                  <w:marRight w:val="0"/>
                                  <w:marTop w:val="0"/>
                                  <w:marBottom w:val="0"/>
                                  <w:divBdr>
                                    <w:top w:val="none" w:sz="0" w:space="0" w:color="auto"/>
                                    <w:left w:val="none" w:sz="0" w:space="0" w:color="auto"/>
                                    <w:bottom w:val="none" w:sz="0" w:space="0" w:color="auto"/>
                                    <w:right w:val="none" w:sz="0" w:space="0" w:color="auto"/>
                                  </w:divBdr>
                                  <w:divsChild>
                                    <w:div w:id="1678536893">
                                      <w:marLeft w:val="0"/>
                                      <w:marRight w:val="0"/>
                                      <w:marTop w:val="0"/>
                                      <w:marBottom w:val="0"/>
                                      <w:divBdr>
                                        <w:top w:val="none" w:sz="0" w:space="0" w:color="auto"/>
                                        <w:left w:val="none" w:sz="0" w:space="0" w:color="auto"/>
                                        <w:bottom w:val="none" w:sz="0" w:space="0" w:color="auto"/>
                                        <w:right w:val="none" w:sz="0" w:space="0" w:color="auto"/>
                                      </w:divBdr>
                                      <w:divsChild>
                                        <w:div w:id="1242791257">
                                          <w:marLeft w:val="0"/>
                                          <w:marRight w:val="0"/>
                                          <w:marTop w:val="0"/>
                                          <w:marBottom w:val="0"/>
                                          <w:divBdr>
                                            <w:top w:val="none" w:sz="0" w:space="0" w:color="auto"/>
                                            <w:left w:val="none" w:sz="0" w:space="0" w:color="auto"/>
                                            <w:bottom w:val="none" w:sz="0" w:space="0" w:color="auto"/>
                                            <w:right w:val="none" w:sz="0" w:space="0" w:color="auto"/>
                                          </w:divBdr>
                                          <w:divsChild>
                                            <w:div w:id="1528522074">
                                              <w:marLeft w:val="0"/>
                                              <w:marRight w:val="0"/>
                                              <w:marTop w:val="0"/>
                                              <w:marBottom w:val="0"/>
                                              <w:divBdr>
                                                <w:top w:val="none" w:sz="0" w:space="0" w:color="auto"/>
                                                <w:left w:val="none" w:sz="0" w:space="0" w:color="auto"/>
                                                <w:bottom w:val="none" w:sz="0" w:space="0" w:color="auto"/>
                                                <w:right w:val="none" w:sz="0" w:space="0" w:color="auto"/>
                                              </w:divBdr>
                                              <w:divsChild>
                                                <w:div w:id="1380398389">
                                                  <w:marLeft w:val="0"/>
                                                  <w:marRight w:val="0"/>
                                                  <w:marTop w:val="0"/>
                                                  <w:marBottom w:val="0"/>
                                                  <w:divBdr>
                                                    <w:top w:val="none" w:sz="0" w:space="0" w:color="auto"/>
                                                    <w:left w:val="none" w:sz="0" w:space="0" w:color="auto"/>
                                                    <w:bottom w:val="none" w:sz="0" w:space="0" w:color="auto"/>
                                                    <w:right w:val="none" w:sz="0" w:space="0" w:color="auto"/>
                                                  </w:divBdr>
                                                  <w:divsChild>
                                                    <w:div w:id="114370084">
                                                      <w:marLeft w:val="0"/>
                                                      <w:marRight w:val="0"/>
                                                      <w:marTop w:val="0"/>
                                                      <w:marBottom w:val="0"/>
                                                      <w:divBdr>
                                                        <w:top w:val="none" w:sz="0" w:space="0" w:color="auto"/>
                                                        <w:left w:val="none" w:sz="0" w:space="0" w:color="auto"/>
                                                        <w:bottom w:val="none" w:sz="0" w:space="0" w:color="auto"/>
                                                        <w:right w:val="none" w:sz="0" w:space="0" w:color="auto"/>
                                                      </w:divBdr>
                                                      <w:divsChild>
                                                        <w:div w:id="1427113374">
                                                          <w:marLeft w:val="0"/>
                                                          <w:marRight w:val="0"/>
                                                          <w:marTop w:val="0"/>
                                                          <w:marBottom w:val="0"/>
                                                          <w:divBdr>
                                                            <w:top w:val="none" w:sz="0" w:space="0" w:color="auto"/>
                                                            <w:left w:val="none" w:sz="0" w:space="0" w:color="auto"/>
                                                            <w:bottom w:val="none" w:sz="0" w:space="0" w:color="auto"/>
                                                            <w:right w:val="none" w:sz="0" w:space="0" w:color="auto"/>
                                                          </w:divBdr>
                                                          <w:divsChild>
                                                            <w:div w:id="2122262029">
                                                              <w:marLeft w:val="0"/>
                                                              <w:marRight w:val="0"/>
                                                              <w:marTop w:val="0"/>
                                                              <w:marBottom w:val="0"/>
                                                              <w:divBdr>
                                                                <w:top w:val="none" w:sz="0" w:space="0" w:color="auto"/>
                                                                <w:left w:val="none" w:sz="0" w:space="0" w:color="auto"/>
                                                                <w:bottom w:val="none" w:sz="0" w:space="0" w:color="auto"/>
                                                                <w:right w:val="none" w:sz="0" w:space="0" w:color="auto"/>
                                                              </w:divBdr>
                                                              <w:divsChild>
                                                                <w:div w:id="1189836204">
                                                                  <w:marLeft w:val="0"/>
                                                                  <w:marRight w:val="0"/>
                                                                  <w:marTop w:val="0"/>
                                                                  <w:marBottom w:val="0"/>
                                                                  <w:divBdr>
                                                                    <w:top w:val="none" w:sz="0" w:space="0" w:color="auto"/>
                                                                    <w:left w:val="none" w:sz="0" w:space="0" w:color="auto"/>
                                                                    <w:bottom w:val="none" w:sz="0" w:space="0" w:color="auto"/>
                                                                    <w:right w:val="none" w:sz="0" w:space="0" w:color="auto"/>
                                                                  </w:divBdr>
                                                                  <w:divsChild>
                                                                    <w:div w:id="115098414">
                                                                      <w:marLeft w:val="0"/>
                                                                      <w:marRight w:val="300"/>
                                                                      <w:marTop w:val="0"/>
                                                                      <w:marBottom w:val="0"/>
                                                                      <w:divBdr>
                                                                        <w:top w:val="none" w:sz="0" w:space="0" w:color="auto"/>
                                                                        <w:left w:val="none" w:sz="0" w:space="0" w:color="auto"/>
                                                                        <w:bottom w:val="none" w:sz="0" w:space="0" w:color="auto"/>
                                                                        <w:right w:val="none" w:sz="0" w:space="0" w:color="auto"/>
                                                                      </w:divBdr>
                                                                      <w:divsChild>
                                                                        <w:div w:id="1784180861">
                                                                          <w:marLeft w:val="0"/>
                                                                          <w:marRight w:val="0"/>
                                                                          <w:marTop w:val="0"/>
                                                                          <w:marBottom w:val="0"/>
                                                                          <w:divBdr>
                                                                            <w:top w:val="none" w:sz="0" w:space="0" w:color="auto"/>
                                                                            <w:left w:val="none" w:sz="0" w:space="0" w:color="auto"/>
                                                                            <w:bottom w:val="none" w:sz="0" w:space="0" w:color="auto"/>
                                                                            <w:right w:val="none" w:sz="0" w:space="0" w:color="auto"/>
                                                                          </w:divBdr>
                                                                          <w:divsChild>
                                                                            <w:div w:id="885682604">
                                                                              <w:marLeft w:val="0"/>
                                                                              <w:marRight w:val="0"/>
                                                                              <w:marTop w:val="0"/>
                                                                              <w:marBottom w:val="0"/>
                                                                              <w:divBdr>
                                                                                <w:top w:val="none" w:sz="0" w:space="0" w:color="auto"/>
                                                                                <w:left w:val="none" w:sz="0" w:space="0" w:color="auto"/>
                                                                                <w:bottom w:val="none" w:sz="0" w:space="0" w:color="auto"/>
                                                                                <w:right w:val="none" w:sz="0" w:space="0" w:color="auto"/>
                                                                              </w:divBdr>
                                                                              <w:divsChild>
                                                                                <w:div w:id="1518932504">
                                                                                  <w:marLeft w:val="0"/>
                                                                                  <w:marRight w:val="0"/>
                                                                                  <w:marTop w:val="0"/>
                                                                                  <w:marBottom w:val="0"/>
                                                                                  <w:divBdr>
                                                                                    <w:top w:val="none" w:sz="0" w:space="0" w:color="auto"/>
                                                                                    <w:left w:val="none" w:sz="0" w:space="0" w:color="auto"/>
                                                                                    <w:bottom w:val="none" w:sz="0" w:space="0" w:color="auto"/>
                                                                                    <w:right w:val="none" w:sz="0" w:space="0" w:color="auto"/>
                                                                                  </w:divBdr>
                                                                                  <w:divsChild>
                                                                                    <w:div w:id="266884958">
                                                                                      <w:marLeft w:val="0"/>
                                                                                      <w:marRight w:val="0"/>
                                                                                      <w:marTop w:val="0"/>
                                                                                      <w:marBottom w:val="0"/>
                                                                                      <w:divBdr>
                                                                                        <w:top w:val="none" w:sz="0" w:space="0" w:color="auto"/>
                                                                                        <w:left w:val="none" w:sz="0" w:space="0" w:color="auto"/>
                                                                                        <w:bottom w:val="none" w:sz="0" w:space="0" w:color="auto"/>
                                                                                        <w:right w:val="none" w:sz="0" w:space="0" w:color="auto"/>
                                                                                      </w:divBdr>
                                                                                      <w:divsChild>
                                                                                        <w:div w:id="11348625">
                                                                                          <w:marLeft w:val="0"/>
                                                                                          <w:marRight w:val="0"/>
                                                                                          <w:marTop w:val="0"/>
                                                                                          <w:marBottom w:val="0"/>
                                                                                          <w:divBdr>
                                                                                            <w:top w:val="none" w:sz="0" w:space="0" w:color="auto"/>
                                                                                            <w:left w:val="none" w:sz="0" w:space="0" w:color="auto"/>
                                                                                            <w:bottom w:val="none" w:sz="0" w:space="0" w:color="auto"/>
                                                                                            <w:right w:val="none" w:sz="0" w:space="0" w:color="auto"/>
                                                                                          </w:divBdr>
                                                                                          <w:divsChild>
                                                                                            <w:div w:id="1071731561">
                                                                                              <w:marLeft w:val="0"/>
                                                                                              <w:marRight w:val="0"/>
                                                                                              <w:marTop w:val="0"/>
                                                                                              <w:marBottom w:val="0"/>
                                                                                              <w:divBdr>
                                                                                                <w:top w:val="none" w:sz="0" w:space="0" w:color="auto"/>
                                                                                                <w:left w:val="none" w:sz="0" w:space="0" w:color="auto"/>
                                                                                                <w:bottom w:val="none" w:sz="0" w:space="0" w:color="auto"/>
                                                                                                <w:right w:val="none" w:sz="0" w:space="0" w:color="auto"/>
                                                                                              </w:divBdr>
                                                                                              <w:divsChild>
                                                                                                <w:div w:id="12693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314190">
      <w:bodyDiv w:val="1"/>
      <w:marLeft w:val="0"/>
      <w:marRight w:val="0"/>
      <w:marTop w:val="0"/>
      <w:marBottom w:val="0"/>
      <w:divBdr>
        <w:top w:val="none" w:sz="0" w:space="0" w:color="auto"/>
        <w:left w:val="none" w:sz="0" w:space="0" w:color="auto"/>
        <w:bottom w:val="none" w:sz="0" w:space="0" w:color="auto"/>
        <w:right w:val="none" w:sz="0" w:space="0" w:color="auto"/>
      </w:divBdr>
    </w:div>
    <w:div w:id="1845852585">
      <w:bodyDiv w:val="1"/>
      <w:marLeft w:val="0"/>
      <w:marRight w:val="0"/>
      <w:marTop w:val="0"/>
      <w:marBottom w:val="0"/>
      <w:divBdr>
        <w:top w:val="none" w:sz="0" w:space="0" w:color="auto"/>
        <w:left w:val="none" w:sz="0" w:space="0" w:color="auto"/>
        <w:bottom w:val="none" w:sz="0" w:space="0" w:color="auto"/>
        <w:right w:val="none" w:sz="0" w:space="0" w:color="auto"/>
      </w:divBdr>
    </w:div>
    <w:div w:id="1852257481">
      <w:bodyDiv w:val="1"/>
      <w:marLeft w:val="0"/>
      <w:marRight w:val="0"/>
      <w:marTop w:val="0"/>
      <w:marBottom w:val="0"/>
      <w:divBdr>
        <w:top w:val="none" w:sz="0" w:space="0" w:color="auto"/>
        <w:left w:val="none" w:sz="0" w:space="0" w:color="auto"/>
        <w:bottom w:val="none" w:sz="0" w:space="0" w:color="auto"/>
        <w:right w:val="none" w:sz="0" w:space="0" w:color="auto"/>
      </w:divBdr>
    </w:div>
    <w:div w:id="1898275071">
      <w:bodyDiv w:val="1"/>
      <w:marLeft w:val="0"/>
      <w:marRight w:val="0"/>
      <w:marTop w:val="0"/>
      <w:marBottom w:val="0"/>
      <w:divBdr>
        <w:top w:val="none" w:sz="0" w:space="0" w:color="auto"/>
        <w:left w:val="none" w:sz="0" w:space="0" w:color="auto"/>
        <w:bottom w:val="none" w:sz="0" w:space="0" w:color="auto"/>
        <w:right w:val="none" w:sz="0" w:space="0" w:color="auto"/>
      </w:divBdr>
      <w:divsChild>
        <w:div w:id="502550516">
          <w:marLeft w:val="0"/>
          <w:marRight w:val="0"/>
          <w:marTop w:val="0"/>
          <w:marBottom w:val="0"/>
          <w:divBdr>
            <w:top w:val="none" w:sz="0" w:space="0" w:color="auto"/>
            <w:left w:val="none" w:sz="0" w:space="0" w:color="auto"/>
            <w:bottom w:val="none" w:sz="0" w:space="0" w:color="auto"/>
            <w:right w:val="none" w:sz="0" w:space="0" w:color="auto"/>
          </w:divBdr>
          <w:divsChild>
            <w:div w:id="1798181316">
              <w:marLeft w:val="0"/>
              <w:marRight w:val="0"/>
              <w:marTop w:val="0"/>
              <w:marBottom w:val="0"/>
              <w:divBdr>
                <w:top w:val="none" w:sz="0" w:space="0" w:color="auto"/>
                <w:left w:val="none" w:sz="0" w:space="0" w:color="auto"/>
                <w:bottom w:val="none" w:sz="0" w:space="0" w:color="auto"/>
                <w:right w:val="none" w:sz="0" w:space="0" w:color="auto"/>
              </w:divBdr>
              <w:divsChild>
                <w:div w:id="1692993029">
                  <w:marLeft w:val="0"/>
                  <w:marRight w:val="0"/>
                  <w:marTop w:val="0"/>
                  <w:marBottom w:val="0"/>
                  <w:divBdr>
                    <w:top w:val="none" w:sz="0" w:space="0" w:color="auto"/>
                    <w:left w:val="none" w:sz="0" w:space="0" w:color="auto"/>
                    <w:bottom w:val="none" w:sz="0" w:space="0" w:color="auto"/>
                    <w:right w:val="none" w:sz="0" w:space="0" w:color="auto"/>
                  </w:divBdr>
                  <w:divsChild>
                    <w:div w:id="1021466663">
                      <w:marLeft w:val="0"/>
                      <w:marRight w:val="0"/>
                      <w:marTop w:val="0"/>
                      <w:marBottom w:val="0"/>
                      <w:divBdr>
                        <w:top w:val="none" w:sz="0" w:space="0" w:color="auto"/>
                        <w:left w:val="none" w:sz="0" w:space="0" w:color="auto"/>
                        <w:bottom w:val="none" w:sz="0" w:space="0" w:color="auto"/>
                        <w:right w:val="none" w:sz="0" w:space="0" w:color="auto"/>
                      </w:divBdr>
                      <w:divsChild>
                        <w:div w:id="1565525728">
                          <w:marLeft w:val="0"/>
                          <w:marRight w:val="0"/>
                          <w:marTop w:val="0"/>
                          <w:marBottom w:val="0"/>
                          <w:divBdr>
                            <w:top w:val="none" w:sz="0" w:space="0" w:color="auto"/>
                            <w:left w:val="none" w:sz="0" w:space="0" w:color="auto"/>
                            <w:bottom w:val="none" w:sz="0" w:space="0" w:color="auto"/>
                            <w:right w:val="none" w:sz="0" w:space="0" w:color="auto"/>
                          </w:divBdr>
                          <w:divsChild>
                            <w:div w:id="237598437">
                              <w:marLeft w:val="0"/>
                              <w:marRight w:val="0"/>
                              <w:marTop w:val="0"/>
                              <w:marBottom w:val="0"/>
                              <w:divBdr>
                                <w:top w:val="none" w:sz="0" w:space="0" w:color="auto"/>
                                <w:left w:val="none" w:sz="0" w:space="0" w:color="auto"/>
                                <w:bottom w:val="none" w:sz="0" w:space="0" w:color="auto"/>
                                <w:right w:val="none" w:sz="0" w:space="0" w:color="auto"/>
                              </w:divBdr>
                              <w:divsChild>
                                <w:div w:id="45034229">
                                  <w:marLeft w:val="0"/>
                                  <w:marRight w:val="0"/>
                                  <w:marTop w:val="0"/>
                                  <w:marBottom w:val="0"/>
                                  <w:divBdr>
                                    <w:top w:val="none" w:sz="0" w:space="0" w:color="auto"/>
                                    <w:left w:val="none" w:sz="0" w:space="0" w:color="auto"/>
                                    <w:bottom w:val="none" w:sz="0" w:space="0" w:color="auto"/>
                                    <w:right w:val="none" w:sz="0" w:space="0" w:color="auto"/>
                                  </w:divBdr>
                                  <w:divsChild>
                                    <w:div w:id="1918317595">
                                      <w:marLeft w:val="0"/>
                                      <w:marRight w:val="0"/>
                                      <w:marTop w:val="0"/>
                                      <w:marBottom w:val="0"/>
                                      <w:divBdr>
                                        <w:top w:val="none" w:sz="0" w:space="0" w:color="auto"/>
                                        <w:left w:val="none" w:sz="0" w:space="0" w:color="auto"/>
                                        <w:bottom w:val="none" w:sz="0" w:space="0" w:color="auto"/>
                                        <w:right w:val="none" w:sz="0" w:space="0" w:color="auto"/>
                                      </w:divBdr>
                                      <w:divsChild>
                                        <w:div w:id="192154197">
                                          <w:marLeft w:val="0"/>
                                          <w:marRight w:val="0"/>
                                          <w:marTop w:val="0"/>
                                          <w:marBottom w:val="0"/>
                                          <w:divBdr>
                                            <w:top w:val="none" w:sz="0" w:space="0" w:color="auto"/>
                                            <w:left w:val="none" w:sz="0" w:space="0" w:color="auto"/>
                                            <w:bottom w:val="none" w:sz="0" w:space="0" w:color="auto"/>
                                            <w:right w:val="none" w:sz="0" w:space="0" w:color="auto"/>
                                          </w:divBdr>
                                          <w:divsChild>
                                            <w:div w:id="1508446012">
                                              <w:marLeft w:val="0"/>
                                              <w:marRight w:val="0"/>
                                              <w:marTop w:val="0"/>
                                              <w:marBottom w:val="0"/>
                                              <w:divBdr>
                                                <w:top w:val="none" w:sz="0" w:space="0" w:color="auto"/>
                                                <w:left w:val="none" w:sz="0" w:space="0" w:color="auto"/>
                                                <w:bottom w:val="none" w:sz="0" w:space="0" w:color="auto"/>
                                                <w:right w:val="none" w:sz="0" w:space="0" w:color="auto"/>
                                              </w:divBdr>
                                              <w:divsChild>
                                                <w:div w:id="915092703">
                                                  <w:marLeft w:val="0"/>
                                                  <w:marRight w:val="0"/>
                                                  <w:marTop w:val="0"/>
                                                  <w:marBottom w:val="0"/>
                                                  <w:divBdr>
                                                    <w:top w:val="none" w:sz="0" w:space="0" w:color="auto"/>
                                                    <w:left w:val="none" w:sz="0" w:space="0" w:color="auto"/>
                                                    <w:bottom w:val="none" w:sz="0" w:space="0" w:color="auto"/>
                                                    <w:right w:val="none" w:sz="0" w:space="0" w:color="auto"/>
                                                  </w:divBdr>
                                                  <w:divsChild>
                                                    <w:div w:id="1178277377">
                                                      <w:marLeft w:val="0"/>
                                                      <w:marRight w:val="0"/>
                                                      <w:marTop w:val="0"/>
                                                      <w:marBottom w:val="0"/>
                                                      <w:divBdr>
                                                        <w:top w:val="none" w:sz="0" w:space="0" w:color="auto"/>
                                                        <w:left w:val="none" w:sz="0" w:space="0" w:color="auto"/>
                                                        <w:bottom w:val="none" w:sz="0" w:space="0" w:color="auto"/>
                                                        <w:right w:val="none" w:sz="0" w:space="0" w:color="auto"/>
                                                      </w:divBdr>
                                                      <w:divsChild>
                                                        <w:div w:id="738673430">
                                                          <w:marLeft w:val="0"/>
                                                          <w:marRight w:val="0"/>
                                                          <w:marTop w:val="0"/>
                                                          <w:marBottom w:val="0"/>
                                                          <w:divBdr>
                                                            <w:top w:val="none" w:sz="0" w:space="0" w:color="auto"/>
                                                            <w:left w:val="none" w:sz="0" w:space="0" w:color="auto"/>
                                                            <w:bottom w:val="none" w:sz="0" w:space="0" w:color="auto"/>
                                                            <w:right w:val="none" w:sz="0" w:space="0" w:color="auto"/>
                                                          </w:divBdr>
                                                          <w:divsChild>
                                                            <w:div w:id="420683008">
                                                              <w:marLeft w:val="0"/>
                                                              <w:marRight w:val="0"/>
                                                              <w:marTop w:val="0"/>
                                                              <w:marBottom w:val="0"/>
                                                              <w:divBdr>
                                                                <w:top w:val="none" w:sz="0" w:space="0" w:color="auto"/>
                                                                <w:left w:val="none" w:sz="0" w:space="0" w:color="auto"/>
                                                                <w:bottom w:val="none" w:sz="0" w:space="0" w:color="auto"/>
                                                                <w:right w:val="none" w:sz="0" w:space="0" w:color="auto"/>
                                                              </w:divBdr>
                                                              <w:divsChild>
                                                                <w:div w:id="1312368466">
                                                                  <w:marLeft w:val="0"/>
                                                                  <w:marRight w:val="0"/>
                                                                  <w:marTop w:val="0"/>
                                                                  <w:marBottom w:val="0"/>
                                                                  <w:divBdr>
                                                                    <w:top w:val="none" w:sz="0" w:space="0" w:color="auto"/>
                                                                    <w:left w:val="none" w:sz="0" w:space="0" w:color="auto"/>
                                                                    <w:bottom w:val="none" w:sz="0" w:space="0" w:color="auto"/>
                                                                    <w:right w:val="none" w:sz="0" w:space="0" w:color="auto"/>
                                                                  </w:divBdr>
                                                                  <w:divsChild>
                                                                    <w:div w:id="857428279">
                                                                      <w:marLeft w:val="0"/>
                                                                      <w:marRight w:val="300"/>
                                                                      <w:marTop w:val="0"/>
                                                                      <w:marBottom w:val="0"/>
                                                                      <w:divBdr>
                                                                        <w:top w:val="none" w:sz="0" w:space="0" w:color="auto"/>
                                                                        <w:left w:val="none" w:sz="0" w:space="0" w:color="auto"/>
                                                                        <w:bottom w:val="none" w:sz="0" w:space="0" w:color="auto"/>
                                                                        <w:right w:val="none" w:sz="0" w:space="0" w:color="auto"/>
                                                                      </w:divBdr>
                                                                      <w:divsChild>
                                                                        <w:div w:id="954285685">
                                                                          <w:marLeft w:val="0"/>
                                                                          <w:marRight w:val="0"/>
                                                                          <w:marTop w:val="0"/>
                                                                          <w:marBottom w:val="0"/>
                                                                          <w:divBdr>
                                                                            <w:top w:val="none" w:sz="0" w:space="0" w:color="auto"/>
                                                                            <w:left w:val="none" w:sz="0" w:space="0" w:color="auto"/>
                                                                            <w:bottom w:val="none" w:sz="0" w:space="0" w:color="auto"/>
                                                                            <w:right w:val="none" w:sz="0" w:space="0" w:color="auto"/>
                                                                          </w:divBdr>
                                                                          <w:divsChild>
                                                                            <w:div w:id="2000034469">
                                                                              <w:marLeft w:val="0"/>
                                                                              <w:marRight w:val="0"/>
                                                                              <w:marTop w:val="0"/>
                                                                              <w:marBottom w:val="0"/>
                                                                              <w:divBdr>
                                                                                <w:top w:val="none" w:sz="0" w:space="0" w:color="auto"/>
                                                                                <w:left w:val="none" w:sz="0" w:space="0" w:color="auto"/>
                                                                                <w:bottom w:val="none" w:sz="0" w:space="0" w:color="auto"/>
                                                                                <w:right w:val="none" w:sz="0" w:space="0" w:color="auto"/>
                                                                              </w:divBdr>
                                                                              <w:divsChild>
                                                                                <w:div w:id="1562600288">
                                                                                  <w:marLeft w:val="0"/>
                                                                                  <w:marRight w:val="0"/>
                                                                                  <w:marTop w:val="0"/>
                                                                                  <w:marBottom w:val="0"/>
                                                                                  <w:divBdr>
                                                                                    <w:top w:val="none" w:sz="0" w:space="0" w:color="auto"/>
                                                                                    <w:left w:val="none" w:sz="0" w:space="0" w:color="auto"/>
                                                                                    <w:bottom w:val="none" w:sz="0" w:space="0" w:color="auto"/>
                                                                                    <w:right w:val="none" w:sz="0" w:space="0" w:color="auto"/>
                                                                                  </w:divBdr>
                                                                                  <w:divsChild>
                                                                                    <w:div w:id="1686977449">
                                                                                      <w:marLeft w:val="0"/>
                                                                                      <w:marRight w:val="0"/>
                                                                                      <w:marTop w:val="0"/>
                                                                                      <w:marBottom w:val="0"/>
                                                                                      <w:divBdr>
                                                                                        <w:top w:val="none" w:sz="0" w:space="0" w:color="auto"/>
                                                                                        <w:left w:val="none" w:sz="0" w:space="0" w:color="auto"/>
                                                                                        <w:bottom w:val="none" w:sz="0" w:space="0" w:color="auto"/>
                                                                                        <w:right w:val="none" w:sz="0" w:space="0" w:color="auto"/>
                                                                                      </w:divBdr>
                                                                                      <w:divsChild>
                                                                                        <w:div w:id="404227625">
                                                                                          <w:marLeft w:val="0"/>
                                                                                          <w:marRight w:val="0"/>
                                                                                          <w:marTop w:val="0"/>
                                                                                          <w:marBottom w:val="0"/>
                                                                                          <w:divBdr>
                                                                                            <w:top w:val="none" w:sz="0" w:space="0" w:color="auto"/>
                                                                                            <w:left w:val="none" w:sz="0" w:space="0" w:color="auto"/>
                                                                                            <w:bottom w:val="none" w:sz="0" w:space="0" w:color="auto"/>
                                                                                            <w:right w:val="none" w:sz="0" w:space="0" w:color="auto"/>
                                                                                          </w:divBdr>
                                                                                          <w:divsChild>
                                                                                            <w:div w:id="110100871">
                                                                                              <w:marLeft w:val="0"/>
                                                                                              <w:marRight w:val="0"/>
                                                                                              <w:marTop w:val="0"/>
                                                                                              <w:marBottom w:val="0"/>
                                                                                              <w:divBdr>
                                                                                                <w:top w:val="none" w:sz="0" w:space="0" w:color="auto"/>
                                                                                                <w:left w:val="none" w:sz="0" w:space="0" w:color="auto"/>
                                                                                                <w:bottom w:val="none" w:sz="0" w:space="0" w:color="auto"/>
                                                                                                <w:right w:val="none" w:sz="0" w:space="0" w:color="auto"/>
                                                                                              </w:divBdr>
                                                                                              <w:divsChild>
                                                                                                <w:div w:id="6787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723894">
      <w:bodyDiv w:val="1"/>
      <w:marLeft w:val="0"/>
      <w:marRight w:val="0"/>
      <w:marTop w:val="0"/>
      <w:marBottom w:val="0"/>
      <w:divBdr>
        <w:top w:val="none" w:sz="0" w:space="0" w:color="auto"/>
        <w:left w:val="none" w:sz="0" w:space="0" w:color="auto"/>
        <w:bottom w:val="none" w:sz="0" w:space="0" w:color="auto"/>
        <w:right w:val="none" w:sz="0" w:space="0" w:color="auto"/>
      </w:divBdr>
    </w:div>
    <w:div w:id="1931888819">
      <w:bodyDiv w:val="1"/>
      <w:marLeft w:val="0"/>
      <w:marRight w:val="0"/>
      <w:marTop w:val="0"/>
      <w:marBottom w:val="0"/>
      <w:divBdr>
        <w:top w:val="none" w:sz="0" w:space="0" w:color="auto"/>
        <w:left w:val="none" w:sz="0" w:space="0" w:color="auto"/>
        <w:bottom w:val="none" w:sz="0" w:space="0" w:color="auto"/>
        <w:right w:val="none" w:sz="0" w:space="0" w:color="auto"/>
      </w:divBdr>
    </w:div>
    <w:div w:id="2025592231">
      <w:bodyDiv w:val="1"/>
      <w:marLeft w:val="0"/>
      <w:marRight w:val="0"/>
      <w:marTop w:val="0"/>
      <w:marBottom w:val="0"/>
      <w:divBdr>
        <w:top w:val="none" w:sz="0" w:space="0" w:color="auto"/>
        <w:left w:val="none" w:sz="0" w:space="0" w:color="auto"/>
        <w:bottom w:val="none" w:sz="0" w:space="0" w:color="auto"/>
        <w:right w:val="none" w:sz="0" w:space="0" w:color="auto"/>
      </w:divBdr>
    </w:div>
    <w:div w:id="2031294427">
      <w:bodyDiv w:val="1"/>
      <w:marLeft w:val="0"/>
      <w:marRight w:val="0"/>
      <w:marTop w:val="0"/>
      <w:marBottom w:val="0"/>
      <w:divBdr>
        <w:top w:val="none" w:sz="0" w:space="0" w:color="auto"/>
        <w:left w:val="none" w:sz="0" w:space="0" w:color="auto"/>
        <w:bottom w:val="none" w:sz="0" w:space="0" w:color="auto"/>
        <w:right w:val="none" w:sz="0" w:space="0" w:color="auto"/>
      </w:divBdr>
    </w:div>
    <w:div w:id="2050060520">
      <w:bodyDiv w:val="1"/>
      <w:marLeft w:val="0"/>
      <w:marRight w:val="0"/>
      <w:marTop w:val="0"/>
      <w:marBottom w:val="0"/>
      <w:divBdr>
        <w:top w:val="none" w:sz="0" w:space="0" w:color="auto"/>
        <w:left w:val="none" w:sz="0" w:space="0" w:color="auto"/>
        <w:bottom w:val="none" w:sz="0" w:space="0" w:color="auto"/>
        <w:right w:val="none" w:sz="0" w:space="0" w:color="auto"/>
      </w:divBdr>
    </w:div>
    <w:div w:id="2050643010">
      <w:bodyDiv w:val="1"/>
      <w:marLeft w:val="0"/>
      <w:marRight w:val="0"/>
      <w:marTop w:val="0"/>
      <w:marBottom w:val="0"/>
      <w:divBdr>
        <w:top w:val="none" w:sz="0" w:space="0" w:color="auto"/>
        <w:left w:val="none" w:sz="0" w:space="0" w:color="auto"/>
        <w:bottom w:val="none" w:sz="0" w:space="0" w:color="auto"/>
        <w:right w:val="none" w:sz="0" w:space="0" w:color="auto"/>
      </w:divBdr>
    </w:div>
    <w:div w:id="2067336224">
      <w:bodyDiv w:val="1"/>
      <w:marLeft w:val="0"/>
      <w:marRight w:val="0"/>
      <w:marTop w:val="0"/>
      <w:marBottom w:val="0"/>
      <w:divBdr>
        <w:top w:val="none" w:sz="0" w:space="0" w:color="auto"/>
        <w:left w:val="none" w:sz="0" w:space="0" w:color="auto"/>
        <w:bottom w:val="none" w:sz="0" w:space="0" w:color="auto"/>
        <w:right w:val="none" w:sz="0" w:space="0" w:color="auto"/>
      </w:divBdr>
    </w:div>
    <w:div w:id="2071999488">
      <w:bodyDiv w:val="1"/>
      <w:marLeft w:val="0"/>
      <w:marRight w:val="0"/>
      <w:marTop w:val="0"/>
      <w:marBottom w:val="0"/>
      <w:divBdr>
        <w:top w:val="none" w:sz="0" w:space="0" w:color="auto"/>
        <w:left w:val="none" w:sz="0" w:space="0" w:color="auto"/>
        <w:bottom w:val="none" w:sz="0" w:space="0" w:color="auto"/>
        <w:right w:val="none" w:sz="0" w:space="0" w:color="auto"/>
      </w:divBdr>
    </w:div>
    <w:div w:id="2099668737">
      <w:bodyDiv w:val="1"/>
      <w:marLeft w:val="0"/>
      <w:marRight w:val="0"/>
      <w:marTop w:val="0"/>
      <w:marBottom w:val="0"/>
      <w:divBdr>
        <w:top w:val="none" w:sz="0" w:space="0" w:color="auto"/>
        <w:left w:val="none" w:sz="0" w:space="0" w:color="auto"/>
        <w:bottom w:val="none" w:sz="0" w:space="0" w:color="auto"/>
        <w:right w:val="none" w:sz="0" w:space="0" w:color="auto"/>
      </w:divBdr>
    </w:div>
    <w:div w:id="2143958741">
      <w:bodyDiv w:val="1"/>
      <w:marLeft w:val="0"/>
      <w:marRight w:val="0"/>
      <w:marTop w:val="0"/>
      <w:marBottom w:val="0"/>
      <w:divBdr>
        <w:top w:val="none" w:sz="0" w:space="0" w:color="auto"/>
        <w:left w:val="none" w:sz="0" w:space="0" w:color="auto"/>
        <w:bottom w:val="none" w:sz="0" w:space="0" w:color="auto"/>
        <w:right w:val="none" w:sz="0" w:space="0" w:color="auto"/>
      </w:divBdr>
      <w:divsChild>
        <w:div w:id="591279698">
          <w:marLeft w:val="0"/>
          <w:marRight w:val="0"/>
          <w:marTop w:val="0"/>
          <w:marBottom w:val="0"/>
          <w:divBdr>
            <w:top w:val="none" w:sz="0" w:space="0" w:color="auto"/>
            <w:left w:val="none" w:sz="0" w:space="0" w:color="auto"/>
            <w:bottom w:val="none" w:sz="0" w:space="0" w:color="auto"/>
            <w:right w:val="none" w:sz="0" w:space="0" w:color="auto"/>
          </w:divBdr>
          <w:divsChild>
            <w:div w:id="273565171">
              <w:marLeft w:val="0"/>
              <w:marRight w:val="0"/>
              <w:marTop w:val="0"/>
              <w:marBottom w:val="0"/>
              <w:divBdr>
                <w:top w:val="none" w:sz="0" w:space="0" w:color="auto"/>
                <w:left w:val="none" w:sz="0" w:space="0" w:color="auto"/>
                <w:bottom w:val="single" w:sz="6" w:space="3" w:color="6F9DD9"/>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elpdesk.spoordata@prorail.nl" TargetMode="External"/><Relationship Id="rId18" Type="http://schemas.openxmlformats.org/officeDocument/2006/relationships/hyperlink" Target="https://gisserver/arcgis/rest/services/RailMaps_Referentie" TargetMode="External"/><Relationship Id="rId26" Type="http://schemas.openxmlformats.org/officeDocument/2006/relationships/hyperlink" Target="https://gisserver/arcgis/rest/services/RailMaps_Referentie" TargetMode="External"/><Relationship Id="rId39" Type="http://schemas.openxmlformats.org/officeDocument/2006/relationships/hyperlink" Target="https://gisserver/arcgis/rest/services/RailMaps_Referentie" TargetMode="External"/><Relationship Id="rId21" Type="http://schemas.openxmlformats.org/officeDocument/2006/relationships/hyperlink" Target="https://mapservices.prorail.nl/arcgis/rest/services" TargetMode="External"/><Relationship Id="rId34" Type="http://schemas.openxmlformats.org/officeDocument/2006/relationships/hyperlink" Target="https://mapservices.prorail.nl/arcgis/rest/services" TargetMode="External"/><Relationship Id="rId42" Type="http://schemas.openxmlformats.org/officeDocument/2006/relationships/hyperlink" Target="https://gisserver/arcgis/rest/services/RailMaps_Referentie" TargetMode="External"/><Relationship Id="rId47" Type="http://schemas.openxmlformats.org/officeDocument/2006/relationships/hyperlink" Target="https://www.pdok.nl/introductie/-/article/beschermde-natuurmonumenten" TargetMode="External"/><Relationship Id="rId50" Type="http://schemas.openxmlformats.org/officeDocument/2006/relationships/hyperlink" Target="https://www.pdok.nl/introductie/-/article/beschermde-gebieden-provincies" TargetMode="Externa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mapservices.prorail.nl/arcgis/rest/services" TargetMode="External"/><Relationship Id="rId33" Type="http://schemas.openxmlformats.org/officeDocument/2006/relationships/hyperlink" Target="https://gisserver/arcgis/rest/services/RailMaps_Referentie" TargetMode="External"/><Relationship Id="rId38" Type="http://schemas.openxmlformats.org/officeDocument/2006/relationships/image" Target="media/image3.png"/><Relationship Id="rId46" Type="http://schemas.openxmlformats.org/officeDocument/2006/relationships/hyperlink" Target="https://gisserver/arcgis/rest/services/RailMaps_Intern" TargetMode="External"/><Relationship Id="rId2" Type="http://schemas.openxmlformats.org/officeDocument/2006/relationships/customXml" Target="../customXml/item2.xml"/><Relationship Id="rId16" Type="http://schemas.openxmlformats.org/officeDocument/2006/relationships/hyperlink" Target="https://mapservices.prorail.nl/ArcGIS/rest/services/" TargetMode="External"/><Relationship Id="rId20" Type="http://schemas.openxmlformats.org/officeDocument/2006/relationships/hyperlink" Target="https://gisserver/arcgis/rest/services/RailMaps_Referentie" TargetMode="External"/><Relationship Id="rId29" Type="http://schemas.openxmlformats.org/officeDocument/2006/relationships/hyperlink" Target="https://gisserver/arcgis/rest/services/RailMaps_Referentie" TargetMode="External"/><Relationship Id="rId41" Type="http://schemas.openxmlformats.org/officeDocument/2006/relationships/hyperlink" Target="https://gisserver/arcgis/rest/services/RailMaps_Referentie" TargetMode="External"/><Relationship Id="rId54" Type="http://schemas.openxmlformats.org/officeDocument/2006/relationships/hyperlink" Target="mailto:Bodemloket@prorail.n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gisserver/arcgis/rest/services/RailMaps_Referentie" TargetMode="External"/><Relationship Id="rId32" Type="http://schemas.openxmlformats.org/officeDocument/2006/relationships/hyperlink" Target="https://gisserver/arcgis/rest/services/RailMaps_Referentie" TargetMode="External"/><Relationship Id="rId37" Type="http://schemas.openxmlformats.org/officeDocument/2006/relationships/image" Target="media/image2.png"/><Relationship Id="rId40" Type="http://schemas.openxmlformats.org/officeDocument/2006/relationships/hyperlink" Target="https://mapservices.prorail.nl/arcgis/rest/services" TargetMode="External"/><Relationship Id="rId45" Type="http://schemas.openxmlformats.org/officeDocument/2006/relationships/hyperlink" Target="https://gisserver/arcgis/rest/services/RailMaps_Intern" TargetMode="External"/><Relationship Id="rId53" Type="http://schemas.openxmlformats.org/officeDocument/2006/relationships/hyperlink" Target="https://gisserver/arcgis/rest/services/RailMaps_Referentie" TargetMode="External"/><Relationship Id="rId5" Type="http://schemas.openxmlformats.org/officeDocument/2006/relationships/customXml" Target="../customXml/item5.xml"/><Relationship Id="rId15" Type="http://schemas.openxmlformats.org/officeDocument/2006/relationships/hyperlink" Target="http://gisserver/arcgis/rest/services" TargetMode="External"/><Relationship Id="rId23" Type="http://schemas.openxmlformats.org/officeDocument/2006/relationships/hyperlink" Target="https://gisserver/arcgis/rest/services/RailMaps_Referentie" TargetMode="External"/><Relationship Id="rId28" Type="http://schemas.openxmlformats.org/officeDocument/2006/relationships/image" Target="media/image1.png"/><Relationship Id="rId36" Type="http://schemas.openxmlformats.org/officeDocument/2006/relationships/hyperlink" Target="https://gisserver/arcgis/rest/services/RailMaps_Referentie" TargetMode="External"/><Relationship Id="rId49" Type="http://schemas.openxmlformats.org/officeDocument/2006/relationships/hyperlink" Target="https://livingatlas.arcgis.com/en/browse/" TargetMode="External"/><Relationship Id="rId10" Type="http://schemas.openxmlformats.org/officeDocument/2006/relationships/webSettings" Target="webSettings.xml"/><Relationship Id="rId19" Type="http://schemas.openxmlformats.org/officeDocument/2006/relationships/hyperlink" Target="https://gisserver/arcgis/rest/services/RailMaps_Referentie" TargetMode="External"/><Relationship Id="rId31" Type="http://schemas.openxmlformats.org/officeDocument/2006/relationships/hyperlink" Target="https://gisserver/arcgis/rest/services/RailMaps_Referentie" TargetMode="External"/><Relationship Id="rId44" Type="http://schemas.openxmlformats.org/officeDocument/2006/relationships/hyperlink" Target="https://mapservices.prorail.nl/arcgis/rest/services" TargetMode="External"/><Relationship Id="rId52" Type="http://schemas.openxmlformats.org/officeDocument/2006/relationships/hyperlink" Target="https://prorail.nazca4u.nl/mapserver/mapserv.exe?map=D:\websites\kaarten\bedrijven\prorail\mapfile\prorail_wms.ma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rorailbv.sharepoint.com/teams/AP_0152/Applicatiedocumenten/Forms/Releases.aspx" TargetMode="External"/><Relationship Id="rId22" Type="http://schemas.openxmlformats.org/officeDocument/2006/relationships/hyperlink" Target="https://gisserver/arcgis/rest/services/RailMaps_Referentie" TargetMode="External"/><Relationship Id="rId27" Type="http://schemas.openxmlformats.org/officeDocument/2006/relationships/hyperlink" Target="https://gisserver/arcgis/rest/services/RailMaps_Referentie" TargetMode="External"/><Relationship Id="rId30" Type="http://schemas.openxmlformats.org/officeDocument/2006/relationships/hyperlink" Target="https://mapservices.prorail.nl/arcgis/rest/services" TargetMode="External"/><Relationship Id="rId35" Type="http://schemas.openxmlformats.org/officeDocument/2006/relationships/hyperlink" Target="https://gisserver/arcgis/rest/services/RailMaps_Referentie" TargetMode="External"/><Relationship Id="rId43" Type="http://schemas.openxmlformats.org/officeDocument/2006/relationships/hyperlink" Target="https://gisserver/arcgis/rest/services/RailMaps_Referentie" TargetMode="External"/><Relationship Id="rId48" Type="http://schemas.openxmlformats.org/officeDocument/2006/relationships/hyperlink" Target="https://www.pdok.nl/-/de-bodemkaart-van-nederland-beschikbaar-bij-pdok"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gisserver/arcgis/rest/services/RailMaps_Intern" TargetMode="External"/><Relationship Id="rId3" Type="http://schemas.openxmlformats.org/officeDocument/2006/relationships/customXml" Target="../customXml/item3.xml"/><Relationship Id="R645105260d0d47b1" Type="http://schemas.microsoft.com/office/2019/09/relationships/intelligence" Target="intelligenc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2a34957-f4c5-4396-b3a3-e9c9104dfe78" ContentTypeId="0x010100C0B9283FC7311C488917E5A9876B01FD0096712A49BDEB274AA9B53217B2A0492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TaxKeywordTaxHTField xmlns="feef5865-a982-42aa-8640-9d4286765ef6">
      <Terms xmlns="http://schemas.microsoft.com/office/infopath/2007/PartnerControls"/>
    </TaxKeywordTaxHTField>
    <AP-Release xmlns="feef5865-a982-42aa-8640-9d4286765ef6" xsi:nil="true"/>
    <g14ccd2c8a8a47bca7ce5b34bb30a015 xmlns="feef5865-a982-42aa-8640-9d4286765ef6">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b56e2604-821a-409c-9774-7587ed426a31</TermId>
        </TermInfo>
      </Terms>
    </g14ccd2c8a8a47bca7ce5b34bb30a015>
    <AP-Doelgroep xmlns="feef5865-a982-42aa-8640-9d4286765ef6">
      <Value>Gebruiker</Value>
    </AP-Doelgroep>
    <Document_x0020_label_x0020_3 xmlns="feef5865-a982-42aa-8640-9d4286765ef6" xsi:nil="true"/>
    <TaxCatchAll xmlns="feef5865-a982-42aa-8640-9d4286765ef6">
      <Value>2</Value>
      <Value>3</Value>
    </TaxCatchAll>
    <n0434fc7033c4e57ab8dbbc68a681202 xmlns="feef5865-a982-42aa-8640-9d4286765ef6">
      <Terms xmlns="http://schemas.microsoft.com/office/infopath/2007/PartnerControls"/>
    </n0434fc7033c4e57ab8dbbc68a681202>
    <Document_x0020_label_x0020_2 xmlns="feef5865-a982-42aa-8640-9d4286765ef6" xsi:nil="true"/>
    <W_x0040_chtw0rd_x0021_ xmlns="feef5865-a982-42aa-8640-9d4286765ef6" xsi:nil="true"/>
    <kdef070ebe9c40fc9dddf3406c07aae0 xmlns="feef5865-a982-42aa-8640-9d4286765ef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8a639747-e233-49a8-819f-e74cd9528f9e</TermId>
        </TermInfo>
      </Terms>
    </kdef070ebe9c40fc9dddf3406c07aae0>
    <AP-Category xmlns="feef5865-a982-42aa-8640-9d4286765ef6">B Mapservice releases</AP-Category>
    <Eigenaar xmlns="feef5865-a982-42aa-8640-9d4286765ef6">
      <UserInfo>
        <DisplayName>Waringa, RM (Rob)</DisplayName>
        <AccountId>24</AccountId>
        <AccountType/>
      </UserInfo>
    </Eigenaar>
    <ec8897ece6bf48ca9fe1b6eedb4d2786 xmlns="3f8607cb-a9a4-48fa-96de-e6ec05b7fc90">
      <Terms xmlns="http://schemas.microsoft.com/office/infopath/2007/PartnerControls"/>
    </ec8897ece6bf48ca9fe1b6eedb4d2786>
    <_dlc_DocId xmlns="feef5865-a982-42aa-8640-9d4286765ef6">APPLAZA0152-319882902-539</_dlc_DocId>
    <_dlc_DocIdUrl xmlns="feef5865-a982-42aa-8640-9d4286765ef6">
      <Url>https://prorailbv.sharepoint.com/teams/AP_0152/_layouts/15/DocIdRedir.aspx?ID=APPLAZA0152-319882902-539</Url>
      <Description>APPLAZA0152-319882902-539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Applicatieplaza document" ma:contentTypeID="0x010100C0B9283FC7311C488917E5A9876B01FD0096712A49BDEB274AA9B53217B2A049200200047D69C34B02EB4E9B0DC4A74B6B4D59" ma:contentTypeVersion="12" ma:contentTypeDescription=" " ma:contentTypeScope="" ma:versionID="a0085995da8fc673c93451fb2857e42b">
  <xsd:schema xmlns:xsd="http://www.w3.org/2001/XMLSchema" xmlns:xs="http://www.w3.org/2001/XMLSchema" xmlns:p="http://schemas.microsoft.com/office/2006/metadata/properties" xmlns:ns2="feef5865-a982-42aa-8640-9d4286765ef6" xmlns:ns3="3f8607cb-a9a4-48fa-96de-e6ec05b7fc90" xmlns:ns4="0650a55c-d265-4779-b543-20034dbded8f" targetNamespace="http://schemas.microsoft.com/office/2006/metadata/properties" ma:root="true" ma:fieldsID="57e8cb614e1e8e8e1b107cf868097c66" ns2:_="" ns3:_="" ns4:_="">
    <xsd:import namespace="feef5865-a982-42aa-8640-9d4286765ef6"/>
    <xsd:import namespace="3f8607cb-a9a4-48fa-96de-e6ec05b7fc90"/>
    <xsd:import namespace="0650a55c-d265-4779-b543-20034dbded8f"/>
    <xsd:element name="properties">
      <xsd:complexType>
        <xsd:sequence>
          <xsd:element name="documentManagement">
            <xsd:complexType>
              <xsd:all>
                <xsd:element ref="ns2:Eigenaar" minOccurs="0"/>
                <xsd:element ref="ns2:g14ccd2c8a8a47bca7ce5b34bb30a015" minOccurs="0"/>
                <xsd:element ref="ns2:n0434fc7033c4e57ab8dbbc68a681202" minOccurs="0"/>
                <xsd:element ref="ns2:TaxCatchAll" minOccurs="0"/>
                <xsd:element ref="ns2:TaxKeywordTaxHTField" minOccurs="0"/>
                <xsd:element ref="ns2:TaxCatchAllLabel" minOccurs="0"/>
                <xsd:element ref="ns2:kdef070ebe9c40fc9dddf3406c07aae0" minOccurs="0"/>
                <xsd:element ref="ns2:_dlc_DocId" minOccurs="0"/>
                <xsd:element ref="ns2:_dlc_DocIdUrl" minOccurs="0"/>
                <xsd:element ref="ns2:_dlc_DocIdPersistId" minOccurs="0"/>
                <xsd:element ref="ns2:AP-Category" minOccurs="0"/>
                <xsd:element ref="ns2:AP-Doelgroep" minOccurs="0"/>
                <xsd:element ref="ns2:AP-Release" minOccurs="0"/>
                <xsd:element ref="ns3:ec8897ece6bf48ca9fe1b6eedb4d2786" minOccurs="0"/>
                <xsd:element ref="ns2:W_x0040_chtw0rd_x0021_" minOccurs="0"/>
                <xsd:element ref="ns2:Document_x0020_label_x0020_2" minOccurs="0"/>
                <xsd:element ref="ns2:Document_x0020_label_x0020_3" minOccurs="0"/>
                <xsd:element ref="ns3:SharedWithUsers" minOccurs="0"/>
                <xsd:element ref="ns3:SharedWithDetails"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f5865-a982-42aa-8640-9d4286765ef6" elementFormDefault="qualified">
    <xsd:import namespace="http://schemas.microsoft.com/office/2006/documentManagement/types"/>
    <xsd:import namespace="http://schemas.microsoft.com/office/infopath/2007/PartnerControls"/>
    <xsd:element name="Eigenaar" ma:index="2" nillable="true" ma:displayName="Eigenaar" ma:description="Dit veld is benodigd om de eigenaar van het document te kunnen benaderen, bijvoorbeeld wanneer het document gearchiveerd is." ma:list="UserInfo" ma:SharePointGroup="0" ma:internalName="Eig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14ccd2c8a8a47bca7ce5b34bb30a015" ma:index="7" ma:taxonomy="true" ma:internalName="g14ccd2c8a8a47bca7ce5b34bb30a015" ma:taxonomyFieldName="Documentstatus" ma:displayName="Documentstatus" ma:readOnly="false" ma:default="3;#Concept|b56e2604-821a-409c-9774-7587ed426a31" ma:fieldId="{014ccd2c-8a8a-47bc-a7ce-5b34bb30a015}" ma:sspId="c2a34957-f4c5-4396-b3a3-e9c9104dfe78" ma:termSetId="b68342b9-6e2b-4931-a484-1a7959c4cc5e" ma:anchorId="ae166a87-f8eb-4555-815a-a3237d90f646" ma:open="false" ma:isKeyword="false">
      <xsd:complexType>
        <xsd:sequence>
          <xsd:element ref="pc:Terms" minOccurs="0" maxOccurs="1"/>
        </xsd:sequence>
      </xsd:complexType>
    </xsd:element>
    <xsd:element name="n0434fc7033c4e57ab8dbbc68a681202" ma:index="13" nillable="true" ma:taxonomy="true" ma:internalName="n0434fc7033c4e57ab8dbbc68a681202" ma:taxonomyFieldName="Type_x0020_document" ma:displayName="Documenttype" ma:default="" ma:fieldId="{70434fc7-033c-4e57-ab8d-bbc68a681202}" ma:sspId="c2a34957-f4c5-4396-b3a3-e9c9104dfe78" ma:termSetId="b68342b9-6e2b-4931-a484-1a7959c4cc5e" ma:anchorId="22d937c5-01b6-4e62-b5b6-8eb69e238476" ma:open="false" ma:isKeyword="false">
      <xsd:complexType>
        <xsd:sequence>
          <xsd:element ref="pc:Terms" minOccurs="0" maxOccurs="1"/>
        </xsd:sequence>
      </xsd:complexType>
    </xsd:element>
    <xsd:element name="TaxCatchAll" ma:index="14" nillable="true" ma:displayName="Taxonomy Catch All Column" ma:description="" ma:hidden="true" ma:list="{9add9669-4732-4cd5-9e73-d3ed82b3bfd8}" ma:internalName="TaxCatchAll" ma:showField="CatchAllData"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Ondernemingstrefwoorden" ma:readOnly="false" ma:fieldId="{23f27201-bee3-471e-b2e7-b64fd8b7ca38}" ma:taxonomyMulti="true" ma:sspId="c2a34957-f4c5-4396-b3a3-e9c9104dfe78" ma:termSetId="00000000-0000-0000-0000-000000000000" ma:anchorId="00000000-0000-0000-0000-000000000000" ma:open="true" ma:isKeyword="true">
      <xsd:complexType>
        <xsd:sequence>
          <xsd:element ref="pc:Terms" minOccurs="0" maxOccurs="1"/>
        </xsd:sequence>
      </xsd:complexType>
    </xsd:element>
    <xsd:element name="TaxCatchAllLabel" ma:index="16" nillable="true" ma:displayName="Taxonomy Catch All Column1" ma:description="" ma:hidden="true" ma:list="{9add9669-4732-4cd5-9e73-d3ed82b3bfd8}" ma:internalName="TaxCatchAllLabel" ma:readOnly="true" ma:showField="CatchAllDataLabel"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kdef070ebe9c40fc9dddf3406c07aae0" ma:index="17" ma:taxonomy="true" ma:internalName="kdef070ebe9c40fc9dddf3406c07aae0" ma:taxonomyFieldName="Vertrouwelijkheid" ma:displayName="Vertrouwelijkheid" ma:default="2;#Intern|8a639747-e233-49a8-819f-e74cd9528f9e" ma:fieldId="{4def070e-be9c-40fc-9ddd-f3406c07aae0}" ma:sspId="c2a34957-f4c5-4396-b3a3-e9c9104dfe78" ma:termSetId="b68342b9-6e2b-4931-a484-1a7959c4cc5e" ma:anchorId="6ff81b90-2b67-4823-942c-8963ea8a50d5" ma:open="false" ma:isKeyword="false">
      <xsd:complexType>
        <xsd:sequence>
          <xsd:element ref="pc:Terms" minOccurs="0" maxOccurs="1"/>
        </xsd:sequence>
      </xsd:complex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true">
      <xsd:simpleType>
        <xsd:restriction base="dms:Boolean"/>
      </xsd:simpleType>
    </xsd:element>
    <xsd:element name="AP-Category" ma:index="22" nillable="true" ma:displayName="Categorie" ma:format="Dropdown" ma:internalName="AP_x002d_Category">
      <xsd:simpleType>
        <xsd:restriction base="dms:Choice">
          <xsd:enumeration value="A Geopoort releases"/>
          <xsd:enumeration value="B Mapservice releases"/>
          <xsd:enumeration value="C Saneringen"/>
          <xsd:enumeration value="D RFC Geopoort"/>
          <xsd:enumeration value="E Ontwerpen"/>
          <xsd:enumeration value="F RFC Mapservices"/>
          <xsd:enumeration value="G Locators"/>
          <xsd:enumeration value="H Procedures en templates"/>
          <xsd:enumeration value="I Overzichten"/>
          <xsd:enumeration value="J Communicatie"/>
          <xsd:enumeration value="K Handleiding"/>
          <xsd:enumeration value="L Overig"/>
          <xsd:enumeration value="Z Archief"/>
        </xsd:restriction>
      </xsd:simpleType>
    </xsd:element>
    <xsd:element name="AP-Doelgroep" ma:index="23" nillable="true" ma:displayName="Doelgroep" ma:default="" ma:internalName="AP_x002d_Doelgroep">
      <xsd:complexType>
        <xsd:complexContent>
          <xsd:extension base="dms:MultiChoice">
            <xsd:sequence>
              <xsd:element name="Value" maxOccurs="unbounded" minOccurs="0" nillable="true">
                <xsd:simpleType>
                  <xsd:restriction base="dms:Choice">
                    <xsd:enumeration value="Gebruiker"/>
                    <xsd:enumeration value="Beheerder"/>
                    <xsd:enumeration value="Projectmanager"/>
                  </xsd:restriction>
                </xsd:simpleType>
              </xsd:element>
            </xsd:sequence>
          </xsd:extension>
        </xsd:complexContent>
      </xsd:complexType>
    </xsd:element>
    <xsd:element name="AP-Release" ma:index="24" nillable="true" ma:displayName="Release" ma:internalName="AP_x002d_Release">
      <xsd:simpleType>
        <xsd:restriction base="dms:Text">
          <xsd:maxLength value="50"/>
        </xsd:restriction>
      </xsd:simpleType>
    </xsd:element>
    <xsd:element name="W_x0040_chtw0rd_x0021_" ma:index="27" nillable="true" ma:displayName="Document label 1" ma:default="Enter Choice #1" ma:format="Dropdown" ma:hidden="true" ma:internalName="W_x0040_chtw0rd_x0021_" ma:readOnly="false">
      <xsd:simpleType>
        <xsd:restriction base="dms:Choice">
          <xsd:enumeration value="Enter Choice #1"/>
          <xsd:enumeration value="Enter Choice #2"/>
          <xsd:enumeration value="Enter Choice #3"/>
        </xsd:restriction>
      </xsd:simpleType>
    </xsd:element>
    <xsd:element name="Document_x0020_label_x0020_2" ma:index="28" nillable="true" ma:displayName="Document label 2" ma:default="Enter Choice #1" ma:format="Dropdown" ma:hidden="true" ma:internalName="Document_x0020_label_x0020_2" ma:readOnly="false">
      <xsd:simpleType>
        <xsd:restriction base="dms:Choice">
          <xsd:enumeration value="Enter Choice #1"/>
          <xsd:enumeration value="Enter Choice #2"/>
          <xsd:enumeration value="Enter Choice #3"/>
        </xsd:restriction>
      </xsd:simpleType>
    </xsd:element>
    <xsd:element name="Document_x0020_label_x0020_3" ma:index="29" nillable="true" ma:displayName="Document label 3" ma:default="Enter Choice #1" ma:format="Dropdown" ma:hidden="true" ma:internalName="Document_x0020_label_x0020_3" ma:readOnly="false">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f8607cb-a9a4-48fa-96de-e6ec05b7fc90" elementFormDefault="qualified">
    <xsd:import namespace="http://schemas.microsoft.com/office/2006/documentManagement/types"/>
    <xsd:import namespace="http://schemas.microsoft.com/office/infopath/2007/PartnerControls"/>
    <xsd:element name="ec8897ece6bf48ca9fe1b6eedb4d2786" ma:index="25" nillable="true" ma:taxonomy="true" ma:internalName="ec8897ece6bf48ca9fe1b6eedb4d2786" ma:taxonomyFieldName="ITIL_ASL" ma:displayName="Proces" ma:fieldId="{ec8897ec-e6bf-48ca-9fe1-b6eedb4d2786}" ma:taxonomyMulti="true" ma:sspId="c2a34957-f4c5-4396-b3a3-e9c9104dfe78" ma:termSetId="49c7c277-6d30-4bfe-9af9-86f8be511295" ma:anchorId="00000000-0000-0000-0000-000000000000" ma:open="false" ma:isKeyword="false">
      <xsd:complexType>
        <xsd:sequence>
          <xsd:element ref="pc:Terms" minOccurs="0" maxOccurs="1"/>
        </xsd:sequence>
      </xsd:complexType>
    </xsd:element>
    <xsd:element name="SharedWithUsers" ma:index="3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0a55c-d265-4779-b543-20034dbded8f" elementFormDefault="qualified">
    <xsd:import namespace="http://schemas.microsoft.com/office/2006/documentManagement/types"/>
    <xsd:import namespace="http://schemas.microsoft.com/office/infopath/2007/PartnerControls"/>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176AF-BC0D-4C74-8091-7D26B11A4D09}">
  <ds:schemaRefs>
    <ds:schemaRef ds:uri="Microsoft.SharePoint.Taxonomy.ContentTypeSync"/>
  </ds:schemaRefs>
</ds:datastoreItem>
</file>

<file path=customXml/itemProps2.xml><?xml version="1.0" encoding="utf-8"?>
<ds:datastoreItem xmlns:ds="http://schemas.openxmlformats.org/officeDocument/2006/customXml" ds:itemID="{E45EC8B4-4225-42B9-A42B-4592FB32D4E6}">
  <ds:schemaRefs>
    <ds:schemaRef ds:uri="http://schemas.microsoft.com/sharepoint/v3/contenttype/forms"/>
  </ds:schemaRefs>
</ds:datastoreItem>
</file>

<file path=customXml/itemProps3.xml><?xml version="1.0" encoding="utf-8"?>
<ds:datastoreItem xmlns:ds="http://schemas.openxmlformats.org/officeDocument/2006/customXml" ds:itemID="{35DBFF80-F20A-4901-AA3C-1511B1FC15F3}">
  <ds:schemaRefs>
    <ds:schemaRef ds:uri="http://schemas.openxmlformats.org/officeDocument/2006/bibliography"/>
  </ds:schemaRefs>
</ds:datastoreItem>
</file>

<file path=customXml/itemProps4.xml><?xml version="1.0" encoding="utf-8"?>
<ds:datastoreItem xmlns:ds="http://schemas.openxmlformats.org/officeDocument/2006/customXml" ds:itemID="{83C7985C-5652-437D-BC28-4671F7D6E474}">
  <ds:schemaRefs>
    <ds:schemaRef ds:uri="http://schemas.microsoft.com/sharepoint/events"/>
  </ds:schemaRefs>
</ds:datastoreItem>
</file>

<file path=customXml/itemProps5.xml><?xml version="1.0" encoding="utf-8"?>
<ds:datastoreItem xmlns:ds="http://schemas.openxmlformats.org/officeDocument/2006/customXml" ds:itemID="{C64ADE5D-51EA-450A-8979-9798BACDB5C0}">
  <ds:schemaRefs>
    <ds:schemaRef ds:uri="http://schemas.microsoft.com/office/2006/metadata/properties"/>
    <ds:schemaRef ds:uri="feef5865-a982-42aa-8640-9d4286765ef6"/>
    <ds:schemaRef ds:uri="http://schemas.microsoft.com/office/infopath/2007/PartnerControls"/>
    <ds:schemaRef ds:uri="3f8607cb-a9a4-48fa-96de-e6ec05b7fc90"/>
  </ds:schemaRefs>
</ds:datastoreItem>
</file>

<file path=customXml/itemProps6.xml><?xml version="1.0" encoding="utf-8"?>
<ds:datastoreItem xmlns:ds="http://schemas.openxmlformats.org/officeDocument/2006/customXml" ds:itemID="{6420C178-00EE-48FD-AF7F-0FD6C5A5242C}"/>
</file>

<file path=docProps/app.xml><?xml version="1.0" encoding="utf-8"?>
<Properties xmlns="http://schemas.openxmlformats.org/officeDocument/2006/extended-properties" xmlns:vt="http://schemas.openxmlformats.org/officeDocument/2006/docPropsVTypes">
  <Template>Normal.dotm</Template>
  <TotalTime>2</TotalTime>
  <Pages>6</Pages>
  <Words>1524</Words>
  <Characters>8383</Characters>
  <Application>Microsoft Office Word</Application>
  <DocSecurity>0</DocSecurity>
  <Lines>69</Lines>
  <Paragraphs>19</Paragraphs>
  <ScaleCrop>false</ScaleCrop>
  <Company>ProRail</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20210705 release Mapservices Q3 juli 2021</dc:title>
  <dc:creator>rob.waringa</dc:creator>
  <cp:keywords/>
  <cp:lastModifiedBy>Waringa, R.M. (Rob)</cp:lastModifiedBy>
  <cp:revision>94</cp:revision>
  <cp:lastPrinted>2018-03-15T07:47:00Z</cp:lastPrinted>
  <dcterms:created xsi:type="dcterms:W3CDTF">2020-10-26T13:47:00Z</dcterms:created>
  <dcterms:modified xsi:type="dcterms:W3CDTF">2022-08-17T12:26:00Z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0x010100C0B9283FC7311C488917E5A9876B01FD0096712A49BDEB274AA9B53217B2A049200200047D69C34B02EB4E9B0DC4A74B6B4D59</vt:lpwstr>
  </property>
  <property fmtid="{D5CDD505-2E9C-101B-9397-08002B2CF9AE}" pid="3" name="Doelgroep">
    <vt:lpwstr>Functioneel beheer</vt:lpwstr>
  </property>
  <property fmtid="{D5CDD505-2E9C-101B-9397-08002B2CF9AE}" pid="4" name="categorie">
    <vt:lpwstr>9_communicatie/mailings</vt:lpwstr>
  </property>
  <property fmtid="{D5CDD505-2E9C-101B-9397-08002B2CF9AE}" pid="5" name="Vertrouwelijkheid">
    <vt:lpwstr>2;#Intern|8a639747-e233-49a8-819f-e74cd9528f9e</vt:lpwstr>
  </property>
  <property fmtid="{D5CDD505-2E9C-101B-9397-08002B2CF9AE}" pid="6" name="TaxKeyword">
    <vt:lpwstr/>
  </property>
  <property fmtid="{D5CDD505-2E9C-101B-9397-08002B2CF9AE}" pid="7" name="_dlc_policyId">
    <vt:lpwstr>0x010100C0B9283FC7311C488917E5A9876B01FD01|1681630146</vt:lpwstr>
  </property>
  <property fmtid="{D5CDD505-2E9C-101B-9397-08002B2CF9AE}" pid="8" name="Type document">
    <vt:lpwstr/>
  </property>
  <property fmtid="{D5CDD505-2E9C-101B-9397-08002B2CF9AE}" pid="9" name="Verantwoordelijke afdeling">
    <vt:lpwstr/>
  </property>
  <property fmtid="{D5CDD505-2E9C-101B-9397-08002B2CF9AE}" pid="10"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1" name="_dlc_DocIdItemGuid">
    <vt:lpwstr>5e563773-0d9b-424d-86c5-1b3c5a3fca8e</vt:lpwstr>
  </property>
  <property fmtid="{D5CDD505-2E9C-101B-9397-08002B2CF9AE}" pid="12" name="Handeling">
    <vt:lpwstr>5;#SL24|c85384e3-04ab-421f-a16f-0b28cce28498</vt:lpwstr>
  </property>
  <property fmtid="{D5CDD505-2E9C-101B-9397-08002B2CF9AE}" pid="13" name="Documentstatus">
    <vt:lpwstr>3;#Concept|b56e2604-821a-409c-9774-7587ed426a31</vt:lpwstr>
  </property>
  <property fmtid="{D5CDD505-2E9C-101B-9397-08002B2CF9AE}" pid="14" name="TaxKeywordTaxHTField">
    <vt:lpwstr/>
  </property>
  <property fmtid="{D5CDD505-2E9C-101B-9397-08002B2CF9AE}" pid="15" name="W@chtw0rd!">
    <vt:lpwstr>Functioneel beheer</vt:lpwstr>
  </property>
  <property fmtid="{D5CDD505-2E9C-101B-9397-08002B2CF9AE}" pid="16" name="_dlc_ExpireDate">
    <vt:lpwstr>2016-08-25T07:24:41+00:00</vt:lpwstr>
  </property>
  <property fmtid="{D5CDD505-2E9C-101B-9397-08002B2CF9AE}" pid="17" name="g14ccd2c8a8a47bca7ce5b34bb30a015">
    <vt:lpwstr>Conceptb56e2604-821a-409c-9774-7587ed426a31</vt:lpwstr>
  </property>
  <property fmtid="{D5CDD505-2E9C-101B-9397-08002B2CF9AE}" pid="18" name="pfc1de68b0bc4286a25a1f006370b9c9">
    <vt:lpwstr/>
  </property>
  <property fmtid="{D5CDD505-2E9C-101B-9397-08002B2CF9AE}" pid="19" name="Eigenaar">
    <vt:lpwstr>Waringa, RM (Rob)29</vt:lpwstr>
  </property>
  <property fmtid="{D5CDD505-2E9C-101B-9397-08002B2CF9AE}" pid="20" name="n0434fc7033c4e57ab8dbbc68a681202">
    <vt:lpwstr/>
  </property>
  <property fmtid="{D5CDD505-2E9C-101B-9397-08002B2CF9AE}" pid="21" name="Document label 3">
    <vt:lpwstr>GeoPoort</vt:lpwstr>
  </property>
  <property fmtid="{D5CDD505-2E9C-101B-9397-08002B2CF9AE}" pid="22" name="kdef070ebe9c40fc9dddf3406c07aae0">
    <vt:lpwstr>Intern8a639747-e233-49a8-819f-e74cd9528f9e</vt:lpwstr>
  </property>
  <property fmtid="{D5CDD505-2E9C-101B-9397-08002B2CF9AE}" pid="23" name="_dlc_DocId">
    <vt:lpwstr>T20150063-654029846-546</vt:lpwstr>
  </property>
  <property fmtid="{D5CDD505-2E9C-101B-9397-08002B2CF9AE}" pid="24" name="TaxCatchAll">
    <vt:lpwstr>521</vt:lpwstr>
  </property>
  <property fmtid="{D5CDD505-2E9C-101B-9397-08002B2CF9AE}" pid="25" name="k44ef4d7e0c746a38c1747275d351fc2">
    <vt:lpwstr>SL24c85384e3-04ab-421f-a16f-0b28cce28498</vt:lpwstr>
  </property>
  <property fmtid="{D5CDD505-2E9C-101B-9397-08002B2CF9AE}" pid="26" name="Document label 2">
    <vt:lpwstr>GIS</vt:lpwstr>
  </property>
  <property fmtid="{D5CDD505-2E9C-101B-9397-08002B2CF9AE}" pid="27" name="_dlc_DocIdUrl">
    <vt:lpwstr>https://prorailbv.sharepoint.com/teams/T2015_0063/_layouts/15/DocIdRedir.aspx?ID=T20150063-654029846-546T20150063-654029846-546</vt:lpwstr>
  </property>
  <property fmtid="{D5CDD505-2E9C-101B-9397-08002B2CF9AE}" pid="28" name="DocumentSetDescription">
    <vt:lpwstr/>
  </property>
  <property fmtid="{D5CDD505-2E9C-101B-9397-08002B2CF9AE}" pid="29" name="ITIL_ASL">
    <vt:lpwstr/>
  </property>
  <property fmtid="{D5CDD505-2E9C-101B-9397-08002B2CF9AE}" pid="30" name="URL">
    <vt:lpwstr/>
  </property>
  <property fmtid="{D5CDD505-2E9C-101B-9397-08002B2CF9AE}" pid="31" name="AuthorIds_UIVersion_10">
    <vt:lpwstr>24</vt:lpwstr>
  </property>
  <property fmtid="{D5CDD505-2E9C-101B-9397-08002B2CF9AE}" pid="32" name="AuthorIds_UIVersion_11">
    <vt:lpwstr>24</vt:lpwstr>
  </property>
  <property fmtid="{D5CDD505-2E9C-101B-9397-08002B2CF9AE}" pid="33" name="AuthorIds_UIVersion_13">
    <vt:lpwstr>24</vt:lpwstr>
  </property>
  <property fmtid="{D5CDD505-2E9C-101B-9397-08002B2CF9AE}" pid="34" name="AuthorIds_UIVersion_19">
    <vt:lpwstr>24</vt:lpwstr>
  </property>
  <property fmtid="{D5CDD505-2E9C-101B-9397-08002B2CF9AE}" pid="35" name="AuthorIds_UIVersion_21">
    <vt:lpwstr>24</vt:lpwstr>
  </property>
  <property fmtid="{D5CDD505-2E9C-101B-9397-08002B2CF9AE}" pid="36" name="AuthorIds_UIVersion_22">
    <vt:lpwstr>24</vt:lpwstr>
  </property>
  <property fmtid="{D5CDD505-2E9C-101B-9397-08002B2CF9AE}" pid="37" name="AuthorIds_UIVersion_23">
    <vt:lpwstr>24</vt:lpwstr>
  </property>
  <property fmtid="{D5CDD505-2E9C-101B-9397-08002B2CF9AE}" pid="38" name="AuthorIds_UIVersion_2">
    <vt:lpwstr>24</vt:lpwstr>
  </property>
  <property fmtid="{D5CDD505-2E9C-101B-9397-08002B2CF9AE}" pid="39" name="AuthorIds_UIVersion_5">
    <vt:lpwstr>24</vt:lpwstr>
  </property>
  <property fmtid="{D5CDD505-2E9C-101B-9397-08002B2CF9AE}" pid="40" name="AuthorIds_UIVersion_9">
    <vt:lpwstr>24</vt:lpwstr>
  </property>
</Properties>
</file>